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BE50" w14:textId="62A21730" w:rsidR="004F39B6" w:rsidRDefault="008045EC">
      <w:pPr>
        <w:spacing w:after="0" w:line="277" w:lineRule="auto"/>
        <w:ind w:left="3213" w:right="2919" w:firstLine="334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מכרז </w:t>
      </w:r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זמני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 מ</w:t>
      </w:r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ס' 121/2025 תו</w:t>
      </w:r>
      <w:r>
        <w:rPr>
          <w:rFonts w:ascii="Arial" w:eastAsia="Arial" w:hAnsi="Arial" w:cs="Arial"/>
          <w:b/>
          <w:bCs/>
          <w:sz w:val="28"/>
          <w:szCs w:val="28"/>
          <w:rtl/>
        </w:rPr>
        <w:t>מכות חינוך בגני הילדי ם</w:t>
      </w:r>
      <w:r>
        <w:rPr>
          <w:rFonts w:ascii="Arial" w:eastAsia="Arial" w:hAnsi="Arial" w:cs="Arial"/>
          <w:sz w:val="24"/>
          <w:rtl/>
        </w:rPr>
        <w:t xml:space="preserve"> </w:t>
      </w:r>
    </w:p>
    <w:p w14:paraId="48A7D961" w14:textId="77777777" w:rsidR="004F39B6" w:rsidRDefault="008045EC">
      <w:pPr>
        <w:bidi w:val="0"/>
        <w:spacing w:after="232"/>
        <w:ind w:right="1109"/>
      </w:pPr>
      <w:r>
        <w:rPr>
          <w:rFonts w:ascii="Arial" w:eastAsia="Arial" w:hAnsi="Arial" w:cs="Arial"/>
        </w:rPr>
        <w:t xml:space="preserve"> </w:t>
      </w:r>
    </w:p>
    <w:p w14:paraId="6A4B41AA" w14:textId="30C010B3" w:rsidR="004F39B6" w:rsidRDefault="008045EC">
      <w:pPr>
        <w:spacing w:after="20"/>
        <w:ind w:left="424" w:hanging="10"/>
        <w:jc w:val="left"/>
      </w:pPr>
      <w:r>
        <w:rPr>
          <w:rFonts w:ascii="Arial" w:eastAsia="Arial" w:hAnsi="Arial" w:cs="Arial"/>
          <w:sz w:val="24"/>
          <w:rtl/>
        </w:rPr>
        <w:t xml:space="preserve">המועצה האזורית "שדות נגב" מודיעה בזאת על </w:t>
      </w:r>
      <w:r>
        <w:rPr>
          <w:rFonts w:ascii="Arial" w:eastAsia="Arial" w:hAnsi="Arial" w:cs="Arial"/>
          <w:b/>
          <w:bCs/>
          <w:sz w:val="24"/>
          <w:rtl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>2</w:t>
      </w:r>
      <w:r>
        <w:rPr>
          <w:rFonts w:ascii="Arial" w:eastAsia="Arial" w:hAnsi="Arial" w:cs="Arial"/>
          <w:b/>
          <w:bCs/>
          <w:sz w:val="24"/>
          <w:rtl/>
        </w:rPr>
        <w:t xml:space="preserve"> משרות </w:t>
      </w:r>
      <w:r>
        <w:rPr>
          <w:rFonts w:ascii="Arial" w:eastAsia="Arial" w:hAnsi="Arial" w:cs="Arial" w:hint="cs"/>
          <w:b/>
          <w:bCs/>
          <w:sz w:val="24"/>
          <w:rtl/>
        </w:rPr>
        <w:t xml:space="preserve">זמניות </w:t>
      </w:r>
      <w:r>
        <w:rPr>
          <w:rFonts w:ascii="Arial" w:eastAsia="Arial" w:hAnsi="Arial" w:cs="Arial"/>
          <w:b/>
          <w:bCs/>
          <w:sz w:val="24"/>
          <w:rtl/>
        </w:rPr>
        <w:t>פנויות</w:t>
      </w:r>
      <w:r>
        <w:rPr>
          <w:rFonts w:ascii="Arial" w:eastAsia="Arial" w:hAnsi="Arial" w:cs="Arial"/>
          <w:sz w:val="24"/>
          <w:rtl/>
        </w:rPr>
        <w:t xml:space="preserve"> בתנאים כדלקמן:</w:t>
      </w:r>
      <w:r>
        <w:rPr>
          <w:rFonts w:ascii="Arial" w:eastAsia="Arial" w:hAnsi="Arial" w:cs="Arial"/>
          <w:b/>
          <w:bCs/>
          <w:sz w:val="24"/>
          <w:rtl/>
        </w:rPr>
        <w:t xml:space="preserve"> </w:t>
      </w:r>
    </w:p>
    <w:p w14:paraId="64231862" w14:textId="77777777" w:rsidR="004F39B6" w:rsidRDefault="008045EC">
      <w:pPr>
        <w:bidi w:val="0"/>
        <w:spacing w:after="72"/>
        <w:ind w:right="417"/>
      </w:pPr>
      <w:r>
        <w:rPr>
          <w:rFonts w:ascii="Arial" w:eastAsia="Arial" w:hAnsi="Arial" w:cs="Arial"/>
          <w:sz w:val="18"/>
        </w:rPr>
        <w:t xml:space="preserve"> </w:t>
      </w:r>
    </w:p>
    <w:p w14:paraId="316B4A95" w14:textId="110E8653" w:rsidR="004F39B6" w:rsidRDefault="008045EC">
      <w:pPr>
        <w:numPr>
          <w:ilvl w:val="0"/>
          <w:numId w:val="1"/>
        </w:numPr>
        <w:spacing w:after="20"/>
        <w:ind w:left="682" w:hanging="268"/>
        <w:jc w:val="left"/>
      </w:pPr>
      <w:r>
        <w:rPr>
          <w:rFonts w:ascii="Arial" w:eastAsia="Arial" w:hAnsi="Arial" w:cs="Arial"/>
          <w:b/>
          <w:bCs/>
          <w:sz w:val="24"/>
          <w:rtl/>
        </w:rPr>
        <w:t>תואר המשרה</w:t>
      </w:r>
      <w:r>
        <w:rPr>
          <w:rFonts w:ascii="Arial" w:eastAsia="Arial" w:hAnsi="Arial" w:cs="Arial"/>
          <w:sz w:val="24"/>
          <w:rtl/>
        </w:rPr>
        <w:t xml:space="preserve"> – תומך/ת חינוך </w:t>
      </w:r>
      <w:r>
        <w:rPr>
          <w:rFonts w:ascii="Arial" w:eastAsia="Arial" w:hAnsi="Arial" w:cs="Arial" w:hint="cs"/>
          <w:sz w:val="24"/>
          <w:rtl/>
        </w:rPr>
        <w:t xml:space="preserve">(זמני) סבב </w:t>
      </w:r>
      <w:r>
        <w:rPr>
          <w:rFonts w:ascii="Arial" w:eastAsia="Arial" w:hAnsi="Arial" w:cs="Arial"/>
          <w:sz w:val="24"/>
          <w:rtl/>
        </w:rPr>
        <w:t>בגני הילדים</w:t>
      </w:r>
      <w:r>
        <w:rPr>
          <w:rFonts w:ascii="Arial" w:eastAsia="Arial" w:hAnsi="Arial" w:cs="Arial" w:hint="cs"/>
          <w:sz w:val="24"/>
          <w:rtl/>
        </w:rPr>
        <w:t xml:space="preserve"> (</w:t>
      </w:r>
      <w:r>
        <w:rPr>
          <w:rFonts w:ascii="Arial" w:eastAsia="Arial" w:hAnsi="Arial" w:cs="Arial"/>
          <w:sz w:val="24"/>
          <w:rtl/>
        </w:rPr>
        <w:t>סייע/ת בגן ילדים</w:t>
      </w:r>
      <w:r>
        <w:rPr>
          <w:rFonts w:ascii="Arial" w:eastAsia="Arial" w:hAnsi="Arial" w:cs="Arial" w:hint="cs"/>
          <w:sz w:val="24"/>
          <w:rtl/>
        </w:rPr>
        <w:t>)</w:t>
      </w:r>
      <w:r>
        <w:rPr>
          <w:rFonts w:hint="cs"/>
          <w:rtl/>
        </w:rPr>
        <w:t xml:space="preserve"> </w:t>
      </w:r>
    </w:p>
    <w:p w14:paraId="7C190DF1" w14:textId="77777777" w:rsidR="004F39B6" w:rsidRDefault="008045EC">
      <w:pPr>
        <w:numPr>
          <w:ilvl w:val="0"/>
          <w:numId w:val="1"/>
        </w:numPr>
        <w:spacing w:after="20"/>
        <w:ind w:left="682" w:hanging="268"/>
        <w:jc w:val="left"/>
      </w:pPr>
      <w:r>
        <w:rPr>
          <w:rFonts w:ascii="Arial" w:eastAsia="Arial" w:hAnsi="Arial" w:cs="Arial"/>
          <w:b/>
          <w:bCs/>
          <w:sz w:val="24"/>
          <w:rtl/>
        </w:rPr>
        <w:t>היקף משרה -</w:t>
      </w:r>
      <w:r>
        <w:rPr>
          <w:rFonts w:ascii="Arial" w:eastAsia="Arial" w:hAnsi="Arial" w:cs="Arial"/>
          <w:sz w:val="24"/>
          <w:rtl/>
        </w:rPr>
        <w:t xml:space="preserve">    %</w:t>
      </w:r>
      <w:r>
        <w:rPr>
          <w:rFonts w:ascii="Arial" w:eastAsia="Arial" w:hAnsi="Arial" w:cs="Arial"/>
          <w:sz w:val="24"/>
        </w:rPr>
        <w:t>100</w:t>
      </w:r>
      <w:r>
        <w:rPr>
          <w:rFonts w:ascii="Arial" w:eastAsia="Arial" w:hAnsi="Arial" w:cs="Arial"/>
          <w:sz w:val="24"/>
          <w:rtl/>
        </w:rPr>
        <w:t xml:space="preserve"> </w:t>
      </w:r>
    </w:p>
    <w:p w14:paraId="6838D241" w14:textId="77777777" w:rsidR="004F39B6" w:rsidRDefault="008045EC">
      <w:pPr>
        <w:numPr>
          <w:ilvl w:val="0"/>
          <w:numId w:val="1"/>
        </w:numPr>
        <w:spacing w:after="20"/>
        <w:ind w:left="682" w:hanging="268"/>
        <w:jc w:val="left"/>
      </w:pPr>
      <w:r>
        <w:rPr>
          <w:rFonts w:ascii="Arial" w:eastAsia="Arial" w:hAnsi="Arial" w:cs="Arial"/>
          <w:b/>
          <w:bCs/>
          <w:sz w:val="24"/>
          <w:rtl/>
        </w:rPr>
        <w:t>כפיפות-</w:t>
      </w:r>
      <w:r>
        <w:rPr>
          <w:rFonts w:ascii="Arial" w:eastAsia="Arial" w:hAnsi="Arial" w:cs="Arial"/>
          <w:sz w:val="24"/>
          <w:rtl/>
        </w:rPr>
        <w:t xml:space="preserve">  </w:t>
      </w:r>
      <w:r>
        <w:rPr>
          <w:rFonts w:ascii="Arial" w:eastAsia="Arial" w:hAnsi="Arial" w:cs="Arial"/>
          <w:sz w:val="24"/>
          <w:rtl/>
        </w:rPr>
        <w:tab/>
        <w:t xml:space="preserve"> כפיפות מקצועית וארגונית </w:t>
      </w:r>
      <w:r>
        <w:rPr>
          <w:rFonts w:ascii="Arial" w:eastAsia="Arial" w:hAnsi="Arial" w:cs="Arial"/>
          <w:sz w:val="24"/>
          <w:rtl/>
        </w:rPr>
        <w:t xml:space="preserve">למנהל הגן . </w:t>
      </w:r>
    </w:p>
    <w:p w14:paraId="66E7039E" w14:textId="0F6B7034" w:rsidR="004F39B6" w:rsidRDefault="008045EC">
      <w:pPr>
        <w:spacing w:after="19"/>
        <w:ind w:left="422"/>
        <w:jc w:val="center"/>
      </w:pPr>
      <w:r>
        <w:rPr>
          <w:rFonts w:ascii="Arial" w:eastAsia="Arial" w:hAnsi="Arial" w:cs="Arial" w:hint="cs"/>
          <w:sz w:val="24"/>
          <w:rtl/>
        </w:rPr>
        <w:t xml:space="preserve">   </w:t>
      </w:r>
      <w:r>
        <w:rPr>
          <w:rFonts w:ascii="Arial" w:eastAsia="Arial" w:hAnsi="Arial" w:cs="Arial"/>
          <w:sz w:val="24"/>
          <w:rtl/>
        </w:rPr>
        <w:t xml:space="preserve"> כפיפות מנהלתית למנהל אגף חינוך ברשות ומנהלת גני ילדים.  </w:t>
      </w:r>
    </w:p>
    <w:p w14:paraId="4782B5D7" w14:textId="77777777" w:rsidR="004F39B6" w:rsidRDefault="008045EC">
      <w:pPr>
        <w:numPr>
          <w:ilvl w:val="0"/>
          <w:numId w:val="1"/>
        </w:numPr>
        <w:spacing w:after="20"/>
        <w:ind w:left="682" w:hanging="268"/>
        <w:jc w:val="left"/>
      </w:pPr>
      <w:r>
        <w:rPr>
          <w:rFonts w:ascii="Arial" w:eastAsia="Arial" w:hAnsi="Arial" w:cs="Arial"/>
          <w:b/>
          <w:bCs/>
          <w:sz w:val="24"/>
          <w:rtl/>
        </w:rPr>
        <w:t>מקום העבודה-</w:t>
      </w:r>
      <w:r>
        <w:rPr>
          <w:rFonts w:ascii="Arial" w:eastAsia="Arial" w:hAnsi="Arial" w:cs="Arial"/>
          <w:sz w:val="24"/>
          <w:rtl/>
        </w:rPr>
        <w:t xml:space="preserve">  במועצה אזורית "שדות נגב" יישוביה ומוסדותיה.  </w:t>
      </w:r>
    </w:p>
    <w:p w14:paraId="7C86D317" w14:textId="77777777" w:rsidR="004F39B6" w:rsidRDefault="008045EC">
      <w:pPr>
        <w:numPr>
          <w:ilvl w:val="0"/>
          <w:numId w:val="1"/>
        </w:numPr>
        <w:spacing w:after="20"/>
        <w:ind w:left="682" w:hanging="268"/>
        <w:jc w:val="left"/>
      </w:pPr>
      <w:r>
        <w:rPr>
          <w:rFonts w:ascii="Arial" w:eastAsia="Arial" w:hAnsi="Arial" w:cs="Arial"/>
          <w:b/>
          <w:bCs/>
          <w:sz w:val="24"/>
          <w:rtl/>
        </w:rPr>
        <w:t>הדירוג והדרגה-</w:t>
      </w:r>
      <w:r>
        <w:rPr>
          <w:rFonts w:ascii="Arial" w:eastAsia="Arial" w:hAnsi="Arial" w:cs="Arial"/>
          <w:sz w:val="24"/>
          <w:rtl/>
        </w:rPr>
        <w:t xml:space="preserve"> הסכם תומכות חינוך  </w:t>
      </w:r>
    </w:p>
    <w:p w14:paraId="5B5D1F53" w14:textId="77777777" w:rsidR="004F39B6" w:rsidRDefault="008045EC">
      <w:pPr>
        <w:bidi w:val="0"/>
        <w:spacing w:after="19"/>
        <w:ind w:right="434"/>
      </w:pPr>
      <w:r>
        <w:rPr>
          <w:rFonts w:ascii="Arial" w:eastAsia="Arial" w:hAnsi="Arial" w:cs="Arial"/>
          <w:sz w:val="24"/>
        </w:rPr>
        <w:t xml:space="preserve"> </w:t>
      </w:r>
    </w:p>
    <w:p w14:paraId="1E87AAAA" w14:textId="77777777" w:rsidR="004F39B6" w:rsidRDefault="008045EC">
      <w:pPr>
        <w:spacing w:after="20"/>
        <w:ind w:left="365" w:hanging="10"/>
        <w:jc w:val="left"/>
      </w:pPr>
      <w:r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  <w:rtl/>
        </w:rPr>
        <w:t xml:space="preserve">. </w:t>
      </w:r>
      <w:r>
        <w:rPr>
          <w:rFonts w:ascii="Arial" w:eastAsia="Arial" w:hAnsi="Arial" w:cs="Arial"/>
          <w:b/>
          <w:bCs/>
          <w:sz w:val="24"/>
          <w:rtl/>
        </w:rPr>
        <w:t>תיאור התפקיד -</w:t>
      </w:r>
      <w:r>
        <w:rPr>
          <w:rFonts w:ascii="Arial" w:eastAsia="Arial" w:hAnsi="Arial" w:cs="Arial"/>
          <w:sz w:val="24"/>
          <w:rtl/>
        </w:rPr>
        <w:t xml:space="preserve">    </w:t>
      </w:r>
    </w:p>
    <w:p w14:paraId="55AB0ABB" w14:textId="77777777" w:rsidR="004F39B6" w:rsidRDefault="008045EC">
      <w:pPr>
        <w:spacing w:after="8" w:line="268" w:lineRule="auto"/>
        <w:ind w:left="4" w:right="-11"/>
        <w:jc w:val="both"/>
      </w:pPr>
      <w:r>
        <w:rPr>
          <w:rFonts w:ascii="Arial" w:eastAsia="Arial" w:hAnsi="Arial" w:cs="Arial"/>
          <w:sz w:val="24"/>
          <w:rtl/>
        </w:rPr>
        <w:t xml:space="preserve">טיפול בילדי הגן וקידומם תוך מילוי משימות ארגוניות </w:t>
      </w:r>
      <w:r>
        <w:rPr>
          <w:rFonts w:ascii="Arial" w:eastAsia="Arial" w:hAnsi="Arial" w:cs="Arial"/>
          <w:sz w:val="24"/>
          <w:rtl/>
        </w:rPr>
        <w:t>ופדגוגיות בהנחיית מנהלת הגן וכן בכפוף לתוכנית העבודה של הגן ולמדיניות הרשות המקומית ומשרד החינוך.</w:t>
      </w:r>
      <w:r>
        <w:rPr>
          <w:rFonts w:ascii="Arial" w:eastAsia="Arial" w:hAnsi="Arial" w:cs="Arial"/>
          <w:b/>
          <w:bCs/>
          <w:sz w:val="24"/>
          <w:rtl/>
        </w:rPr>
        <w:t xml:space="preserve"> </w:t>
      </w:r>
    </w:p>
    <w:p w14:paraId="1DC79302" w14:textId="77777777" w:rsidR="004F39B6" w:rsidRDefault="008045EC">
      <w:pPr>
        <w:bidi w:val="0"/>
        <w:spacing w:after="19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C5F7CDC" w14:textId="77777777" w:rsidR="004F39B6" w:rsidRDefault="008045EC">
      <w:pPr>
        <w:spacing w:after="20"/>
        <w:ind w:left="424" w:hanging="10"/>
        <w:jc w:val="left"/>
      </w:pPr>
      <w:r>
        <w:rPr>
          <w:rFonts w:ascii="Arial" w:eastAsia="Arial" w:hAnsi="Arial" w:cs="Arial"/>
          <w:b/>
          <w:bCs/>
          <w:sz w:val="24"/>
          <w:u w:val="single" w:color="000000"/>
          <w:rtl/>
        </w:rPr>
        <w:t xml:space="preserve">תחומי אחריות: </w:t>
      </w:r>
      <w:r>
        <w:rPr>
          <w:rFonts w:ascii="Arial" w:eastAsia="Arial" w:hAnsi="Arial" w:cs="Arial"/>
          <w:b/>
          <w:bCs/>
          <w:sz w:val="24"/>
          <w:rtl/>
        </w:rPr>
        <w:t xml:space="preserve"> </w:t>
      </w:r>
    </w:p>
    <w:p w14:paraId="4645C230" w14:textId="77777777" w:rsidR="004F39B6" w:rsidRDefault="008045EC">
      <w:pPr>
        <w:numPr>
          <w:ilvl w:val="0"/>
          <w:numId w:val="2"/>
        </w:numPr>
        <w:spacing w:after="20"/>
        <w:ind w:left="779" w:hanging="365"/>
        <w:jc w:val="left"/>
      </w:pPr>
      <w:r>
        <w:rPr>
          <w:rFonts w:ascii="Arial" w:eastAsia="Arial" w:hAnsi="Arial" w:cs="Arial"/>
          <w:sz w:val="24"/>
          <w:rtl/>
        </w:rPr>
        <w:t xml:space="preserve">הכנת הגן לקראת יום לימודים.   </w:t>
      </w:r>
    </w:p>
    <w:p w14:paraId="7D37831A" w14:textId="77777777" w:rsidR="004F39B6" w:rsidRDefault="008045EC">
      <w:pPr>
        <w:numPr>
          <w:ilvl w:val="0"/>
          <w:numId w:val="2"/>
        </w:numPr>
        <w:spacing w:after="20"/>
        <w:ind w:left="779" w:hanging="365"/>
        <w:jc w:val="left"/>
      </w:pPr>
      <w:r>
        <w:rPr>
          <w:rFonts w:ascii="Arial" w:eastAsia="Arial" w:hAnsi="Arial" w:cs="Arial"/>
          <w:sz w:val="24"/>
          <w:rtl/>
        </w:rPr>
        <w:t xml:space="preserve">אחריות על תחום הזנת הילדים בגן. </w:t>
      </w:r>
    </w:p>
    <w:p w14:paraId="55AD6A37" w14:textId="77777777" w:rsidR="004F39B6" w:rsidRDefault="008045EC">
      <w:pPr>
        <w:numPr>
          <w:ilvl w:val="0"/>
          <w:numId w:val="2"/>
        </w:numPr>
        <w:spacing w:after="20"/>
        <w:ind w:left="779" w:hanging="365"/>
        <w:jc w:val="left"/>
      </w:pPr>
      <w:r>
        <w:rPr>
          <w:rFonts w:ascii="Arial" w:eastAsia="Arial" w:hAnsi="Arial" w:cs="Arial"/>
          <w:sz w:val="24"/>
          <w:rtl/>
        </w:rPr>
        <w:t xml:space="preserve">מתן סיוע פיזי לילדי הגן ודאגה לניקיונם ורווחתם. </w:t>
      </w:r>
    </w:p>
    <w:p w14:paraId="78D09DDD" w14:textId="77777777" w:rsidR="004F39B6" w:rsidRDefault="008045EC">
      <w:pPr>
        <w:numPr>
          <w:ilvl w:val="0"/>
          <w:numId w:val="2"/>
        </w:numPr>
        <w:spacing w:after="20"/>
        <w:ind w:left="779" w:hanging="365"/>
        <w:jc w:val="left"/>
      </w:pPr>
      <w:r>
        <w:rPr>
          <w:rFonts w:ascii="Arial" w:eastAsia="Arial" w:hAnsi="Arial" w:cs="Arial"/>
          <w:sz w:val="24"/>
          <w:rtl/>
        </w:rPr>
        <w:t xml:space="preserve">שמירה על ניקיון הגן </w:t>
      </w:r>
      <w:r>
        <w:rPr>
          <w:rFonts w:ascii="Arial" w:eastAsia="Arial" w:hAnsi="Arial" w:cs="Arial"/>
          <w:sz w:val="24"/>
          <w:rtl/>
        </w:rPr>
        <w:t xml:space="preserve">וסביבתו. </w:t>
      </w:r>
    </w:p>
    <w:p w14:paraId="764517F9" w14:textId="77777777" w:rsidR="004F39B6" w:rsidRDefault="008045EC">
      <w:pPr>
        <w:numPr>
          <w:ilvl w:val="0"/>
          <w:numId w:val="2"/>
        </w:numPr>
        <w:spacing w:after="20"/>
        <w:ind w:left="779" w:hanging="365"/>
        <w:jc w:val="left"/>
      </w:pPr>
      <w:r>
        <w:rPr>
          <w:rFonts w:ascii="Arial" w:eastAsia="Arial" w:hAnsi="Arial" w:cs="Arial"/>
          <w:sz w:val="24"/>
          <w:rtl/>
        </w:rPr>
        <w:t xml:space="preserve">יצירת סביבה מוגנת ובטוחה בכלל לילדים ובפרט לילדים עם אלרגיה למוצרי מזון. </w:t>
      </w:r>
    </w:p>
    <w:p w14:paraId="53B5B2DA" w14:textId="77777777" w:rsidR="004F39B6" w:rsidRDefault="008045EC">
      <w:pPr>
        <w:numPr>
          <w:ilvl w:val="0"/>
          <w:numId w:val="2"/>
        </w:numPr>
        <w:spacing w:after="8" w:line="268" w:lineRule="auto"/>
        <w:ind w:left="779" w:hanging="365"/>
        <w:jc w:val="left"/>
      </w:pPr>
      <w:r>
        <w:rPr>
          <w:rFonts w:ascii="Arial" w:eastAsia="Arial" w:hAnsi="Arial" w:cs="Arial"/>
          <w:b/>
          <w:bCs/>
          <w:sz w:val="24"/>
          <w:u w:val="single" w:color="000000"/>
          <w:rtl/>
        </w:rPr>
        <w:t>השתתפות מחייבת בהכשרות</w:t>
      </w:r>
      <w:r>
        <w:rPr>
          <w:rFonts w:ascii="Arial" w:eastAsia="Arial" w:hAnsi="Arial" w:cs="Arial"/>
          <w:sz w:val="24"/>
          <w:rtl/>
        </w:rPr>
        <w:t xml:space="preserve">: עזרה ראשונה ושימוש במזרק </w:t>
      </w:r>
      <w:proofErr w:type="spellStart"/>
      <w:r>
        <w:rPr>
          <w:rFonts w:ascii="Arial" w:eastAsia="Arial" w:hAnsi="Arial" w:cs="Arial"/>
          <w:sz w:val="24"/>
          <w:rtl/>
        </w:rPr>
        <w:t>אפינפרין</w:t>
      </w:r>
      <w:proofErr w:type="spellEnd"/>
      <w:r>
        <w:rPr>
          <w:rFonts w:ascii="Arial" w:eastAsia="Arial" w:hAnsi="Arial" w:cs="Arial"/>
          <w:sz w:val="24"/>
          <w:rtl/>
        </w:rPr>
        <w:t xml:space="preserve"> בהתאם לחוזר מנכ"ל משרד החינוך. ככל שתומכת החינוכית בגן תבחר לשמש כמלווה אישית לילד עם אלרגיות מסכנות חיים למזון, תחומי אחריותה בעניין זה יהיו כמפורט בחוזר.  </w:t>
      </w:r>
    </w:p>
    <w:p w14:paraId="7C9B37B9" w14:textId="77777777" w:rsidR="004F39B6" w:rsidRDefault="008045EC">
      <w:pPr>
        <w:numPr>
          <w:ilvl w:val="0"/>
          <w:numId w:val="2"/>
        </w:numPr>
        <w:spacing w:after="20"/>
        <w:ind w:left="779" w:hanging="365"/>
        <w:jc w:val="left"/>
      </w:pPr>
      <w:r>
        <w:rPr>
          <w:rFonts w:ascii="Arial" w:eastAsia="Arial" w:hAnsi="Arial" w:cs="Arial"/>
          <w:sz w:val="24"/>
          <w:rtl/>
        </w:rPr>
        <w:t xml:space="preserve">סיוע בשמירה על בטיחות ילדי הגן. </w:t>
      </w:r>
    </w:p>
    <w:p w14:paraId="69B5AEF0" w14:textId="77777777" w:rsidR="004F39B6" w:rsidRDefault="008045EC">
      <w:pPr>
        <w:numPr>
          <w:ilvl w:val="0"/>
          <w:numId w:val="2"/>
        </w:numPr>
        <w:spacing w:after="20"/>
        <w:ind w:left="779" w:hanging="365"/>
        <w:jc w:val="left"/>
      </w:pPr>
      <w:r>
        <w:rPr>
          <w:rFonts w:ascii="Arial" w:eastAsia="Arial" w:hAnsi="Arial" w:cs="Arial"/>
          <w:sz w:val="24"/>
          <w:rtl/>
        </w:rPr>
        <w:t xml:space="preserve">תמיכה בגננת במימוש תכנית העבודה של הגן. </w:t>
      </w:r>
    </w:p>
    <w:p w14:paraId="7A051B67" w14:textId="77777777" w:rsidR="004F39B6" w:rsidRDefault="008045EC">
      <w:pPr>
        <w:numPr>
          <w:ilvl w:val="0"/>
          <w:numId w:val="2"/>
        </w:numPr>
        <w:spacing w:after="20"/>
        <w:ind w:left="779" w:hanging="365"/>
        <w:jc w:val="left"/>
      </w:pPr>
      <w:r>
        <w:rPr>
          <w:rFonts w:ascii="Arial" w:eastAsia="Arial" w:hAnsi="Arial" w:cs="Arial"/>
          <w:sz w:val="24"/>
          <w:rtl/>
        </w:rPr>
        <w:t xml:space="preserve">החלפת הגננת בהיעדרה ובהיעדר גננת מחליפה. </w:t>
      </w:r>
    </w:p>
    <w:p w14:paraId="30F9460A" w14:textId="77777777" w:rsidR="004F39B6" w:rsidRDefault="008045EC">
      <w:pPr>
        <w:bidi w:val="0"/>
        <w:spacing w:after="22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600BEC7" w14:textId="77777777" w:rsidR="004F39B6" w:rsidRDefault="008045EC">
      <w:pPr>
        <w:spacing w:after="20"/>
        <w:ind w:left="424" w:hanging="10"/>
        <w:jc w:val="left"/>
      </w:pPr>
      <w:r>
        <w:rPr>
          <w:rFonts w:ascii="Arial" w:eastAsia="Arial" w:hAnsi="Arial" w:cs="Arial"/>
          <w:b/>
          <w:bCs/>
          <w:sz w:val="24"/>
          <w:u w:val="single" w:color="000000"/>
          <w:rtl/>
        </w:rPr>
        <w:t>מאפייני העשייה הייחודיים בתפקיד:</w:t>
      </w:r>
      <w:r>
        <w:rPr>
          <w:rFonts w:ascii="Arial" w:eastAsia="Arial" w:hAnsi="Arial" w:cs="Arial"/>
          <w:b/>
          <w:bCs/>
          <w:sz w:val="24"/>
          <w:rtl/>
        </w:rPr>
        <w:t xml:space="preserve"> </w:t>
      </w:r>
    </w:p>
    <w:p w14:paraId="45A3CDA1" w14:textId="77777777" w:rsidR="004F39B6" w:rsidRDefault="008045EC">
      <w:pPr>
        <w:bidi w:val="0"/>
        <w:spacing w:after="19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8148490" w14:textId="77777777" w:rsidR="004F39B6" w:rsidRDefault="008045EC">
      <w:pPr>
        <w:numPr>
          <w:ilvl w:val="0"/>
          <w:numId w:val="3"/>
        </w:numPr>
        <w:spacing w:after="20"/>
        <w:ind w:left="777" w:hanging="363"/>
        <w:jc w:val="left"/>
      </w:pPr>
      <w:r>
        <w:rPr>
          <w:rFonts w:ascii="Arial" w:eastAsia="Arial" w:hAnsi="Arial" w:cs="Arial"/>
          <w:sz w:val="24"/>
          <w:rtl/>
        </w:rPr>
        <w:t xml:space="preserve">ניקיון דאגה להיגיינה אישית ולהזנה לילדים. </w:t>
      </w:r>
    </w:p>
    <w:p w14:paraId="062E5172" w14:textId="77777777" w:rsidR="004F39B6" w:rsidRDefault="008045EC">
      <w:pPr>
        <w:numPr>
          <w:ilvl w:val="0"/>
          <w:numId w:val="3"/>
        </w:numPr>
        <w:spacing w:after="20"/>
        <w:ind w:left="777" w:hanging="363"/>
        <w:jc w:val="left"/>
      </w:pPr>
      <w:r>
        <w:rPr>
          <w:rFonts w:ascii="Arial" w:eastAsia="Arial" w:hAnsi="Arial" w:cs="Arial"/>
          <w:sz w:val="24"/>
          <w:rtl/>
        </w:rPr>
        <w:t xml:space="preserve">עבודה עם ילדים.   </w:t>
      </w:r>
    </w:p>
    <w:p w14:paraId="39F740AE" w14:textId="77777777" w:rsidR="004F39B6" w:rsidRDefault="008045EC">
      <w:pPr>
        <w:bidi w:val="0"/>
        <w:spacing w:after="21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D792AE0" w14:textId="77777777" w:rsidR="004F39B6" w:rsidRDefault="008045EC">
      <w:pPr>
        <w:bidi w:val="0"/>
        <w:spacing w:after="19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C6EC126" w14:textId="77777777" w:rsidR="004F39B6" w:rsidRDefault="008045EC">
      <w:pPr>
        <w:bidi w:val="0"/>
        <w:spacing w:after="19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FF48641" w14:textId="77777777" w:rsidR="004F39B6" w:rsidRDefault="008045EC">
      <w:pPr>
        <w:bidi w:val="0"/>
        <w:spacing w:after="19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2CF2EFA" w14:textId="77777777" w:rsidR="004F39B6" w:rsidRDefault="008045EC">
      <w:pPr>
        <w:bidi w:val="0"/>
        <w:spacing w:after="21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149EB9C" w14:textId="77777777" w:rsidR="004F39B6" w:rsidRDefault="008045EC">
      <w:pPr>
        <w:bidi w:val="0"/>
        <w:spacing w:after="19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BE0A1C1" w14:textId="77777777" w:rsidR="004F39B6" w:rsidRDefault="008045EC">
      <w:pPr>
        <w:bidi w:val="0"/>
        <w:spacing w:after="19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3AA3A0A" w14:textId="77777777" w:rsidR="004F39B6" w:rsidRDefault="008045EC">
      <w:pPr>
        <w:bidi w:val="0"/>
        <w:spacing w:after="0"/>
        <w:ind w:right="497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04814BB5" w14:textId="77777777" w:rsidR="004F39B6" w:rsidRDefault="008045EC">
      <w:pPr>
        <w:bidi w:val="0"/>
        <w:spacing w:after="21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F420976" w14:textId="77777777" w:rsidR="004F39B6" w:rsidRDefault="008045EC">
      <w:pPr>
        <w:bidi w:val="0"/>
        <w:spacing w:after="19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371E23C" w14:textId="77777777" w:rsidR="004F39B6" w:rsidRDefault="008045EC">
      <w:pPr>
        <w:spacing w:after="20"/>
        <w:ind w:left="424" w:hanging="10"/>
        <w:jc w:val="left"/>
      </w:pPr>
      <w:r>
        <w:rPr>
          <w:rFonts w:ascii="Arial" w:eastAsia="Arial" w:hAnsi="Arial" w:cs="Arial"/>
          <w:b/>
          <w:bCs/>
          <w:sz w:val="24"/>
          <w:u w:val="single" w:color="000000"/>
          <w:rtl/>
        </w:rPr>
        <w:t>תנאי סף</w:t>
      </w:r>
      <w:r>
        <w:rPr>
          <w:rFonts w:ascii="Arial" w:eastAsia="Arial" w:hAnsi="Arial" w:cs="Arial"/>
          <w:b/>
          <w:bCs/>
          <w:sz w:val="24"/>
          <w:rtl/>
        </w:rPr>
        <w:t xml:space="preserve">:  </w:t>
      </w:r>
    </w:p>
    <w:p w14:paraId="53010711" w14:textId="77777777" w:rsidR="004F39B6" w:rsidRDefault="008045EC">
      <w:pPr>
        <w:bidi w:val="0"/>
        <w:spacing w:after="19"/>
        <w:ind w:right="49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978E6E6" w14:textId="77777777" w:rsidR="004F39B6" w:rsidRDefault="008045EC">
      <w:pPr>
        <w:spacing w:after="20"/>
        <w:ind w:left="424" w:hanging="10"/>
        <w:jc w:val="left"/>
      </w:pPr>
      <w:r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  <w:rtl/>
        </w:rPr>
        <w:t xml:space="preserve">. </w:t>
      </w:r>
      <w:r>
        <w:rPr>
          <w:rFonts w:ascii="Arial" w:eastAsia="Arial" w:hAnsi="Arial" w:cs="Arial"/>
          <w:b/>
          <w:bCs/>
          <w:sz w:val="24"/>
          <w:u w:val="single" w:color="000000"/>
          <w:rtl/>
        </w:rPr>
        <w:t>דרישות התפקיד</w:t>
      </w:r>
      <w:r>
        <w:rPr>
          <w:rFonts w:ascii="Arial" w:eastAsia="Arial" w:hAnsi="Arial" w:cs="Arial"/>
          <w:b/>
          <w:bCs/>
          <w:sz w:val="24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 xml:space="preserve">– </w:t>
      </w:r>
    </w:p>
    <w:p w14:paraId="5E3EE995" w14:textId="77777777" w:rsidR="004F39B6" w:rsidRDefault="008045EC">
      <w:pPr>
        <w:bidi w:val="0"/>
        <w:spacing w:after="21"/>
        <w:ind w:right="434"/>
      </w:pPr>
      <w:r>
        <w:rPr>
          <w:rFonts w:ascii="Arial" w:eastAsia="Arial" w:hAnsi="Arial" w:cs="Arial"/>
          <w:sz w:val="24"/>
        </w:rPr>
        <w:t xml:space="preserve"> </w:t>
      </w:r>
    </w:p>
    <w:p w14:paraId="2E93E5C7" w14:textId="46A87B84" w:rsidR="004F39B6" w:rsidRDefault="008045EC" w:rsidP="008045EC">
      <w:pPr>
        <w:pStyle w:val="a3"/>
        <w:numPr>
          <w:ilvl w:val="0"/>
          <w:numId w:val="6"/>
        </w:numPr>
        <w:spacing w:after="20"/>
        <w:jc w:val="left"/>
      </w:pPr>
      <w:r w:rsidRPr="008045EC">
        <w:rPr>
          <w:rFonts w:ascii="Arial" w:eastAsia="Arial" w:hAnsi="Arial" w:cs="Arial"/>
          <w:b/>
          <w:bCs/>
          <w:sz w:val="24"/>
          <w:rtl/>
        </w:rPr>
        <w:t>השכלה:</w:t>
      </w:r>
      <w:r w:rsidRPr="008045EC">
        <w:rPr>
          <w:rFonts w:ascii="Arial" w:eastAsia="Arial" w:hAnsi="Arial" w:cs="Arial"/>
          <w:sz w:val="24"/>
          <w:rtl/>
        </w:rPr>
        <w:t xml:space="preserve"> </w:t>
      </w:r>
      <w:r w:rsidRPr="008045EC">
        <w:rPr>
          <w:rFonts w:ascii="Arial" w:eastAsia="Arial" w:hAnsi="Arial" w:cs="Arial"/>
          <w:sz w:val="24"/>
        </w:rPr>
        <w:t>12</w:t>
      </w:r>
      <w:r w:rsidRPr="008045EC">
        <w:rPr>
          <w:rFonts w:ascii="Arial" w:eastAsia="Arial" w:hAnsi="Arial" w:cs="Arial"/>
          <w:sz w:val="24"/>
          <w:rtl/>
        </w:rPr>
        <w:t xml:space="preserve"> שנות לימוד.</w:t>
      </w:r>
      <w:r w:rsidRPr="008045EC">
        <w:rPr>
          <w:rFonts w:ascii="Arial" w:eastAsia="Arial" w:hAnsi="Arial" w:cs="Arial"/>
          <w:b/>
          <w:bCs/>
          <w:sz w:val="24"/>
          <w:rtl/>
        </w:rPr>
        <w:t xml:space="preserve"> </w:t>
      </w:r>
    </w:p>
    <w:p w14:paraId="7AE2C54D" w14:textId="3EA99E8E" w:rsidR="004F39B6" w:rsidRDefault="008045EC" w:rsidP="008045EC">
      <w:pPr>
        <w:pStyle w:val="a3"/>
        <w:numPr>
          <w:ilvl w:val="0"/>
          <w:numId w:val="6"/>
        </w:numPr>
        <w:spacing w:after="20"/>
        <w:jc w:val="left"/>
        <w:rPr>
          <w:rtl/>
        </w:rPr>
      </w:pPr>
      <w:r w:rsidRPr="008045EC">
        <w:rPr>
          <w:rFonts w:ascii="Arial" w:eastAsia="Arial" w:hAnsi="Arial" w:cs="Arial"/>
          <w:b/>
          <w:bCs/>
          <w:sz w:val="24"/>
          <w:rtl/>
        </w:rPr>
        <w:t xml:space="preserve">המלצות חיוביות ממעסיקים קודמים  </w:t>
      </w:r>
    </w:p>
    <w:p w14:paraId="261DEE50" w14:textId="1DEE374E" w:rsidR="008045EC" w:rsidRPr="008045EC" w:rsidRDefault="008045EC" w:rsidP="008045EC">
      <w:pPr>
        <w:pStyle w:val="a3"/>
        <w:numPr>
          <w:ilvl w:val="0"/>
          <w:numId w:val="6"/>
        </w:numPr>
        <w:spacing w:after="20"/>
        <w:jc w:val="left"/>
        <w:rPr>
          <w:rFonts w:asciiTheme="minorBidi" w:hAnsiTheme="minorBidi" w:cstheme="minorBidi"/>
          <w:b/>
          <w:bCs/>
          <w:rtl/>
        </w:rPr>
      </w:pPr>
      <w:r w:rsidRPr="008045EC">
        <w:rPr>
          <w:rFonts w:asciiTheme="minorBidi" w:hAnsiTheme="minorBidi" w:cstheme="minorBidi"/>
          <w:b/>
          <w:bCs/>
          <w:rtl/>
        </w:rPr>
        <w:t>עדיפות לניידות (רכב)</w:t>
      </w:r>
    </w:p>
    <w:p w14:paraId="68B81C26" w14:textId="77777777" w:rsidR="004F39B6" w:rsidRDefault="008045EC">
      <w:pPr>
        <w:bidi w:val="0"/>
        <w:spacing w:after="19"/>
        <w:ind w:right="439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A1CBD56" w14:textId="77777777" w:rsidR="004F39B6" w:rsidRDefault="008045EC">
      <w:pPr>
        <w:spacing w:after="20"/>
        <w:ind w:left="424" w:hanging="10"/>
        <w:jc w:val="left"/>
      </w:pPr>
      <w:r>
        <w:rPr>
          <w:rFonts w:ascii="Arial" w:eastAsia="Arial" w:hAnsi="Arial" w:cs="Arial"/>
          <w:b/>
          <w:bCs/>
          <w:sz w:val="24"/>
          <w:rtl/>
        </w:rPr>
        <w:t xml:space="preserve"> </w:t>
      </w:r>
      <w:r>
        <w:rPr>
          <w:rFonts w:ascii="Arial" w:eastAsia="Arial" w:hAnsi="Arial" w:cs="Arial"/>
          <w:b/>
          <w:bCs/>
          <w:sz w:val="24"/>
          <w:u w:val="single" w:color="000000"/>
          <w:rtl/>
        </w:rPr>
        <w:t>קורסים והכשרות מקצועיות</w:t>
      </w:r>
      <w:r>
        <w:rPr>
          <w:rFonts w:ascii="Arial" w:eastAsia="Arial" w:hAnsi="Arial" w:cs="Arial"/>
          <w:b/>
          <w:bCs/>
          <w:sz w:val="24"/>
          <w:rtl/>
        </w:rPr>
        <w:t xml:space="preserve">:  </w:t>
      </w:r>
    </w:p>
    <w:p w14:paraId="3B987CC9" w14:textId="77777777" w:rsidR="004F39B6" w:rsidRDefault="008045EC">
      <w:pPr>
        <w:bidi w:val="0"/>
        <w:spacing w:after="19"/>
        <w:ind w:right="439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3F7FE43" w14:textId="0CEAF32E" w:rsidR="004F39B6" w:rsidRDefault="008045EC">
      <w:pPr>
        <w:spacing w:after="8" w:line="268" w:lineRule="auto"/>
        <w:ind w:left="189" w:right="165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4BED55" wp14:editId="27DC8503">
                <wp:simplePos x="0" y="0"/>
                <wp:positionH relativeFrom="column">
                  <wp:posOffset>5597076</wp:posOffset>
                </wp:positionH>
                <wp:positionV relativeFrom="paragraph">
                  <wp:posOffset>-26207</wp:posOffset>
                </wp:positionV>
                <wp:extent cx="228600" cy="371856"/>
                <wp:effectExtent l="0" t="0" r="0" b="0"/>
                <wp:wrapSquare wrapText="bothSides"/>
                <wp:docPr id="6050" name="Group 6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371856"/>
                          <a:chOff x="0" y="0"/>
                          <a:chExt cx="228600" cy="371856"/>
                        </a:xfrm>
                      </wpg:grpSpPr>
                      <pic:pic xmlns:pic="http://schemas.openxmlformats.org/drawingml/2006/picture">
                        <pic:nvPicPr>
                          <pic:cNvPr id="664" name="Picture 6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7" name="Picture 6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228600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50" style="width:18pt;height:29.28pt;position:absolute;mso-position-horizontal-relative:text;mso-position-horizontal:absolute;margin-left:440.715pt;mso-position-vertical-relative:text;margin-top:-2.06366pt;" coordsize="2286,3718">
                <v:shape id="Picture 664" style="position:absolute;width:2286;height:1706;left:0;top:0;" filled="f">
                  <v:imagedata r:id="rId8"/>
                </v:shape>
                <v:shape id="Picture 687" style="position:absolute;width:2286;height:1706;left:0;top:2011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  <w:rtl/>
        </w:rPr>
        <w:t xml:space="preserve"> הכשרה והתפתחות מקצועית תעשה כמפורט בהסכם הקיבוצי מיום </w:t>
      </w:r>
      <w:r>
        <w:rPr>
          <w:rFonts w:ascii="Arial" w:eastAsia="Arial" w:hAnsi="Arial" w:cs="Arial" w:hint="cs"/>
          <w:sz w:val="24"/>
          <w:rtl/>
        </w:rPr>
        <w:t>8/8/2023</w:t>
      </w:r>
    </w:p>
    <w:p w14:paraId="47AED56B" w14:textId="77777777" w:rsidR="008045EC" w:rsidRDefault="008045EC">
      <w:pPr>
        <w:spacing w:after="8" w:line="268" w:lineRule="auto"/>
        <w:ind w:left="4" w:right="371"/>
        <w:jc w:val="both"/>
        <w:rPr>
          <w:rFonts w:ascii="Arial" w:eastAsia="Arial" w:hAnsi="Arial" w:cs="Arial"/>
          <w:sz w:val="24"/>
          <w:rtl/>
        </w:rPr>
      </w:pPr>
      <w:r>
        <w:rPr>
          <w:rFonts w:ascii="Arial" w:eastAsia="Arial" w:hAnsi="Arial" w:cs="Arial"/>
          <w:sz w:val="24"/>
          <w:rtl/>
        </w:rPr>
        <w:t xml:space="preserve"> חלה חובה על תומכת החינוך לסיים קורס </w:t>
      </w:r>
      <w:r>
        <w:rPr>
          <w:rFonts w:ascii="Arial" w:eastAsia="Arial" w:hAnsi="Arial" w:cs="Arial"/>
          <w:sz w:val="24"/>
          <w:rtl/>
        </w:rPr>
        <w:t xml:space="preserve">עזרה ראשונה ובנוסף גם קורס הכשרת בטיחות </w:t>
      </w:r>
      <w:r>
        <w:rPr>
          <w:rFonts w:ascii="Arial" w:eastAsia="Arial" w:hAnsi="Arial" w:cs="Arial" w:hint="cs"/>
          <w:sz w:val="24"/>
          <w:rtl/>
        </w:rPr>
        <w:t xml:space="preserve"> </w:t>
      </w:r>
    </w:p>
    <w:p w14:paraId="3BE248FA" w14:textId="14D2ADFF" w:rsidR="004F39B6" w:rsidRDefault="008045EC">
      <w:pPr>
        <w:spacing w:after="8" w:line="268" w:lineRule="auto"/>
        <w:ind w:left="4" w:right="371"/>
        <w:jc w:val="both"/>
      </w:pPr>
      <w:r>
        <w:rPr>
          <w:rFonts w:ascii="Arial" w:eastAsia="Arial" w:hAnsi="Arial" w:cs="Arial" w:hint="cs"/>
          <w:sz w:val="24"/>
          <w:rtl/>
        </w:rPr>
        <w:t xml:space="preserve">            </w:t>
      </w:r>
      <w:r>
        <w:rPr>
          <w:rFonts w:ascii="Arial" w:eastAsia="Arial" w:hAnsi="Arial" w:cs="Arial"/>
          <w:sz w:val="24"/>
          <w:rtl/>
        </w:rPr>
        <w:t xml:space="preserve">לא  יאוחר מסיום שנת הלימודים של אותה שנה בה החלה את תפקידה.            </w:t>
      </w:r>
    </w:p>
    <w:p w14:paraId="7316633A" w14:textId="77777777" w:rsidR="004F39B6" w:rsidRDefault="008045EC">
      <w:pPr>
        <w:bidi w:val="0"/>
        <w:spacing w:after="19"/>
        <w:ind w:right="439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CE9A20E" w14:textId="7169C7E8" w:rsidR="004F39B6" w:rsidRDefault="008045EC">
      <w:pPr>
        <w:spacing w:after="8" w:line="268" w:lineRule="auto"/>
        <w:ind w:left="4" w:right="873"/>
        <w:jc w:val="both"/>
      </w:pPr>
      <w:r>
        <w:rPr>
          <w:rFonts w:ascii="Arial" w:eastAsia="Arial" w:hAnsi="Arial" w:cs="Arial"/>
          <w:b/>
          <w:bCs/>
          <w:sz w:val="24"/>
          <w:rtl/>
        </w:rPr>
        <w:t>רישום פלילי</w:t>
      </w:r>
      <w:r>
        <w:rPr>
          <w:rFonts w:ascii="Arial" w:eastAsia="Arial" w:hAnsi="Arial" w:cs="Arial"/>
          <w:sz w:val="24"/>
          <w:rtl/>
        </w:rPr>
        <w:t>: היעדר הרשעה בעבירת מין, בהתאם לחוק למניעת העסקה של עברייני מי</w:t>
      </w:r>
      <w:r>
        <w:rPr>
          <w:rFonts w:ascii="Arial" w:eastAsia="Arial" w:hAnsi="Arial" w:cs="Arial"/>
          <w:sz w:val="24"/>
          <w:rtl/>
        </w:rPr>
        <w:t>ן , תשס"א.</w:t>
      </w:r>
      <w:r>
        <w:rPr>
          <w:rFonts w:ascii="Arial" w:eastAsia="Arial" w:hAnsi="Arial" w:cs="Arial"/>
          <w:sz w:val="24"/>
        </w:rPr>
        <w:t>2001</w:t>
      </w:r>
      <w:r>
        <w:rPr>
          <w:rFonts w:ascii="Arial" w:eastAsia="Arial" w:hAnsi="Arial" w:cs="Arial"/>
          <w:sz w:val="24"/>
          <w:rtl/>
        </w:rPr>
        <w:t xml:space="preserve"> -היעדר הרשעה של אלימות קטין וחסר ישע. </w:t>
      </w:r>
    </w:p>
    <w:p w14:paraId="69FAC1D5" w14:textId="77777777" w:rsidR="004F39B6" w:rsidRDefault="008045EC">
      <w:pPr>
        <w:bidi w:val="0"/>
        <w:spacing w:after="21"/>
        <w:ind w:right="434"/>
      </w:pPr>
      <w:r>
        <w:rPr>
          <w:rFonts w:ascii="Arial" w:eastAsia="Arial" w:hAnsi="Arial" w:cs="Arial"/>
          <w:sz w:val="24"/>
        </w:rPr>
        <w:t xml:space="preserve"> </w:t>
      </w:r>
    </w:p>
    <w:p w14:paraId="53EB04E9" w14:textId="0712CAA5" w:rsidR="004F39B6" w:rsidRDefault="008045EC">
      <w:pPr>
        <w:spacing w:after="8" w:line="268" w:lineRule="auto"/>
        <w:ind w:left="4" w:right="1987"/>
        <w:jc w:val="both"/>
      </w:pPr>
      <w:r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  <w:rtl/>
        </w:rPr>
        <w:t xml:space="preserve">. </w:t>
      </w:r>
      <w:r>
        <w:rPr>
          <w:rFonts w:ascii="Arial" w:eastAsia="Arial" w:hAnsi="Arial" w:cs="Arial"/>
          <w:b/>
          <w:bCs/>
          <w:sz w:val="24"/>
          <w:rtl/>
        </w:rPr>
        <w:t>פרטים נוספים</w:t>
      </w:r>
      <w:r>
        <w:rPr>
          <w:rFonts w:ascii="Arial" w:eastAsia="Arial" w:hAnsi="Arial" w:cs="Arial"/>
          <w:sz w:val="24"/>
          <w:rtl/>
        </w:rPr>
        <w:t xml:space="preserve">- </w:t>
      </w:r>
      <w:r>
        <w:rPr>
          <w:rFonts w:ascii="Arial" w:eastAsia="Arial" w:hAnsi="Arial" w:cs="Arial"/>
          <w:sz w:val="24"/>
          <w:rtl/>
        </w:rPr>
        <w:t>ניתן לקבל מגב 'תמי בוחבוט</w:t>
      </w:r>
      <w:r>
        <w:rPr>
          <w:rFonts w:ascii="Arial" w:eastAsia="Arial" w:hAnsi="Arial" w:cs="Arial"/>
          <w:sz w:val="24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>-</w:t>
      </w:r>
      <w:r>
        <w:rPr>
          <w:rFonts w:ascii="Arial" w:eastAsia="Arial" w:hAnsi="Arial" w:cs="Arial"/>
          <w:sz w:val="24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 xml:space="preserve">מנהלת גני </w:t>
      </w:r>
      <w:proofErr w:type="gramStart"/>
      <w:r>
        <w:rPr>
          <w:rFonts w:ascii="Arial" w:eastAsia="Arial" w:hAnsi="Arial" w:cs="Arial"/>
          <w:sz w:val="24"/>
          <w:rtl/>
        </w:rPr>
        <w:t>הילדים</w:t>
      </w:r>
      <w:r>
        <w:rPr>
          <w:rFonts w:ascii="Arial" w:eastAsia="Arial" w:hAnsi="Arial" w:cs="Arial"/>
          <w:sz w:val="24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 xml:space="preserve"> </w:t>
      </w:r>
      <w:r>
        <w:rPr>
          <w:rFonts w:ascii="Arial" w:eastAsia="Arial" w:hAnsi="Arial" w:cs="Arial"/>
          <w:sz w:val="24"/>
          <w:rtl/>
        </w:rPr>
        <w:t>בטל</w:t>
      </w:r>
      <w:proofErr w:type="gramEnd"/>
      <w:r>
        <w:rPr>
          <w:rFonts w:ascii="Arial" w:eastAsia="Arial" w:hAnsi="Arial" w:cs="Arial"/>
          <w:sz w:val="24"/>
          <w:rtl/>
        </w:rPr>
        <w:t xml:space="preserve"> '</w:t>
      </w:r>
      <w:r>
        <w:rPr>
          <w:rFonts w:ascii="Arial" w:eastAsia="Arial" w:hAnsi="Arial" w:cs="Arial"/>
          <w:b/>
          <w:bCs/>
          <w:sz w:val="24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4"/>
          <w:rtl/>
        </w:rPr>
        <w:t xml:space="preserve">  </w:t>
      </w:r>
      <w:r>
        <w:rPr>
          <w:rFonts w:ascii="Arial" w:eastAsia="Arial" w:hAnsi="Arial" w:cs="Arial"/>
          <w:sz w:val="24"/>
          <w:rtl/>
        </w:rPr>
        <w:t>.</w:t>
      </w:r>
      <w:r>
        <w:rPr>
          <w:rFonts w:ascii="Arial" w:eastAsia="Arial" w:hAnsi="Arial" w:cs="Arial"/>
          <w:sz w:val="24"/>
        </w:rPr>
        <w:t>9938912</w:t>
      </w:r>
      <w:r>
        <w:rPr>
          <w:rFonts w:ascii="Arial" w:eastAsia="Arial" w:hAnsi="Arial" w:cs="Arial"/>
          <w:sz w:val="24"/>
          <w:rtl/>
        </w:rPr>
        <w:t>/</w:t>
      </w:r>
      <w:r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  <w:rtl/>
        </w:rPr>
        <w:t>-</w:t>
      </w:r>
      <w:r>
        <w:rPr>
          <w:rFonts w:ascii="Arial" w:eastAsia="Arial" w:hAnsi="Arial" w:cs="Arial"/>
          <w:sz w:val="24"/>
        </w:rPr>
        <w:t>08</w:t>
      </w:r>
      <w:r>
        <w:rPr>
          <w:rFonts w:ascii="Arial" w:eastAsia="Arial" w:hAnsi="Arial" w:cs="Arial"/>
          <w:sz w:val="24"/>
          <w:rtl/>
        </w:rPr>
        <w:t xml:space="preserve"> </w:t>
      </w:r>
      <w:r>
        <w:rPr>
          <w:rFonts w:ascii="Arial" w:eastAsia="Arial" w:hAnsi="Arial" w:cs="Arial" w:hint="cs"/>
          <w:sz w:val="24"/>
          <w:rtl/>
        </w:rPr>
        <w:t xml:space="preserve">  </w:t>
      </w:r>
      <w:r>
        <w:rPr>
          <w:rFonts w:ascii="Arial" w:eastAsia="Arial" w:hAnsi="Arial" w:cs="Arial"/>
          <w:sz w:val="24"/>
          <w:rtl/>
        </w:rPr>
        <w:t xml:space="preserve"> </w:t>
      </w:r>
      <w:r>
        <w:rPr>
          <w:rFonts w:ascii="Arial" w:eastAsia="Arial" w:hAnsi="Arial" w:cs="Arial"/>
          <w:sz w:val="24"/>
        </w:rPr>
        <w:t>6130649</w:t>
      </w:r>
      <w:r>
        <w:rPr>
          <w:rFonts w:ascii="Arial" w:eastAsia="Arial" w:hAnsi="Arial" w:cs="Arial"/>
          <w:sz w:val="24"/>
          <w:rtl/>
        </w:rPr>
        <w:t>-</w:t>
      </w:r>
      <w:r>
        <w:rPr>
          <w:rFonts w:ascii="Arial" w:eastAsia="Arial" w:hAnsi="Arial" w:cs="Arial"/>
          <w:sz w:val="24"/>
        </w:rPr>
        <w:t>052</w:t>
      </w:r>
      <w:r>
        <w:rPr>
          <w:rFonts w:ascii="Arial" w:eastAsia="Arial" w:hAnsi="Arial" w:cs="Arial"/>
          <w:sz w:val="24"/>
          <w:rtl/>
        </w:rPr>
        <w:t xml:space="preserve"> או במייל</w:t>
      </w:r>
      <w:r>
        <w:rPr>
          <w:rFonts w:ascii="Arial" w:eastAsia="Arial" w:hAnsi="Arial" w:cs="Arial"/>
          <w:sz w:val="24"/>
          <w:rtl/>
        </w:rPr>
        <w:t xml:space="preserve"> </w:t>
      </w:r>
      <w:r>
        <w:rPr>
          <w:rFonts w:ascii="Arial" w:eastAsia="Arial" w:hAnsi="Arial" w:cs="Arial"/>
          <w:color w:val="0000FF"/>
          <w:sz w:val="24"/>
          <w:u w:val="single" w:color="0000FF"/>
        </w:rPr>
        <w:t>ganim@sdotnegev.org.il</w:t>
      </w:r>
      <w:r>
        <w:rPr>
          <w:rFonts w:ascii="Arial" w:eastAsia="Arial" w:hAnsi="Arial" w:cs="Arial"/>
          <w:sz w:val="24"/>
          <w:rtl/>
        </w:rPr>
        <w:t xml:space="preserve"> </w:t>
      </w:r>
    </w:p>
    <w:p w14:paraId="7A283422" w14:textId="77777777" w:rsidR="004F39B6" w:rsidRDefault="008045EC">
      <w:pPr>
        <w:bidi w:val="0"/>
        <w:spacing w:after="201"/>
        <w:ind w:right="1116"/>
      </w:pPr>
      <w:r>
        <w:rPr>
          <w:rFonts w:ascii="Arial" w:eastAsia="Arial" w:hAnsi="Arial" w:cs="Arial"/>
          <w:sz w:val="24"/>
        </w:rPr>
        <w:t xml:space="preserve"> </w:t>
      </w:r>
    </w:p>
    <w:p w14:paraId="73650638" w14:textId="3EF0ACA6" w:rsidR="004F39B6" w:rsidRDefault="008045EC">
      <w:pPr>
        <w:spacing w:after="19" w:line="358" w:lineRule="auto"/>
        <w:ind w:left="568"/>
        <w:jc w:val="both"/>
      </w:pPr>
      <w:r>
        <w:rPr>
          <w:rFonts w:ascii="David" w:eastAsia="David" w:hAnsi="David" w:cs="David"/>
          <w:sz w:val="28"/>
          <w:szCs w:val="28"/>
        </w:rPr>
        <w:t>8</w:t>
      </w:r>
      <w:r>
        <w:rPr>
          <w:rFonts w:ascii="David" w:eastAsia="David" w:hAnsi="David" w:cs="David"/>
          <w:sz w:val="28"/>
          <w:szCs w:val="28"/>
          <w:rtl/>
        </w:rPr>
        <w:t>.</w:t>
      </w:r>
      <w:r>
        <w:rPr>
          <w:rFonts w:ascii="Arial" w:eastAsia="Arial" w:hAnsi="Arial" w:cs="Arial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 xml:space="preserve">מצ"ב קישור לטופס בקשה באתר המועצה. יש לצרף את כל המסמכים הרלוונטיים   </w:t>
      </w:r>
      <w:hyperlink r:id="rId9">
        <w:r>
          <w:rPr>
            <w:rFonts w:ascii="David" w:eastAsia="David" w:hAnsi="David" w:cs="David"/>
            <w:color w:val="0000FF"/>
            <w:sz w:val="28"/>
            <w:u w:val="single" w:color="0000FF"/>
          </w:rPr>
          <w:t>https://www.sdotnegev.org.il/556</w:t>
        </w:r>
      </w:hyperlink>
      <w:hyperlink r:id="rId10">
        <w:r>
          <w:rPr>
            <w:rFonts w:ascii="David" w:eastAsia="David" w:hAnsi="David" w:cs="David"/>
            <w:color w:val="0000FF"/>
            <w:sz w:val="28"/>
            <w:szCs w:val="28"/>
            <w:u w:val="single" w:color="0000FF"/>
            <w:rtl/>
          </w:rPr>
          <w:t>/</w:t>
        </w:r>
      </w:hyperlink>
      <w:hyperlink r:id="rId11">
        <w:r>
          <w:rPr>
            <w:rFonts w:ascii="David" w:eastAsia="David" w:hAnsi="David" w:cs="David"/>
            <w:sz w:val="28"/>
            <w:szCs w:val="28"/>
            <w:rtl/>
          </w:rPr>
          <w:t xml:space="preserve"> </w:t>
        </w:r>
      </w:hyperlink>
      <w:r>
        <w:rPr>
          <w:rFonts w:ascii="David" w:eastAsia="David" w:hAnsi="David" w:cs="David"/>
          <w:sz w:val="28"/>
          <w:szCs w:val="28"/>
          <w:rtl/>
        </w:rPr>
        <w:t>. לחילופי ן את הבקשות בצירוף המלצות, תעודות ומסמכים, ניתן להגיש במעטפה סגורה  לתיבת המכרזים שבמזכירות המועצה</w:t>
      </w:r>
      <w:r>
        <w:rPr>
          <w:rFonts w:ascii="David" w:eastAsia="David" w:hAnsi="David" w:cs="David"/>
          <w:b/>
          <w:bCs/>
          <w:sz w:val="28"/>
          <w:szCs w:val="28"/>
          <w:rtl/>
        </w:rPr>
        <w:t>.</w:t>
      </w:r>
      <w:r>
        <w:rPr>
          <w:rFonts w:ascii="David" w:eastAsia="David" w:hAnsi="David" w:cs="David"/>
          <w:sz w:val="28"/>
          <w:szCs w:val="28"/>
          <w:rtl/>
        </w:rPr>
        <w:t xml:space="preserve">  </w:t>
      </w:r>
      <w:r>
        <w:rPr>
          <w:rFonts w:ascii="David" w:eastAsia="David" w:hAnsi="David" w:cs="David"/>
          <w:b/>
          <w:bCs/>
          <w:sz w:val="28"/>
          <w:szCs w:val="28"/>
          <w:u w:val="single" w:color="000000"/>
          <w:rtl/>
        </w:rPr>
        <w:t>לא יאוחר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    </w:t>
      </w:r>
      <w:r>
        <w:rPr>
          <w:rFonts w:ascii="David" w:eastAsia="David" w:hAnsi="David" w:cs="David"/>
          <w:b/>
          <w:bCs/>
          <w:sz w:val="28"/>
          <w:szCs w:val="28"/>
          <w:u w:val="single" w:color="000000"/>
          <w:rtl/>
        </w:rPr>
        <w:t>מיום  ש</w:t>
      </w:r>
      <w:r>
        <w:rPr>
          <w:rFonts w:ascii="David" w:eastAsia="David" w:hAnsi="David" w:cs="David" w:hint="cs"/>
          <w:b/>
          <w:bCs/>
          <w:sz w:val="28"/>
          <w:szCs w:val="28"/>
          <w:u w:val="single" w:color="000000"/>
          <w:rtl/>
        </w:rPr>
        <w:t xml:space="preserve">לישי </w:t>
      </w:r>
      <w:proofErr w:type="spellStart"/>
      <w:r>
        <w:rPr>
          <w:rFonts w:ascii="David" w:eastAsia="David" w:hAnsi="David" w:cs="David" w:hint="cs"/>
          <w:b/>
          <w:bCs/>
          <w:sz w:val="28"/>
          <w:szCs w:val="28"/>
          <w:u w:val="single" w:color="000000"/>
          <w:rtl/>
        </w:rPr>
        <w:t>יג</w:t>
      </w:r>
      <w:proofErr w:type="spellEnd"/>
      <w:r>
        <w:rPr>
          <w:rFonts w:ascii="David" w:eastAsia="David" w:hAnsi="David" w:cs="David" w:hint="cs"/>
          <w:b/>
          <w:bCs/>
          <w:sz w:val="28"/>
          <w:szCs w:val="28"/>
          <w:u w:val="single" w:color="000000"/>
          <w:rtl/>
        </w:rPr>
        <w:t xml:space="preserve">' חשון תשפ"ו 4/11/2025 בשעה 12:00 </w:t>
      </w:r>
      <w:r>
        <w:rPr>
          <w:rFonts w:ascii="David" w:eastAsia="David" w:hAnsi="David" w:cs="David"/>
          <w:sz w:val="28"/>
          <w:szCs w:val="28"/>
          <w:rtl/>
        </w:rPr>
        <w:t xml:space="preserve">מעטפות שתגענה לאחר מועד זה לא תתקבלנה.  </w:t>
      </w:r>
    </w:p>
    <w:p w14:paraId="05AC7494" w14:textId="77777777" w:rsidR="004F39B6" w:rsidRDefault="008045EC">
      <w:pPr>
        <w:bidi w:val="0"/>
        <w:spacing w:after="21"/>
        <w:ind w:right="63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4010A56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6F66466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576911E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0AA13AD" w14:textId="77777777" w:rsidR="004F39B6" w:rsidRDefault="008045EC">
      <w:pPr>
        <w:bidi w:val="0"/>
        <w:spacing w:after="21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7C19D46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9BB86EF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A344601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26E83A2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4BCADA7" w14:textId="77777777" w:rsidR="004F39B6" w:rsidRDefault="008045EC">
      <w:pPr>
        <w:bidi w:val="0"/>
        <w:spacing w:after="21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55EA44D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AD2067F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76501EF5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AC0A1A0" w14:textId="77777777" w:rsidR="004F39B6" w:rsidRDefault="008045EC">
      <w:pPr>
        <w:bidi w:val="0"/>
        <w:spacing w:after="22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B056472" w14:textId="77777777" w:rsidR="004F39B6" w:rsidRDefault="008045EC">
      <w:pPr>
        <w:bidi w:val="0"/>
        <w:spacing w:after="0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8EB43DB" w14:textId="77777777" w:rsidR="004F39B6" w:rsidRDefault="008045EC">
      <w:pPr>
        <w:bidi w:val="0"/>
        <w:spacing w:after="21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496E540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BE5A70A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445D57F" w14:textId="77777777" w:rsidR="004F39B6" w:rsidRDefault="008045EC">
      <w:pPr>
        <w:spacing w:after="20"/>
        <w:ind w:left="27" w:hanging="10"/>
        <w:jc w:val="left"/>
      </w:pPr>
      <w:r>
        <w:rPr>
          <w:rFonts w:ascii="Arial" w:eastAsia="Arial" w:hAnsi="Arial" w:cs="Arial"/>
          <w:b/>
          <w:bCs/>
          <w:sz w:val="24"/>
          <w:u w:val="single" w:color="000000"/>
          <w:rtl/>
        </w:rPr>
        <w:t>הערות</w:t>
      </w:r>
      <w:r>
        <w:rPr>
          <w:rFonts w:ascii="Arial" w:eastAsia="Arial" w:hAnsi="Arial" w:cs="Arial"/>
          <w:b/>
          <w:bCs/>
          <w:sz w:val="24"/>
          <w:rtl/>
        </w:rPr>
        <w:t xml:space="preserve"> :  </w:t>
      </w:r>
    </w:p>
    <w:p w14:paraId="061C18B8" w14:textId="77777777" w:rsidR="004F39B6" w:rsidRDefault="008045EC">
      <w:pPr>
        <w:bidi w:val="0"/>
        <w:spacing w:after="19"/>
        <w:ind w:right="8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EED0B6E" w14:textId="77777777" w:rsidR="004F39B6" w:rsidRDefault="008045EC">
      <w:pPr>
        <w:numPr>
          <w:ilvl w:val="0"/>
          <w:numId w:val="4"/>
        </w:numPr>
        <w:spacing w:after="8" w:line="268" w:lineRule="auto"/>
        <w:ind w:right="-11"/>
        <w:jc w:val="both"/>
      </w:pPr>
      <w:r>
        <w:rPr>
          <w:rFonts w:ascii="Arial" w:eastAsia="Arial" w:hAnsi="Arial" w:cs="Arial"/>
          <w:sz w:val="24"/>
          <w:rtl/>
        </w:rPr>
        <w:t xml:space="preserve">.בהתאם  </w:t>
      </w:r>
      <w:r>
        <w:rPr>
          <w:rFonts w:ascii="Arial" w:eastAsia="Arial" w:hAnsi="Arial" w:cs="Arial"/>
          <w:b/>
          <w:bCs/>
          <w:sz w:val="24"/>
          <w:rtl/>
        </w:rPr>
        <w:t>לתקנות העיריות  )מכרזים לקבלת עובדים(</w:t>
      </w:r>
      <w:r>
        <w:rPr>
          <w:rFonts w:ascii="Arial" w:eastAsia="Arial" w:hAnsi="Arial" w:cs="Arial"/>
          <w:sz w:val="24"/>
          <w:rtl/>
        </w:rPr>
        <w:t xml:space="preserve">  התשפ"א  </w:t>
      </w:r>
      <w:r>
        <w:rPr>
          <w:rFonts w:ascii="Arial" w:eastAsia="Arial" w:hAnsi="Arial" w:cs="Arial"/>
          <w:sz w:val="24"/>
        </w:rPr>
        <w:t>2021</w:t>
      </w:r>
      <w:r>
        <w:rPr>
          <w:rFonts w:ascii="Arial" w:eastAsia="Arial" w:hAnsi="Arial" w:cs="Arial"/>
          <w:sz w:val="24"/>
          <w:rtl/>
        </w:rPr>
        <w:t xml:space="preserve">-  תינתן עדיפות למועמד המשתייך לאוכלוסייה הזכאית לייצוג הולם )חרדים ,עולים חדשים ,בעלי מוגבלויות ,עולים מאתיופיה( אם המועמד הוא בעל כישורים דומים לכישוריהם של </w:t>
      </w:r>
      <w:r>
        <w:rPr>
          <w:rFonts w:ascii="Arial" w:eastAsia="Arial" w:hAnsi="Arial" w:cs="Arial"/>
          <w:sz w:val="24"/>
          <w:rtl/>
        </w:rPr>
        <w:t xml:space="preserve">מועמדים אחרים.   </w:t>
      </w:r>
    </w:p>
    <w:p w14:paraId="66DC6AD4" w14:textId="77777777" w:rsidR="004F39B6" w:rsidRDefault="008045EC">
      <w:pPr>
        <w:bidi w:val="0"/>
        <w:spacing w:after="19"/>
        <w:ind w:right="83"/>
      </w:pPr>
      <w:r>
        <w:rPr>
          <w:rFonts w:ascii="Arial" w:eastAsia="Arial" w:hAnsi="Arial" w:cs="Arial"/>
          <w:sz w:val="24"/>
        </w:rPr>
        <w:t xml:space="preserve"> </w:t>
      </w:r>
    </w:p>
    <w:p w14:paraId="30FB2833" w14:textId="77777777" w:rsidR="004F39B6" w:rsidRDefault="008045EC">
      <w:pPr>
        <w:numPr>
          <w:ilvl w:val="0"/>
          <w:numId w:val="4"/>
        </w:numPr>
        <w:spacing w:after="8" w:line="268" w:lineRule="auto"/>
        <w:ind w:right="-11"/>
        <w:jc w:val="both"/>
      </w:pPr>
      <w:r>
        <w:rPr>
          <w:rFonts w:ascii="Arial" w:eastAsia="Arial" w:hAnsi="Arial" w:cs="Arial"/>
          <w:sz w:val="24"/>
          <w:rtl/>
        </w:rPr>
        <w:t xml:space="preserve">.בכל מקום בו מפורט תיאור תפקידים בלשון זכר ,הכוונה גם ללשון נקבה .הזדמנות שווה ניתנת לאיש ה ולגבר ,בעלי כישורים מתאימים להתמודדות על אותה משרה. </w:t>
      </w:r>
    </w:p>
    <w:p w14:paraId="2E41F68F" w14:textId="77777777" w:rsidR="004F39B6" w:rsidRDefault="008045EC">
      <w:pPr>
        <w:bidi w:val="0"/>
        <w:spacing w:after="19"/>
        <w:ind w:right="83"/>
      </w:pPr>
      <w:r>
        <w:rPr>
          <w:rFonts w:ascii="Arial" w:eastAsia="Arial" w:hAnsi="Arial" w:cs="Arial"/>
          <w:sz w:val="24"/>
        </w:rPr>
        <w:t xml:space="preserve"> </w:t>
      </w:r>
    </w:p>
    <w:p w14:paraId="339C911C" w14:textId="77777777" w:rsidR="004F39B6" w:rsidRDefault="008045EC">
      <w:pPr>
        <w:numPr>
          <w:ilvl w:val="0"/>
          <w:numId w:val="5"/>
        </w:numPr>
        <w:spacing w:after="8" w:line="268" w:lineRule="auto"/>
        <w:jc w:val="both"/>
      </w:pPr>
      <w:r>
        <w:rPr>
          <w:rFonts w:ascii="Arial" w:eastAsia="Arial" w:hAnsi="Arial" w:cs="Arial"/>
          <w:sz w:val="24"/>
          <w:rtl/>
        </w:rPr>
        <w:t>זכותו של מועמד עם מוגבלות לקבל התאמות הנדרשות לו מחמת מוגבלותו בהליכי הקבלה לעבודה.</w:t>
      </w:r>
      <w:r>
        <w:rPr>
          <w:rFonts w:ascii="Arial" w:eastAsia="Arial" w:hAnsi="Arial" w:cs="Arial"/>
          <w:i/>
          <w:iCs/>
          <w:sz w:val="24"/>
          <w:rtl/>
        </w:rPr>
        <w:t xml:space="preserve"> </w:t>
      </w:r>
    </w:p>
    <w:p w14:paraId="1877ABC0" w14:textId="77777777" w:rsidR="004F39B6" w:rsidRDefault="008045EC">
      <w:pPr>
        <w:bidi w:val="0"/>
        <w:spacing w:after="21"/>
        <w:ind w:right="83"/>
      </w:pPr>
      <w:r>
        <w:rPr>
          <w:rFonts w:ascii="Arial" w:eastAsia="Arial" w:hAnsi="Arial" w:cs="Arial"/>
          <w:sz w:val="24"/>
        </w:rPr>
        <w:t xml:space="preserve"> </w:t>
      </w:r>
    </w:p>
    <w:p w14:paraId="4204B0A7" w14:textId="77777777" w:rsidR="004F39B6" w:rsidRDefault="008045EC">
      <w:pPr>
        <w:numPr>
          <w:ilvl w:val="0"/>
          <w:numId w:val="5"/>
        </w:numPr>
        <w:spacing w:after="8" w:line="268" w:lineRule="auto"/>
        <w:jc w:val="both"/>
      </w:pPr>
      <w:r>
        <w:rPr>
          <w:rFonts w:ascii="Arial" w:eastAsia="Arial" w:hAnsi="Arial" w:cs="Arial"/>
          <w:sz w:val="24"/>
          <w:rtl/>
        </w:rPr>
        <w:t xml:space="preserve">מועמד /ת שימצא /שתימצא מתאים /מה למלא המשרה המוכרזת ,אפשר שיידרש /שתידרש לעבור מבחן התאמה . </w:t>
      </w:r>
    </w:p>
    <w:p w14:paraId="48F9D095" w14:textId="77777777" w:rsidR="004F39B6" w:rsidRDefault="008045EC">
      <w:pPr>
        <w:bidi w:val="0"/>
        <w:spacing w:after="19"/>
        <w:ind w:right="83"/>
      </w:pPr>
      <w:r>
        <w:rPr>
          <w:rFonts w:ascii="Arial" w:eastAsia="Arial" w:hAnsi="Arial" w:cs="Arial"/>
          <w:sz w:val="24"/>
        </w:rPr>
        <w:t xml:space="preserve"> </w:t>
      </w:r>
    </w:p>
    <w:p w14:paraId="32C3BCC5" w14:textId="77777777" w:rsidR="004F39B6" w:rsidRDefault="008045EC">
      <w:pPr>
        <w:numPr>
          <w:ilvl w:val="0"/>
          <w:numId w:val="5"/>
        </w:numPr>
        <w:spacing w:after="8" w:line="268" w:lineRule="auto"/>
        <w:jc w:val="both"/>
      </w:pPr>
      <w:r>
        <w:rPr>
          <w:rFonts w:ascii="Arial" w:eastAsia="Arial" w:hAnsi="Arial" w:cs="Arial"/>
          <w:sz w:val="24"/>
          <w:rtl/>
        </w:rPr>
        <w:t xml:space="preserve">מינוי המועמד/ת יהיה בכפוף להיעדר ניגוד עניינים בין מילוי התפקיד ע"י המועמד /ת לבין ענייניו /ענייני ה האחרים ובכפוף לסייגים להעסקת קרובי משפחה ;בהתאם להוראות הדין ,הנחיות וחוזרי מנכ"ל של משרד הפנים.   </w:t>
      </w:r>
    </w:p>
    <w:p w14:paraId="1A2DA6D6" w14:textId="77777777" w:rsidR="004F39B6" w:rsidRDefault="008045EC">
      <w:pPr>
        <w:bidi w:val="0"/>
        <w:spacing w:after="19"/>
        <w:ind w:right="83"/>
      </w:pPr>
      <w:r>
        <w:rPr>
          <w:rFonts w:ascii="Arial" w:eastAsia="Arial" w:hAnsi="Arial" w:cs="Arial"/>
          <w:sz w:val="24"/>
        </w:rPr>
        <w:t xml:space="preserve"> </w:t>
      </w:r>
    </w:p>
    <w:p w14:paraId="64662E57" w14:textId="77777777" w:rsidR="004F39B6" w:rsidRDefault="008045EC">
      <w:pPr>
        <w:numPr>
          <w:ilvl w:val="0"/>
          <w:numId w:val="5"/>
        </w:numPr>
        <w:spacing w:after="20"/>
        <w:jc w:val="both"/>
      </w:pPr>
      <w:r>
        <w:rPr>
          <w:rFonts w:ascii="Arial" w:eastAsia="Arial" w:hAnsi="Arial" w:cs="Arial"/>
          <w:sz w:val="24"/>
          <w:rtl/>
        </w:rPr>
        <w:t xml:space="preserve">מודגש בזאת כי המועצה שומרת על זכותה לבצע מיון מוקדם לצורך בחינת עמידה בתנאי הסף. </w:t>
      </w:r>
    </w:p>
    <w:p w14:paraId="3F0CAE33" w14:textId="77777777" w:rsidR="004F39B6" w:rsidRDefault="008045EC">
      <w:pPr>
        <w:bidi w:val="0"/>
        <w:spacing w:after="19"/>
        <w:ind w:right="83"/>
      </w:pPr>
      <w:r>
        <w:rPr>
          <w:rFonts w:ascii="Arial" w:eastAsia="Arial" w:hAnsi="Arial" w:cs="Arial"/>
          <w:sz w:val="24"/>
        </w:rPr>
        <w:t xml:space="preserve"> </w:t>
      </w:r>
    </w:p>
    <w:p w14:paraId="6483B843" w14:textId="77777777" w:rsidR="004F39B6" w:rsidRDefault="008045EC">
      <w:pPr>
        <w:numPr>
          <w:ilvl w:val="0"/>
          <w:numId w:val="5"/>
        </w:numPr>
        <w:spacing w:after="20"/>
        <w:jc w:val="both"/>
      </w:pPr>
      <w:r>
        <w:rPr>
          <w:rFonts w:ascii="Arial" w:eastAsia="Arial" w:hAnsi="Arial" w:cs="Arial"/>
          <w:sz w:val="24"/>
          <w:rtl/>
        </w:rPr>
        <w:t xml:space="preserve">שכר משוער למשרה )ברוטו( לפי סימולציה שתוצג במעמד המכרז. </w:t>
      </w:r>
    </w:p>
    <w:p w14:paraId="2C40C519" w14:textId="77777777" w:rsidR="004F39B6" w:rsidRDefault="008045EC">
      <w:pPr>
        <w:bidi w:val="0"/>
        <w:spacing w:after="19"/>
        <w:ind w:right="19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</w:t>
      </w:r>
    </w:p>
    <w:p w14:paraId="4BD612FE" w14:textId="77777777" w:rsidR="004F39B6" w:rsidRDefault="008045EC">
      <w:pPr>
        <w:spacing w:after="8" w:line="268" w:lineRule="auto"/>
        <w:ind w:left="5328" w:right="144" w:firstLine="2924"/>
        <w:jc w:val="both"/>
      </w:pPr>
      <w:r>
        <w:rPr>
          <w:rFonts w:ascii="Arial" w:eastAsia="Arial" w:hAnsi="Arial" w:cs="Arial"/>
          <w:sz w:val="24"/>
          <w:rtl/>
        </w:rPr>
        <w:t>בכבוד רב                       נורית כהן-</w:t>
      </w:r>
      <w:proofErr w:type="spellStart"/>
      <w:r>
        <w:rPr>
          <w:rFonts w:ascii="Arial" w:eastAsia="Arial" w:hAnsi="Arial" w:cs="Arial"/>
          <w:sz w:val="24"/>
          <w:rtl/>
        </w:rPr>
        <w:t>חדא</w:t>
      </w:r>
      <w:proofErr w:type="spellEnd"/>
      <w:r>
        <w:rPr>
          <w:rFonts w:ascii="Arial" w:eastAsia="Arial" w:hAnsi="Arial" w:cs="Arial"/>
          <w:sz w:val="24"/>
          <w:rtl/>
        </w:rPr>
        <w:t xml:space="preserve"> ד מזכירת  המועצה </w:t>
      </w:r>
    </w:p>
    <w:p w14:paraId="6EA37BFA" w14:textId="77777777" w:rsidR="004F39B6" w:rsidRDefault="008045EC">
      <w:pPr>
        <w:bidi w:val="0"/>
        <w:spacing w:after="19"/>
        <w:ind w:right="64"/>
      </w:pPr>
      <w:r>
        <w:rPr>
          <w:rFonts w:ascii="Arial" w:eastAsia="Arial" w:hAnsi="Arial" w:cs="Arial"/>
          <w:sz w:val="24"/>
        </w:rPr>
        <w:t xml:space="preserve"> </w:t>
      </w:r>
    </w:p>
    <w:p w14:paraId="10D820A2" w14:textId="77777777" w:rsidR="004F39B6" w:rsidRDefault="008045EC">
      <w:pPr>
        <w:spacing w:after="20"/>
        <w:ind w:left="10" w:hanging="10"/>
        <w:jc w:val="left"/>
      </w:pPr>
      <w:r>
        <w:rPr>
          <w:rFonts w:ascii="Arial" w:eastAsia="Arial" w:hAnsi="Arial" w:cs="Arial"/>
          <w:sz w:val="24"/>
          <w:rtl/>
        </w:rPr>
        <w:t xml:space="preserve">העתק: מר תמיר עידאן – ראש המועצה                                                              </w:t>
      </w:r>
      <w:r>
        <w:rPr>
          <w:rFonts w:ascii="Arial" w:eastAsia="Arial" w:hAnsi="Arial" w:cs="Arial"/>
          <w:i/>
          <w:iCs/>
          <w:sz w:val="24"/>
          <w:rtl/>
        </w:rPr>
        <w:t xml:space="preserve"> </w:t>
      </w:r>
    </w:p>
    <w:p w14:paraId="4E688F3D" w14:textId="77777777" w:rsidR="004F39B6" w:rsidRDefault="008045EC">
      <w:pPr>
        <w:bidi w:val="0"/>
        <w:spacing w:after="0"/>
        <w:ind w:right="1116"/>
      </w:pPr>
      <w:r>
        <w:rPr>
          <w:rFonts w:ascii="Arial" w:eastAsia="Arial" w:hAnsi="Arial" w:cs="Arial"/>
          <w:sz w:val="24"/>
        </w:rPr>
        <w:t xml:space="preserve"> </w:t>
      </w:r>
    </w:p>
    <w:sectPr w:rsidR="004F39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74" w:right="745" w:bottom="1675" w:left="1798" w:header="1257" w:footer="565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D92D" w14:textId="77777777" w:rsidR="008045EC" w:rsidRDefault="008045EC">
      <w:pPr>
        <w:spacing w:after="0" w:line="240" w:lineRule="auto"/>
      </w:pPr>
      <w:r>
        <w:separator/>
      </w:r>
    </w:p>
  </w:endnote>
  <w:endnote w:type="continuationSeparator" w:id="0">
    <w:p w14:paraId="5438DE61" w14:textId="77777777" w:rsidR="008045EC" w:rsidRDefault="0080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C889" w14:textId="77777777" w:rsidR="004F39B6" w:rsidRDefault="008045EC">
    <w:pPr>
      <w:bidi w:val="0"/>
      <w:spacing w:after="0"/>
      <w:ind w:left="813"/>
      <w:jc w:val="left"/>
    </w:pPr>
    <w:r>
      <w:rPr>
        <w:b/>
        <w:color w:val="684F2C"/>
      </w:rPr>
      <w:t xml:space="preserve"> </w:t>
    </w:r>
    <w:r>
      <w:rPr>
        <w:b/>
        <w:color w:val="684F2C"/>
        <w:sz w:val="28"/>
      </w:rPr>
      <w:t>rahel@sdotnegev.org.il</w:t>
    </w:r>
    <w:r>
      <w:rPr>
        <w:rFonts w:ascii="Arial" w:eastAsia="Arial" w:hAnsi="Arial" w:cs="Arial"/>
        <w:b/>
        <w:color w:val="684F2C"/>
        <w:sz w:val="24"/>
      </w:rPr>
      <w:t>.</w:t>
    </w:r>
    <w:r>
      <w:rPr>
        <w:rFonts w:ascii="Arial" w:eastAsia="Arial" w:hAnsi="Arial" w:cs="Arial"/>
        <w:b/>
        <w:color w:val="684F2C"/>
      </w:rPr>
      <w:t>08-</w:t>
    </w:r>
    <w:proofErr w:type="gramStart"/>
    <w:r>
      <w:rPr>
        <w:rFonts w:ascii="Arial" w:eastAsia="Arial" w:hAnsi="Arial" w:cs="Arial"/>
        <w:b/>
        <w:color w:val="684F2C"/>
      </w:rPr>
      <w:t>9930708 :</w:t>
    </w:r>
    <w:r>
      <w:rPr>
        <w:rFonts w:ascii="Arial" w:eastAsia="Arial" w:hAnsi="Arial" w:cs="Arial"/>
        <w:b/>
        <w:bCs/>
        <w:color w:val="684F2C"/>
        <w:szCs w:val="22"/>
        <w:rtl/>
      </w:rPr>
      <w:t>טלפון</w:t>
    </w:r>
    <w:proofErr w:type="gramEnd"/>
    <w:r>
      <w:rPr>
        <w:rFonts w:ascii="Arial" w:eastAsia="Arial" w:hAnsi="Arial" w:cs="Arial"/>
        <w:b/>
        <w:bCs/>
        <w:color w:val="684F2C"/>
        <w:szCs w:val="22"/>
        <w:rtl/>
      </w:rPr>
      <w:t xml:space="preserve">: </w:t>
    </w:r>
    <w:r>
      <w:rPr>
        <w:rFonts w:ascii="Arial" w:eastAsia="Arial" w:hAnsi="Arial" w:cs="Arial"/>
        <w:b/>
        <w:bCs/>
        <w:color w:val="684F2C"/>
        <w:szCs w:val="22"/>
      </w:rPr>
      <w:t>9938107</w:t>
    </w:r>
    <w:r>
      <w:rPr>
        <w:rFonts w:ascii="Arial" w:eastAsia="Arial" w:hAnsi="Arial" w:cs="Arial"/>
        <w:b/>
        <w:bCs/>
        <w:color w:val="684F2C"/>
        <w:szCs w:val="22"/>
        <w:rtl/>
      </w:rPr>
      <w:t>-</w:t>
    </w:r>
    <w:r>
      <w:rPr>
        <w:rFonts w:ascii="Arial" w:eastAsia="Arial" w:hAnsi="Arial" w:cs="Arial"/>
        <w:b/>
        <w:bCs/>
        <w:color w:val="684F2C"/>
        <w:szCs w:val="22"/>
      </w:rPr>
      <w:t>08</w:t>
    </w:r>
    <w:r>
      <w:rPr>
        <w:rFonts w:ascii="Arial" w:eastAsia="Arial" w:hAnsi="Arial" w:cs="Arial"/>
        <w:b/>
        <w:bCs/>
        <w:color w:val="684F2C"/>
        <w:szCs w:val="22"/>
        <w:rtl/>
      </w:rPr>
      <w:t>. פקס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7A64" w14:textId="77777777" w:rsidR="004F39B6" w:rsidRDefault="008045EC">
    <w:pPr>
      <w:bidi w:val="0"/>
      <w:spacing w:after="0"/>
      <w:ind w:left="813"/>
      <w:jc w:val="left"/>
    </w:pPr>
    <w:r>
      <w:rPr>
        <w:b/>
        <w:color w:val="684F2C"/>
      </w:rPr>
      <w:t xml:space="preserve"> </w:t>
    </w:r>
    <w:r>
      <w:rPr>
        <w:b/>
        <w:color w:val="684F2C"/>
        <w:sz w:val="28"/>
      </w:rPr>
      <w:t>rahel@sdotnegev.org.il</w:t>
    </w:r>
    <w:r>
      <w:rPr>
        <w:rFonts w:ascii="Arial" w:eastAsia="Arial" w:hAnsi="Arial" w:cs="Arial"/>
        <w:b/>
        <w:color w:val="684F2C"/>
        <w:sz w:val="24"/>
      </w:rPr>
      <w:t>.</w:t>
    </w:r>
    <w:r>
      <w:rPr>
        <w:rFonts w:ascii="Arial" w:eastAsia="Arial" w:hAnsi="Arial" w:cs="Arial"/>
        <w:b/>
        <w:color w:val="684F2C"/>
      </w:rPr>
      <w:t>08-</w:t>
    </w:r>
    <w:proofErr w:type="gramStart"/>
    <w:r>
      <w:rPr>
        <w:rFonts w:ascii="Arial" w:eastAsia="Arial" w:hAnsi="Arial" w:cs="Arial"/>
        <w:b/>
        <w:color w:val="684F2C"/>
      </w:rPr>
      <w:t>9930708 :</w:t>
    </w:r>
    <w:r>
      <w:rPr>
        <w:rFonts w:ascii="Arial" w:eastAsia="Arial" w:hAnsi="Arial" w:cs="Arial"/>
        <w:b/>
        <w:bCs/>
        <w:color w:val="684F2C"/>
        <w:szCs w:val="22"/>
        <w:rtl/>
      </w:rPr>
      <w:t>טלפון</w:t>
    </w:r>
    <w:proofErr w:type="gramEnd"/>
    <w:r>
      <w:rPr>
        <w:rFonts w:ascii="Arial" w:eastAsia="Arial" w:hAnsi="Arial" w:cs="Arial"/>
        <w:b/>
        <w:bCs/>
        <w:color w:val="684F2C"/>
        <w:szCs w:val="22"/>
        <w:rtl/>
      </w:rPr>
      <w:t xml:space="preserve">: </w:t>
    </w:r>
    <w:r>
      <w:rPr>
        <w:rFonts w:ascii="Arial" w:eastAsia="Arial" w:hAnsi="Arial" w:cs="Arial"/>
        <w:b/>
        <w:bCs/>
        <w:color w:val="684F2C"/>
        <w:szCs w:val="22"/>
      </w:rPr>
      <w:t>9938107</w:t>
    </w:r>
    <w:r>
      <w:rPr>
        <w:rFonts w:ascii="Arial" w:eastAsia="Arial" w:hAnsi="Arial" w:cs="Arial"/>
        <w:b/>
        <w:bCs/>
        <w:color w:val="684F2C"/>
        <w:szCs w:val="22"/>
        <w:rtl/>
      </w:rPr>
      <w:t>-</w:t>
    </w:r>
    <w:r>
      <w:rPr>
        <w:rFonts w:ascii="Arial" w:eastAsia="Arial" w:hAnsi="Arial" w:cs="Arial"/>
        <w:b/>
        <w:bCs/>
        <w:color w:val="684F2C"/>
        <w:szCs w:val="22"/>
      </w:rPr>
      <w:t>08</w:t>
    </w:r>
    <w:r>
      <w:rPr>
        <w:rFonts w:ascii="Arial" w:eastAsia="Arial" w:hAnsi="Arial" w:cs="Arial"/>
        <w:b/>
        <w:bCs/>
        <w:color w:val="684F2C"/>
        <w:szCs w:val="22"/>
        <w:rtl/>
      </w:rPr>
      <w:t>. פקס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4EA0" w14:textId="77777777" w:rsidR="004F39B6" w:rsidRDefault="008045EC">
    <w:pPr>
      <w:bidi w:val="0"/>
      <w:spacing w:after="0"/>
      <w:ind w:left="813"/>
      <w:jc w:val="left"/>
    </w:pPr>
    <w:r>
      <w:rPr>
        <w:b/>
        <w:color w:val="684F2C"/>
      </w:rPr>
      <w:t xml:space="preserve"> </w:t>
    </w:r>
    <w:r>
      <w:rPr>
        <w:b/>
        <w:color w:val="684F2C"/>
        <w:sz w:val="28"/>
      </w:rPr>
      <w:t>rahel@sdotnegev.org.il</w:t>
    </w:r>
    <w:r>
      <w:rPr>
        <w:rFonts w:ascii="Arial" w:eastAsia="Arial" w:hAnsi="Arial" w:cs="Arial"/>
        <w:b/>
        <w:color w:val="684F2C"/>
        <w:sz w:val="24"/>
      </w:rPr>
      <w:t>.</w:t>
    </w:r>
    <w:r>
      <w:rPr>
        <w:rFonts w:ascii="Arial" w:eastAsia="Arial" w:hAnsi="Arial" w:cs="Arial"/>
        <w:b/>
        <w:color w:val="684F2C"/>
      </w:rPr>
      <w:t>08-</w:t>
    </w:r>
    <w:proofErr w:type="gramStart"/>
    <w:r>
      <w:rPr>
        <w:rFonts w:ascii="Arial" w:eastAsia="Arial" w:hAnsi="Arial" w:cs="Arial"/>
        <w:b/>
        <w:color w:val="684F2C"/>
      </w:rPr>
      <w:t>9930708 :</w:t>
    </w:r>
    <w:r>
      <w:rPr>
        <w:rFonts w:ascii="Arial" w:eastAsia="Arial" w:hAnsi="Arial" w:cs="Arial"/>
        <w:b/>
        <w:bCs/>
        <w:color w:val="684F2C"/>
        <w:szCs w:val="22"/>
        <w:rtl/>
      </w:rPr>
      <w:t>טלפון</w:t>
    </w:r>
    <w:proofErr w:type="gramEnd"/>
    <w:r>
      <w:rPr>
        <w:rFonts w:ascii="Arial" w:eastAsia="Arial" w:hAnsi="Arial" w:cs="Arial"/>
        <w:b/>
        <w:bCs/>
        <w:color w:val="684F2C"/>
        <w:szCs w:val="22"/>
        <w:rtl/>
      </w:rPr>
      <w:t xml:space="preserve">: </w:t>
    </w:r>
    <w:r>
      <w:rPr>
        <w:rFonts w:ascii="Arial" w:eastAsia="Arial" w:hAnsi="Arial" w:cs="Arial"/>
        <w:b/>
        <w:bCs/>
        <w:color w:val="684F2C"/>
        <w:szCs w:val="22"/>
      </w:rPr>
      <w:t>9938107</w:t>
    </w:r>
    <w:r>
      <w:rPr>
        <w:rFonts w:ascii="Arial" w:eastAsia="Arial" w:hAnsi="Arial" w:cs="Arial"/>
        <w:b/>
        <w:bCs/>
        <w:color w:val="684F2C"/>
        <w:szCs w:val="22"/>
        <w:rtl/>
      </w:rPr>
      <w:t>-</w:t>
    </w:r>
    <w:r>
      <w:rPr>
        <w:rFonts w:ascii="Arial" w:eastAsia="Arial" w:hAnsi="Arial" w:cs="Arial"/>
        <w:b/>
        <w:bCs/>
        <w:color w:val="684F2C"/>
        <w:szCs w:val="22"/>
      </w:rPr>
      <w:t>08</w:t>
    </w:r>
    <w:r>
      <w:rPr>
        <w:rFonts w:ascii="Arial" w:eastAsia="Arial" w:hAnsi="Arial" w:cs="Arial"/>
        <w:b/>
        <w:bCs/>
        <w:color w:val="684F2C"/>
        <w:szCs w:val="22"/>
        <w:rtl/>
      </w:rPr>
      <w:t>. פקס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96AA" w14:textId="77777777" w:rsidR="008045EC" w:rsidRDefault="008045EC">
      <w:pPr>
        <w:spacing w:after="0" w:line="240" w:lineRule="auto"/>
      </w:pPr>
      <w:r>
        <w:separator/>
      </w:r>
    </w:p>
  </w:footnote>
  <w:footnote w:type="continuationSeparator" w:id="0">
    <w:p w14:paraId="47134397" w14:textId="77777777" w:rsidR="008045EC" w:rsidRDefault="0080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B7AD" w14:textId="77777777" w:rsidR="004F39B6" w:rsidRDefault="008045EC">
    <w:pPr>
      <w:tabs>
        <w:tab w:val="center" w:pos="4836"/>
        <w:tab w:val="center" w:pos="7051"/>
      </w:tabs>
      <w:spacing w:after="0"/>
      <w:jc w:val="left"/>
    </w:pPr>
    <w:r>
      <w:rPr>
        <w:szCs w:val="22"/>
        <w:rtl/>
      </w:rPr>
      <w:tab/>
    </w:r>
    <w:r>
      <w:rPr>
        <w:rFonts w:ascii="Arial" w:eastAsia="Arial" w:hAnsi="Arial" w:cs="Arial"/>
        <w:b/>
        <w:bCs/>
        <w:color w:val="684F2C"/>
        <w:sz w:val="36"/>
        <w:szCs w:val="36"/>
        <w:rtl/>
      </w:rPr>
      <w:t>מזכירות המועצה</w:t>
    </w:r>
    <w:r>
      <w:rPr>
        <w:rFonts w:ascii="Arial" w:eastAsia="Arial" w:hAnsi="Arial" w:cs="Arial"/>
        <w:b/>
        <w:bCs/>
        <w:color w:val="684F2C"/>
        <w:sz w:val="44"/>
        <w:szCs w:val="44"/>
        <w:rtl/>
      </w:rPr>
      <w:tab/>
      <w:t xml:space="preserve"> </w:t>
    </w:r>
    <w:r>
      <w:rPr>
        <w:b/>
        <w:bCs/>
        <w:color w:val="684F2C"/>
        <w:sz w:val="44"/>
        <w:szCs w:val="44"/>
        <w:rtl/>
      </w:rPr>
      <w:t xml:space="preserve"> </w:t>
    </w:r>
  </w:p>
  <w:p w14:paraId="7F503BFD" w14:textId="77777777" w:rsidR="004F39B6" w:rsidRDefault="008045E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8223F61" wp14:editId="44E64661">
              <wp:simplePos x="0" y="0"/>
              <wp:positionH relativeFrom="page">
                <wp:posOffset>106046</wp:posOffset>
              </wp:positionH>
              <wp:positionV relativeFrom="page">
                <wp:posOffset>0</wp:posOffset>
              </wp:positionV>
              <wp:extent cx="7454518" cy="10392410"/>
              <wp:effectExtent l="0" t="0" r="0" b="0"/>
              <wp:wrapNone/>
              <wp:docPr id="9576" name="Group 95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4518" cy="10392410"/>
                        <a:chOff x="0" y="0"/>
                        <a:chExt cx="7454518" cy="10392410"/>
                      </a:xfrm>
                    </wpg:grpSpPr>
                    <pic:pic xmlns:pic="http://schemas.openxmlformats.org/drawingml/2006/picture">
                      <pic:nvPicPr>
                        <pic:cNvPr id="9577" name="Picture 95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413" y="0"/>
                          <a:ext cx="7440169" cy="10393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76" style="width:586.97pt;height:818.3pt;position:absolute;z-index:-2147483648;mso-position-horizontal-relative:page;mso-position-horizontal:absolute;margin-left:8.3501pt;mso-position-vertical-relative:page;margin-top:0pt;" coordsize="74545,103924">
              <v:shape id="Picture 9577" style="position:absolute;width:74401;height:103936;left:-24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A085" w14:textId="77777777" w:rsidR="004F39B6" w:rsidRDefault="008045EC">
    <w:pPr>
      <w:tabs>
        <w:tab w:val="center" w:pos="4836"/>
        <w:tab w:val="center" w:pos="7051"/>
      </w:tabs>
      <w:spacing w:after="0"/>
      <w:jc w:val="left"/>
    </w:pPr>
    <w:r>
      <w:rPr>
        <w:szCs w:val="22"/>
        <w:rtl/>
      </w:rPr>
      <w:tab/>
    </w:r>
    <w:r>
      <w:rPr>
        <w:rFonts w:ascii="Arial" w:eastAsia="Arial" w:hAnsi="Arial" w:cs="Arial"/>
        <w:b/>
        <w:bCs/>
        <w:color w:val="684F2C"/>
        <w:sz w:val="36"/>
        <w:szCs w:val="36"/>
        <w:rtl/>
      </w:rPr>
      <w:t>מזכירות המועצה</w:t>
    </w:r>
    <w:r>
      <w:rPr>
        <w:rFonts w:ascii="Arial" w:eastAsia="Arial" w:hAnsi="Arial" w:cs="Arial"/>
        <w:b/>
        <w:bCs/>
        <w:color w:val="684F2C"/>
        <w:sz w:val="44"/>
        <w:szCs w:val="44"/>
        <w:rtl/>
      </w:rPr>
      <w:tab/>
      <w:t xml:space="preserve"> </w:t>
    </w:r>
    <w:r>
      <w:rPr>
        <w:b/>
        <w:bCs/>
        <w:color w:val="684F2C"/>
        <w:sz w:val="44"/>
        <w:szCs w:val="44"/>
        <w:rtl/>
      </w:rPr>
      <w:t xml:space="preserve"> </w:t>
    </w:r>
  </w:p>
  <w:p w14:paraId="6F7DF45E" w14:textId="77777777" w:rsidR="004F39B6" w:rsidRDefault="008045E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26BE6B" wp14:editId="5663FE23">
              <wp:simplePos x="0" y="0"/>
              <wp:positionH relativeFrom="page">
                <wp:posOffset>106046</wp:posOffset>
              </wp:positionH>
              <wp:positionV relativeFrom="page">
                <wp:posOffset>0</wp:posOffset>
              </wp:positionV>
              <wp:extent cx="7454518" cy="10392410"/>
              <wp:effectExtent l="0" t="0" r="0" b="0"/>
              <wp:wrapNone/>
              <wp:docPr id="9541" name="Group 95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4518" cy="10392410"/>
                        <a:chOff x="0" y="0"/>
                        <a:chExt cx="7454518" cy="10392410"/>
                      </a:xfrm>
                    </wpg:grpSpPr>
                    <pic:pic xmlns:pic="http://schemas.openxmlformats.org/drawingml/2006/picture">
                      <pic:nvPicPr>
                        <pic:cNvPr id="9542" name="Picture 9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413" y="0"/>
                          <a:ext cx="7440169" cy="10393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41" style="width:586.97pt;height:818.3pt;position:absolute;z-index:-2147483648;mso-position-horizontal-relative:page;mso-position-horizontal:absolute;margin-left:8.3501pt;mso-position-vertical-relative:page;margin-top:0pt;" coordsize="74545,103924">
              <v:shape id="Picture 9542" style="position:absolute;width:74401;height:103936;left:-24;top: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64B3" w14:textId="77777777" w:rsidR="004F39B6" w:rsidRDefault="008045EC">
    <w:pPr>
      <w:tabs>
        <w:tab w:val="center" w:pos="4836"/>
        <w:tab w:val="center" w:pos="7051"/>
      </w:tabs>
      <w:spacing w:after="0"/>
      <w:jc w:val="left"/>
    </w:pPr>
    <w:r>
      <w:rPr>
        <w:szCs w:val="22"/>
        <w:rtl/>
      </w:rPr>
      <w:tab/>
    </w:r>
    <w:r>
      <w:rPr>
        <w:rFonts w:ascii="Arial" w:eastAsia="Arial" w:hAnsi="Arial" w:cs="Arial"/>
        <w:b/>
        <w:bCs/>
        <w:color w:val="684F2C"/>
        <w:sz w:val="36"/>
        <w:szCs w:val="36"/>
        <w:rtl/>
      </w:rPr>
      <w:t>מזכירות המועצה</w:t>
    </w:r>
    <w:r>
      <w:rPr>
        <w:rFonts w:ascii="Arial" w:eastAsia="Arial" w:hAnsi="Arial" w:cs="Arial"/>
        <w:b/>
        <w:bCs/>
        <w:color w:val="684F2C"/>
        <w:sz w:val="44"/>
        <w:szCs w:val="44"/>
        <w:rtl/>
      </w:rPr>
      <w:tab/>
      <w:t xml:space="preserve"> </w:t>
    </w:r>
    <w:r>
      <w:rPr>
        <w:b/>
        <w:bCs/>
        <w:color w:val="684F2C"/>
        <w:sz w:val="44"/>
        <w:szCs w:val="44"/>
        <w:rtl/>
      </w:rPr>
      <w:t xml:space="preserve"> </w:t>
    </w:r>
  </w:p>
  <w:p w14:paraId="6949EE0F" w14:textId="77777777" w:rsidR="004F39B6" w:rsidRDefault="008045EC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197ACD" wp14:editId="4D88EE80">
              <wp:simplePos x="0" y="0"/>
              <wp:positionH relativeFrom="page">
                <wp:posOffset>106046</wp:posOffset>
              </wp:positionH>
              <wp:positionV relativeFrom="page">
                <wp:posOffset>0</wp:posOffset>
              </wp:positionV>
              <wp:extent cx="7454518" cy="10392410"/>
              <wp:effectExtent l="0" t="0" r="0" b="0"/>
              <wp:wrapNone/>
              <wp:docPr id="9506" name="Group 9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4518" cy="10392410"/>
                        <a:chOff x="0" y="0"/>
                        <a:chExt cx="7454518" cy="10392410"/>
                      </a:xfrm>
                    </wpg:grpSpPr>
                    <pic:pic xmlns:pic="http://schemas.openxmlformats.org/drawingml/2006/picture">
                      <pic:nvPicPr>
                        <pic:cNvPr id="9507" name="Picture 95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413" y="0"/>
                          <a:ext cx="7440169" cy="10393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06" style="width:586.97pt;height:818.3pt;position:absolute;z-index:-2147483648;mso-position-horizontal-relative:page;mso-position-horizontal:absolute;margin-left:8.3501pt;mso-position-vertical-relative:page;margin-top:0pt;" coordsize="74545,103924">
              <v:shape id="Picture 9507" style="position:absolute;width:74401;height:103936;left:-24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52D"/>
    <w:multiLevelType w:val="hybridMultilevel"/>
    <w:tmpl w:val="18106AC0"/>
    <w:lvl w:ilvl="0" w:tplc="FB044D54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1E85"/>
    <w:multiLevelType w:val="hybridMultilevel"/>
    <w:tmpl w:val="F8CA1AD2"/>
    <w:lvl w:ilvl="0" w:tplc="29E8FAC2">
      <w:start w:val="1"/>
      <w:numFmt w:val="hebrew1"/>
      <w:lvlText w:val="%1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CC5E6">
      <w:start w:val="1"/>
      <w:numFmt w:val="lowerLetter"/>
      <w:lvlText w:val="%2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212C2">
      <w:start w:val="1"/>
      <w:numFmt w:val="lowerRoman"/>
      <w:lvlText w:val="%3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EF966">
      <w:start w:val="1"/>
      <w:numFmt w:val="decimal"/>
      <w:lvlText w:val="%4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E973A">
      <w:start w:val="1"/>
      <w:numFmt w:val="lowerLetter"/>
      <w:lvlText w:val="%5"/>
      <w:lvlJc w:val="left"/>
      <w:pPr>
        <w:ind w:left="3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ACCFC">
      <w:start w:val="1"/>
      <w:numFmt w:val="lowerRoman"/>
      <w:lvlText w:val="%6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A6DE0">
      <w:start w:val="1"/>
      <w:numFmt w:val="decimal"/>
      <w:lvlText w:val="%7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42662">
      <w:start w:val="1"/>
      <w:numFmt w:val="lowerLetter"/>
      <w:lvlText w:val="%8"/>
      <w:lvlJc w:val="left"/>
      <w:pPr>
        <w:ind w:left="5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2CAEC">
      <w:start w:val="1"/>
      <w:numFmt w:val="lowerRoman"/>
      <w:lvlText w:val="%9"/>
      <w:lvlJc w:val="left"/>
      <w:pPr>
        <w:ind w:left="6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697DA5"/>
    <w:multiLevelType w:val="hybridMultilevel"/>
    <w:tmpl w:val="0EE2357A"/>
    <w:lvl w:ilvl="0" w:tplc="09CE7320">
      <w:start w:val="1"/>
      <w:numFmt w:val="decimal"/>
      <w:lvlText w:val="%1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499A8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388520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8F6E2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E2120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E38E2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EA048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CBD0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0CBE0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0433E"/>
    <w:multiLevelType w:val="hybridMultilevel"/>
    <w:tmpl w:val="C30AEA40"/>
    <w:lvl w:ilvl="0" w:tplc="1F8ED55E">
      <w:start w:val="3"/>
      <w:numFmt w:val="decimal"/>
      <w:lvlText w:val="%1.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27E4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6A6E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FE12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03A02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A5A22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1A50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A9422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0516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EB5AA3"/>
    <w:multiLevelType w:val="hybridMultilevel"/>
    <w:tmpl w:val="BAF82D90"/>
    <w:lvl w:ilvl="0" w:tplc="6C90536E">
      <w:start w:val="1"/>
      <w:numFmt w:val="decimal"/>
      <w:lvlText w:val="%1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E2A78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0F978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A3184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0CD2E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ED438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44FBC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C61B7C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E514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6D4FC3"/>
    <w:multiLevelType w:val="hybridMultilevel"/>
    <w:tmpl w:val="A984A1A2"/>
    <w:lvl w:ilvl="0" w:tplc="714E1FF8">
      <w:start w:val="1"/>
      <w:numFmt w:val="decimal"/>
      <w:lvlText w:val="%1.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CE6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C78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2FA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82F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6A3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E1B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A11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AC2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6381969">
    <w:abstractNumId w:val="5"/>
  </w:num>
  <w:num w:numId="2" w16cid:durableId="507522292">
    <w:abstractNumId w:val="4"/>
  </w:num>
  <w:num w:numId="3" w16cid:durableId="1426227043">
    <w:abstractNumId w:val="1"/>
  </w:num>
  <w:num w:numId="4" w16cid:durableId="843671614">
    <w:abstractNumId w:val="2"/>
  </w:num>
  <w:num w:numId="5" w16cid:durableId="12415243">
    <w:abstractNumId w:val="3"/>
  </w:num>
  <w:num w:numId="6" w16cid:durableId="97506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B6"/>
    <w:rsid w:val="000E7BDD"/>
    <w:rsid w:val="004F39B6"/>
    <w:rsid w:val="0080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20D1"/>
  <w15:docId w15:val="{6B297A93-D716-4FEE-9DF7-F470B4B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dotnegev.org.il/556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dotnegev.org.il/556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dotnegev.org.il/556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8a55cc7002a04e591d34e012b1c90302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14d07e72dfc485e3e9ed9aa69a588e95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Props1.xml><?xml version="1.0" encoding="utf-8"?>
<ds:datastoreItem xmlns:ds="http://schemas.openxmlformats.org/officeDocument/2006/customXml" ds:itemID="{4DA40CC2-4A84-45A2-A53E-96EB08E5D327}"/>
</file>

<file path=customXml/itemProps2.xml><?xml version="1.0" encoding="utf-8"?>
<ds:datastoreItem xmlns:ds="http://schemas.openxmlformats.org/officeDocument/2006/customXml" ds:itemID="{43A1B471-0EB3-4FB7-B417-1B3BD3A9C096}"/>
</file>

<file path=customXml/itemProps3.xml><?xml version="1.0" encoding="utf-8"?>
<ds:datastoreItem xmlns:ds="http://schemas.openxmlformats.org/officeDocument/2006/customXml" ds:itemID="{D6CEFB8F-C83E-47ED-8456-FAC9A8454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607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nurit</dc:creator>
  <cp:keywords/>
  <cp:lastModifiedBy>רחל כהן</cp:lastModifiedBy>
  <cp:revision>2</cp:revision>
  <dcterms:created xsi:type="dcterms:W3CDTF">2025-10-30T13:25:00Z</dcterms:created>
  <dcterms:modified xsi:type="dcterms:W3CDTF">2025-10-30T13:25:00Z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</Properties>
</file>