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1AF8F" w14:textId="5E198004" w:rsidR="004E417A" w:rsidRPr="00CC3F9E" w:rsidRDefault="004E417A" w:rsidP="002771A9">
      <w:pPr>
        <w:pStyle w:val="aa"/>
        <w:spacing w:line="276" w:lineRule="auto"/>
        <w:ind w:right="426"/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</w:pPr>
      <w:r w:rsidRPr="00CC3F9E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 xml:space="preserve">מכרז פומבי מס' </w:t>
      </w:r>
      <w:r w:rsidR="00F02296" w:rsidRPr="00CC3F9E">
        <w:rPr>
          <w:rFonts w:asciiTheme="majorBidi" w:hAnsiTheme="majorBidi" w:cstheme="majorBidi" w:hint="cs"/>
          <w:b/>
          <w:bCs/>
          <w:sz w:val="28"/>
          <w:szCs w:val="28"/>
          <w:rtl/>
          <w:lang w:eastAsia="en-US"/>
        </w:rPr>
        <w:t>34</w:t>
      </w:r>
      <w:r w:rsidR="00126FC9" w:rsidRPr="00CC3F9E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>/202</w:t>
      </w:r>
      <w:r w:rsidR="00F02296" w:rsidRPr="00CC3F9E">
        <w:rPr>
          <w:rFonts w:asciiTheme="majorBidi" w:hAnsiTheme="majorBidi" w:cstheme="majorBidi" w:hint="cs"/>
          <w:b/>
          <w:bCs/>
          <w:sz w:val="28"/>
          <w:szCs w:val="28"/>
          <w:rtl/>
          <w:lang w:eastAsia="en-US"/>
        </w:rPr>
        <w:t>5</w:t>
      </w:r>
    </w:p>
    <w:p w14:paraId="4938E414" w14:textId="50C3668C" w:rsidR="004E417A" w:rsidRPr="00CC3F9E" w:rsidRDefault="009F28E1" w:rsidP="009F28E1">
      <w:pPr>
        <w:pStyle w:val="9"/>
        <w:spacing w:line="276" w:lineRule="auto"/>
        <w:ind w:right="426"/>
        <w:rPr>
          <w:rFonts w:asciiTheme="majorBidi" w:hAnsiTheme="majorBidi" w:cstheme="majorBidi"/>
          <w:sz w:val="28"/>
          <w:szCs w:val="28"/>
          <w:u w:val="none"/>
          <w:rtl/>
          <w:lang w:eastAsia="en-US"/>
        </w:rPr>
      </w:pPr>
      <w:r w:rsidRPr="00CC3F9E">
        <w:rPr>
          <w:rFonts w:asciiTheme="majorBidi" w:hAnsiTheme="majorBidi" w:cstheme="majorBidi" w:hint="cs"/>
          <w:b/>
          <w:bCs/>
          <w:sz w:val="28"/>
          <w:szCs w:val="28"/>
          <w:u w:val="none"/>
          <w:rtl/>
          <w:lang w:eastAsia="en-US"/>
        </w:rPr>
        <w:t xml:space="preserve">             עובד/ת סוציאלי/ת רכז/ת תחום זקנה באגף לשירותים חברתיים</w:t>
      </w:r>
    </w:p>
    <w:p w14:paraId="6BBB23F5" w14:textId="77777777" w:rsidR="0005501E" w:rsidRPr="00CC3F9E" w:rsidRDefault="0005501E" w:rsidP="0005501E">
      <w:pPr>
        <w:pStyle w:val="9"/>
        <w:spacing w:line="276" w:lineRule="auto"/>
        <w:ind w:left="-625" w:right="426"/>
        <w:rPr>
          <w:rFonts w:asciiTheme="majorBidi" w:hAnsiTheme="majorBidi" w:cstheme="majorBidi"/>
          <w:u w:val="none"/>
          <w:rtl/>
          <w:lang w:eastAsia="en-US"/>
        </w:rPr>
      </w:pPr>
    </w:p>
    <w:p w14:paraId="65D0C1EA" w14:textId="21DBF44B" w:rsidR="004E417A" w:rsidRPr="00CC3F9E" w:rsidRDefault="004E417A" w:rsidP="0005501E">
      <w:pPr>
        <w:pStyle w:val="9"/>
        <w:spacing w:line="276" w:lineRule="auto"/>
        <w:ind w:left="-625" w:right="426"/>
        <w:rPr>
          <w:rFonts w:asciiTheme="majorBidi" w:hAnsiTheme="majorBidi" w:cstheme="majorBidi"/>
          <w:b/>
          <w:bCs/>
          <w:u w:val="none"/>
          <w:rtl/>
          <w:lang w:eastAsia="en-US"/>
        </w:rPr>
      </w:pPr>
      <w:r w:rsidRPr="00CC3F9E">
        <w:rPr>
          <w:rFonts w:asciiTheme="majorBidi" w:hAnsiTheme="majorBidi" w:cstheme="majorBidi"/>
          <w:b/>
          <w:bCs/>
          <w:u w:val="none"/>
          <w:rtl/>
          <w:lang w:eastAsia="en-US"/>
        </w:rPr>
        <w:t>המועצה האזורית "שדות נגב" מודיעה בזאת על</w:t>
      </w:r>
      <w:r w:rsidR="009F28E1" w:rsidRPr="00CC3F9E">
        <w:rPr>
          <w:rFonts w:asciiTheme="majorBidi" w:hAnsiTheme="majorBidi" w:cstheme="majorBidi" w:hint="cs"/>
          <w:b/>
          <w:bCs/>
          <w:u w:val="none"/>
          <w:rtl/>
          <w:lang w:eastAsia="en-US"/>
        </w:rPr>
        <w:t xml:space="preserve"> משרה פנויה</w:t>
      </w:r>
      <w:r w:rsidR="00753CF7" w:rsidRPr="00CC3F9E">
        <w:rPr>
          <w:rFonts w:asciiTheme="majorBidi" w:hAnsiTheme="majorBidi" w:cstheme="majorBidi"/>
          <w:b/>
          <w:bCs/>
          <w:u w:val="none"/>
          <w:rtl/>
          <w:lang w:eastAsia="en-US"/>
        </w:rPr>
        <w:t xml:space="preserve"> בתנאים כדלקמן</w:t>
      </w:r>
      <w:r w:rsidR="00753CF7" w:rsidRPr="00CC3F9E">
        <w:rPr>
          <w:rFonts w:asciiTheme="majorBidi" w:hAnsiTheme="majorBidi" w:cstheme="majorBidi"/>
          <w:u w:val="none"/>
          <w:rtl/>
          <w:lang w:eastAsia="en-US"/>
        </w:rPr>
        <w:t>:</w:t>
      </w:r>
    </w:p>
    <w:p w14:paraId="14AC2AB1" w14:textId="77777777" w:rsidR="00753CF7" w:rsidRPr="00CC3F9E" w:rsidRDefault="00753CF7" w:rsidP="00753CF7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</w:p>
    <w:p w14:paraId="294B7B4C" w14:textId="4ACA7BDA" w:rsidR="00F02296" w:rsidRPr="00CC3F9E" w:rsidRDefault="00F02296" w:rsidP="009F28E1">
      <w:pPr>
        <w:tabs>
          <w:tab w:val="left" w:pos="1944"/>
        </w:tabs>
        <w:spacing w:after="0" w:line="240" w:lineRule="auto"/>
        <w:ind w:left="2892" w:hanging="2892"/>
        <w:rPr>
          <w:rFonts w:asciiTheme="majorBidi" w:hAnsiTheme="majorBidi" w:cstheme="majorBidi"/>
          <w:sz w:val="24"/>
          <w:szCs w:val="24"/>
          <w:rtl/>
        </w:rPr>
      </w:pPr>
      <w:r w:rsidRPr="00CC3F9E">
        <w:rPr>
          <w:rFonts w:asciiTheme="minorHAnsi" w:hAnsiTheme="minorHAnsi" w:cstheme="majorBidi"/>
          <w:sz w:val="24"/>
          <w:szCs w:val="24"/>
          <w:rtl/>
        </w:rPr>
        <w:t>1</w:t>
      </w:r>
      <w:r w:rsidRPr="00CC3F9E">
        <w:rPr>
          <w:rFonts w:asciiTheme="majorBidi" w:hAnsiTheme="majorBidi" w:cstheme="majorBidi"/>
          <w:sz w:val="24"/>
          <w:szCs w:val="24"/>
          <w:rtl/>
        </w:rPr>
        <w:t xml:space="preserve">. תיאור המשרה </w:t>
      </w:r>
      <w:r w:rsidRPr="00CC3F9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-  </w:t>
      </w:r>
      <w:r w:rsidRPr="00CC3F9E">
        <w:rPr>
          <w:rFonts w:asciiTheme="majorBidi" w:hAnsiTheme="majorBidi" w:cstheme="majorBidi"/>
          <w:sz w:val="24"/>
          <w:szCs w:val="24"/>
          <w:rtl/>
        </w:rPr>
        <w:t xml:space="preserve">עובד/ת סוציאלי/ת רכז/ת תחום זקנה                                                                                             </w:t>
      </w:r>
    </w:p>
    <w:p w14:paraId="4FC5DBD0" w14:textId="194AEEBA" w:rsidR="00F02296" w:rsidRPr="00CC3F9E" w:rsidRDefault="00F02296" w:rsidP="009F28E1">
      <w:pPr>
        <w:tabs>
          <w:tab w:val="left" w:pos="1944"/>
        </w:tabs>
        <w:spacing w:after="0" w:line="240" w:lineRule="auto"/>
        <w:ind w:left="2892" w:hanging="2892"/>
        <w:rPr>
          <w:rFonts w:asciiTheme="majorBidi" w:hAnsiTheme="majorBidi" w:cstheme="majorBidi"/>
          <w:sz w:val="24"/>
          <w:szCs w:val="24"/>
          <w:rtl/>
        </w:rPr>
      </w:pPr>
      <w:r w:rsidRPr="00CC3F9E">
        <w:rPr>
          <w:rFonts w:asciiTheme="majorBidi" w:hAnsiTheme="majorBidi" w:cstheme="majorBidi"/>
          <w:sz w:val="24"/>
          <w:szCs w:val="24"/>
          <w:rtl/>
        </w:rPr>
        <w:t>2. היקף משרה</w:t>
      </w:r>
      <w:r w:rsidR="009F28E1" w:rsidRPr="00CC3F9E">
        <w:rPr>
          <w:rFonts w:asciiTheme="majorBidi" w:hAnsiTheme="majorBidi" w:cstheme="majorBidi" w:hint="cs"/>
          <w:sz w:val="24"/>
          <w:szCs w:val="24"/>
          <w:rtl/>
        </w:rPr>
        <w:t xml:space="preserve">   </w:t>
      </w:r>
      <w:r w:rsidRPr="00CC3F9E">
        <w:rPr>
          <w:rFonts w:asciiTheme="majorBidi" w:hAnsiTheme="majorBidi" w:cstheme="majorBidi"/>
          <w:sz w:val="24"/>
          <w:szCs w:val="24"/>
          <w:rtl/>
        </w:rPr>
        <w:t>-</w:t>
      </w:r>
      <w:r w:rsidR="009F28E1" w:rsidRPr="00CC3F9E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Pr="00CC3F9E">
        <w:rPr>
          <w:rFonts w:asciiTheme="majorBidi" w:hAnsiTheme="majorBidi" w:cstheme="majorBidi"/>
          <w:sz w:val="24"/>
          <w:szCs w:val="24"/>
          <w:rtl/>
        </w:rPr>
        <w:t>100% המשרה</w:t>
      </w:r>
    </w:p>
    <w:p w14:paraId="748EA628" w14:textId="3D216D76" w:rsidR="00F02296" w:rsidRPr="00CC3F9E" w:rsidRDefault="00F02296" w:rsidP="009F28E1">
      <w:pPr>
        <w:tabs>
          <w:tab w:val="left" w:pos="2086"/>
        </w:tabs>
        <w:spacing w:after="0" w:line="240" w:lineRule="auto"/>
        <w:ind w:left="2892" w:hanging="2892"/>
        <w:rPr>
          <w:rFonts w:asciiTheme="majorBidi" w:hAnsiTheme="majorBidi" w:cstheme="majorBidi"/>
          <w:sz w:val="24"/>
          <w:szCs w:val="24"/>
          <w:rtl/>
        </w:rPr>
      </w:pPr>
      <w:r w:rsidRPr="00CC3F9E">
        <w:rPr>
          <w:rFonts w:asciiTheme="majorBidi" w:hAnsiTheme="majorBidi" w:cstheme="majorBidi"/>
          <w:sz w:val="24"/>
          <w:szCs w:val="24"/>
          <w:rtl/>
        </w:rPr>
        <w:t xml:space="preserve">3. הדירוג </w:t>
      </w:r>
      <w:r w:rsidR="009F28E1" w:rsidRPr="00CC3F9E">
        <w:rPr>
          <w:rFonts w:asciiTheme="majorBidi" w:hAnsiTheme="majorBidi" w:cstheme="majorBidi" w:hint="cs"/>
          <w:sz w:val="24"/>
          <w:szCs w:val="24"/>
          <w:rtl/>
        </w:rPr>
        <w:t xml:space="preserve">         </w:t>
      </w:r>
      <w:r w:rsidRPr="00CC3F9E">
        <w:rPr>
          <w:rFonts w:asciiTheme="majorBidi" w:hAnsiTheme="majorBidi" w:cstheme="majorBidi"/>
          <w:sz w:val="24"/>
          <w:szCs w:val="24"/>
          <w:rtl/>
        </w:rPr>
        <w:t xml:space="preserve">-  עו"ס         </w:t>
      </w:r>
    </w:p>
    <w:p w14:paraId="1F894671" w14:textId="6AB5096B" w:rsidR="00F02296" w:rsidRPr="00CC3F9E" w:rsidRDefault="00F02296" w:rsidP="009F28E1">
      <w:pPr>
        <w:spacing w:after="0" w:line="240" w:lineRule="auto"/>
        <w:ind w:left="2892" w:hanging="2892"/>
        <w:rPr>
          <w:rFonts w:asciiTheme="majorBidi" w:hAnsiTheme="majorBidi" w:cstheme="majorBidi"/>
          <w:sz w:val="24"/>
          <w:szCs w:val="24"/>
          <w:rtl/>
        </w:rPr>
      </w:pPr>
      <w:r w:rsidRPr="00CC3F9E">
        <w:rPr>
          <w:rFonts w:asciiTheme="majorBidi" w:hAnsiTheme="majorBidi" w:cstheme="majorBidi"/>
          <w:sz w:val="24"/>
          <w:szCs w:val="24"/>
          <w:rtl/>
        </w:rPr>
        <w:t>4. כפיפות</w:t>
      </w:r>
      <w:r w:rsidR="009F28E1" w:rsidRPr="00CC3F9E">
        <w:rPr>
          <w:rFonts w:asciiTheme="majorBidi" w:hAnsiTheme="majorBidi" w:cstheme="majorBidi" w:hint="cs"/>
          <w:sz w:val="24"/>
          <w:szCs w:val="24"/>
          <w:rtl/>
        </w:rPr>
        <w:t xml:space="preserve">         </w:t>
      </w:r>
      <w:r w:rsidRPr="00CC3F9E">
        <w:rPr>
          <w:rFonts w:asciiTheme="majorBidi" w:hAnsiTheme="majorBidi" w:cstheme="majorBidi"/>
          <w:sz w:val="24"/>
          <w:szCs w:val="24"/>
          <w:rtl/>
        </w:rPr>
        <w:t>-</w:t>
      </w:r>
      <w:r w:rsidR="009F28E1" w:rsidRPr="00CC3F9E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CC3F9E">
        <w:rPr>
          <w:rFonts w:asciiTheme="majorBidi" w:hAnsiTheme="majorBidi" w:cstheme="majorBidi"/>
          <w:sz w:val="24"/>
          <w:szCs w:val="24"/>
          <w:rtl/>
        </w:rPr>
        <w:t xml:space="preserve"> מנהל אגף לשירותים חברתיים</w:t>
      </w:r>
    </w:p>
    <w:p w14:paraId="3374B98A" w14:textId="77777777" w:rsidR="00F02296" w:rsidRPr="00CC3F9E" w:rsidRDefault="00F02296" w:rsidP="00F02296">
      <w:pPr>
        <w:ind w:left="1802" w:hanging="1842"/>
        <w:jc w:val="both"/>
        <w:rPr>
          <w:rFonts w:asciiTheme="majorBidi" w:hAnsiTheme="majorBidi" w:cstheme="majorBidi"/>
          <w:sz w:val="24"/>
          <w:szCs w:val="24"/>
          <w:rtl/>
        </w:rPr>
      </w:pPr>
      <w:r w:rsidRPr="00CC3F9E">
        <w:rPr>
          <w:rFonts w:asciiTheme="majorBidi" w:hAnsiTheme="majorBidi" w:cstheme="majorBidi"/>
          <w:sz w:val="24"/>
          <w:szCs w:val="24"/>
          <w:rtl/>
        </w:rPr>
        <w:t xml:space="preserve">5. </w:t>
      </w:r>
      <w:r w:rsidRPr="00CC3F9E">
        <w:rPr>
          <w:rFonts w:asciiTheme="majorBidi" w:hAnsiTheme="majorBidi" w:cstheme="majorBidi"/>
          <w:b/>
          <w:bCs/>
          <w:sz w:val="24"/>
          <w:szCs w:val="24"/>
          <w:rtl/>
        </w:rPr>
        <w:t>תיאור התפקיד</w:t>
      </w:r>
      <w:r w:rsidRPr="00CC3F9E">
        <w:rPr>
          <w:rFonts w:asciiTheme="majorBidi" w:hAnsiTheme="majorBidi" w:cstheme="majorBidi"/>
          <w:sz w:val="24"/>
          <w:szCs w:val="24"/>
          <w:rtl/>
        </w:rPr>
        <w:t xml:space="preserve"> -   </w:t>
      </w:r>
    </w:p>
    <w:p w14:paraId="1FFEB448" w14:textId="77777777" w:rsidR="00F02296" w:rsidRPr="00CC3F9E" w:rsidRDefault="00F02296" w:rsidP="009F28E1">
      <w:pPr>
        <w:pStyle w:val="a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bidi/>
        <w:spacing w:after="0" w:line="240" w:lineRule="auto"/>
        <w:ind w:left="720"/>
        <w:rPr>
          <w:rFonts w:asciiTheme="majorBidi" w:hAnsiTheme="majorBidi" w:cstheme="majorBidi"/>
          <w:b w:val="0"/>
          <w:bCs w:val="0"/>
          <w:rtl/>
        </w:rPr>
      </w:pPr>
      <w:r w:rsidRPr="00CC3F9E">
        <w:rPr>
          <w:rFonts w:asciiTheme="majorBidi" w:hAnsiTheme="majorBidi" w:cstheme="majorBidi"/>
          <w:b w:val="0"/>
          <w:bCs w:val="0"/>
          <w:rtl/>
        </w:rPr>
        <w:t>א.  ריכוז מקצועי והדרכת מכלול צוות זקנה.</w:t>
      </w:r>
    </w:p>
    <w:p w14:paraId="0956FD22" w14:textId="77777777" w:rsidR="00F02296" w:rsidRPr="00CC3F9E" w:rsidRDefault="00F02296" w:rsidP="009F28E1">
      <w:pPr>
        <w:pStyle w:val="a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bidi/>
        <w:spacing w:after="0" w:line="240" w:lineRule="auto"/>
        <w:ind w:left="720"/>
        <w:rPr>
          <w:rFonts w:asciiTheme="majorBidi" w:hAnsiTheme="majorBidi" w:cstheme="majorBidi"/>
          <w:b w:val="0"/>
          <w:bCs w:val="0"/>
          <w:rtl/>
        </w:rPr>
      </w:pPr>
      <w:r w:rsidRPr="00CC3F9E">
        <w:rPr>
          <w:rFonts w:asciiTheme="majorBidi" w:hAnsiTheme="majorBidi" w:cstheme="majorBidi"/>
          <w:b w:val="0"/>
          <w:bCs w:val="0"/>
          <w:rtl/>
        </w:rPr>
        <w:t>ב.  עבודה לפי מדדים, מעקב ודיווח.</w:t>
      </w:r>
    </w:p>
    <w:p w14:paraId="6939C60F" w14:textId="77777777" w:rsidR="00F02296" w:rsidRPr="00CC3F9E" w:rsidRDefault="00F02296" w:rsidP="009F28E1">
      <w:pPr>
        <w:pStyle w:val="a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bidi/>
        <w:spacing w:after="0" w:line="240" w:lineRule="auto"/>
        <w:ind w:left="720"/>
        <w:rPr>
          <w:rFonts w:asciiTheme="majorBidi" w:hAnsiTheme="majorBidi" w:cstheme="majorBidi"/>
          <w:b w:val="0"/>
          <w:bCs w:val="0"/>
          <w:rtl/>
        </w:rPr>
      </w:pPr>
      <w:r w:rsidRPr="00CC3F9E">
        <w:rPr>
          <w:rFonts w:asciiTheme="majorBidi" w:hAnsiTheme="majorBidi" w:cstheme="majorBidi"/>
          <w:b w:val="0"/>
          <w:bCs w:val="0"/>
          <w:rtl/>
        </w:rPr>
        <w:t>ג.  ניהול שותפויות.</w:t>
      </w:r>
    </w:p>
    <w:p w14:paraId="68701CF1" w14:textId="77777777" w:rsidR="00F02296" w:rsidRPr="00CC3F9E" w:rsidRDefault="00F02296" w:rsidP="009F28E1">
      <w:pPr>
        <w:pStyle w:val="a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bidi/>
        <w:spacing w:after="0" w:line="240" w:lineRule="auto"/>
        <w:ind w:left="720"/>
        <w:rPr>
          <w:rFonts w:asciiTheme="majorBidi" w:hAnsiTheme="majorBidi" w:cstheme="majorBidi"/>
          <w:b w:val="0"/>
          <w:bCs w:val="0"/>
          <w:rtl/>
        </w:rPr>
      </w:pPr>
      <w:r w:rsidRPr="00CC3F9E">
        <w:rPr>
          <w:rFonts w:asciiTheme="majorBidi" w:hAnsiTheme="majorBidi" w:cstheme="majorBidi"/>
          <w:b w:val="0"/>
          <w:bCs w:val="0"/>
          <w:rtl/>
        </w:rPr>
        <w:t>ד. מעקב אחר תקציב, אחריות להיבטים אדמיניסטרטיביים.</w:t>
      </w:r>
    </w:p>
    <w:p w14:paraId="30132E2E" w14:textId="77777777" w:rsidR="00F02296" w:rsidRPr="00CC3F9E" w:rsidRDefault="00F02296" w:rsidP="009F28E1">
      <w:pPr>
        <w:pStyle w:val="a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bidi/>
        <w:spacing w:after="0" w:line="240" w:lineRule="auto"/>
        <w:ind w:left="720"/>
        <w:rPr>
          <w:rFonts w:asciiTheme="majorBidi" w:hAnsiTheme="majorBidi" w:cstheme="majorBidi"/>
          <w:b w:val="0"/>
          <w:bCs w:val="0"/>
          <w:rtl/>
        </w:rPr>
      </w:pPr>
      <w:r w:rsidRPr="00CC3F9E">
        <w:rPr>
          <w:rFonts w:asciiTheme="majorBidi" w:hAnsiTheme="majorBidi" w:cstheme="majorBidi"/>
          <w:b w:val="0"/>
          <w:bCs w:val="0"/>
          <w:rtl/>
        </w:rPr>
        <w:t>ה. הגשת קולות קוראים רלוונטיים לתחום.</w:t>
      </w:r>
    </w:p>
    <w:p w14:paraId="6ADF7260" w14:textId="77777777" w:rsidR="00F02296" w:rsidRPr="00CC3F9E" w:rsidRDefault="00F02296" w:rsidP="009F28E1">
      <w:pPr>
        <w:pStyle w:val="a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bidi/>
        <w:spacing w:after="0" w:line="240" w:lineRule="auto"/>
        <w:ind w:left="720"/>
        <w:rPr>
          <w:rFonts w:asciiTheme="majorBidi" w:hAnsiTheme="majorBidi" w:cstheme="majorBidi"/>
          <w:b w:val="0"/>
          <w:bCs w:val="0"/>
          <w:rtl/>
        </w:rPr>
      </w:pPr>
      <w:r w:rsidRPr="00CC3F9E">
        <w:rPr>
          <w:rFonts w:asciiTheme="majorBidi" w:hAnsiTheme="majorBidi" w:cstheme="majorBidi"/>
          <w:b w:val="0"/>
          <w:bCs w:val="0"/>
          <w:rtl/>
        </w:rPr>
        <w:t>ו. הובלת יוזמות ותוכניות בתחום הזקנה.</w:t>
      </w:r>
    </w:p>
    <w:p w14:paraId="1933BAA6" w14:textId="77777777" w:rsidR="00F02296" w:rsidRPr="00CC3F9E" w:rsidRDefault="00F02296" w:rsidP="009F28E1">
      <w:pPr>
        <w:pStyle w:val="a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bidi/>
        <w:spacing w:after="0" w:line="240" w:lineRule="auto"/>
        <w:ind w:left="720"/>
        <w:rPr>
          <w:rFonts w:asciiTheme="majorBidi" w:hAnsiTheme="majorBidi" w:cstheme="majorBidi"/>
          <w:b w:val="0"/>
          <w:bCs w:val="0"/>
          <w:rtl/>
        </w:rPr>
      </w:pPr>
      <w:r w:rsidRPr="00CC3F9E">
        <w:rPr>
          <w:rFonts w:asciiTheme="majorBidi" w:hAnsiTheme="majorBidi" w:cstheme="majorBidi"/>
          <w:b w:val="0"/>
          <w:bCs w:val="0"/>
          <w:rtl/>
        </w:rPr>
        <w:t>ז. ניהול ותפעול תוכניות בתחום, ברשות המקומית כולל בקרה ותכנון מול ביצוע.</w:t>
      </w:r>
    </w:p>
    <w:p w14:paraId="708C29D3" w14:textId="77777777" w:rsidR="00F02296" w:rsidRPr="00CC3F9E" w:rsidRDefault="00F02296" w:rsidP="009F28E1">
      <w:pPr>
        <w:pStyle w:val="a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bidi/>
        <w:spacing w:after="0" w:line="240" w:lineRule="auto"/>
        <w:ind w:left="720"/>
        <w:rPr>
          <w:rFonts w:asciiTheme="majorBidi" w:hAnsiTheme="majorBidi" w:cstheme="majorBidi"/>
          <w:b w:val="0"/>
          <w:bCs w:val="0"/>
          <w:rtl/>
        </w:rPr>
      </w:pPr>
      <w:r w:rsidRPr="00CC3F9E">
        <w:rPr>
          <w:rFonts w:asciiTheme="majorBidi" w:hAnsiTheme="majorBidi" w:cstheme="majorBidi"/>
          <w:b w:val="0"/>
          <w:bCs w:val="0"/>
          <w:rtl/>
        </w:rPr>
        <w:t>ח. הקמת וועדות היגוי וביצוע.</w:t>
      </w:r>
    </w:p>
    <w:p w14:paraId="4C2D7458" w14:textId="77777777" w:rsidR="00F02296" w:rsidRPr="00CC3F9E" w:rsidRDefault="00F02296" w:rsidP="009F28E1">
      <w:pPr>
        <w:pStyle w:val="a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bidi/>
        <w:spacing w:after="0" w:line="240" w:lineRule="auto"/>
        <w:ind w:left="720"/>
        <w:rPr>
          <w:rFonts w:asciiTheme="majorBidi" w:hAnsiTheme="majorBidi" w:cstheme="majorBidi"/>
          <w:b w:val="0"/>
          <w:bCs w:val="0"/>
          <w:rtl/>
        </w:rPr>
      </w:pPr>
      <w:r w:rsidRPr="00CC3F9E">
        <w:rPr>
          <w:rFonts w:asciiTheme="majorBidi" w:hAnsiTheme="majorBidi" w:cstheme="majorBidi"/>
          <w:b w:val="0"/>
          <w:bCs w:val="0"/>
          <w:rtl/>
        </w:rPr>
        <w:t>ט. ניהול תהליכי התערבות קהילתיים של תיווך, ייזום ופיתוח מענים.</w:t>
      </w:r>
    </w:p>
    <w:p w14:paraId="520F1C81" w14:textId="77777777" w:rsidR="009F28E1" w:rsidRPr="00CC3F9E" w:rsidRDefault="009F28E1" w:rsidP="009F28E1">
      <w:pPr>
        <w:pStyle w:val="a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bidi/>
        <w:spacing w:after="0" w:line="240" w:lineRule="auto"/>
        <w:ind w:left="720"/>
        <w:rPr>
          <w:rFonts w:asciiTheme="majorBidi" w:hAnsiTheme="majorBidi" w:cstheme="majorBidi"/>
          <w:b w:val="0"/>
          <w:bCs w:val="0"/>
        </w:rPr>
      </w:pPr>
    </w:p>
    <w:p w14:paraId="3C5F2375" w14:textId="35D25F94" w:rsidR="00F02296" w:rsidRPr="00CC3F9E" w:rsidRDefault="00F02296" w:rsidP="009F28E1">
      <w:pPr>
        <w:tabs>
          <w:tab w:val="left" w:pos="1944"/>
        </w:tabs>
        <w:spacing w:after="0"/>
        <w:ind w:left="2892" w:hanging="2892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CC3F9E">
        <w:rPr>
          <w:rFonts w:asciiTheme="majorBidi" w:hAnsiTheme="majorBidi" w:cstheme="majorBidi"/>
          <w:b/>
          <w:bCs/>
          <w:sz w:val="24"/>
          <w:szCs w:val="24"/>
          <w:rtl/>
        </w:rPr>
        <w:t>6. דרישות התפקיד</w:t>
      </w:r>
      <w:r w:rsidR="009F28E1" w:rsidRPr="00CC3F9E">
        <w:rPr>
          <w:rFonts w:asciiTheme="majorBidi" w:hAnsiTheme="majorBidi" w:cstheme="majorBidi" w:hint="cs"/>
          <w:b/>
          <w:bCs/>
          <w:sz w:val="24"/>
          <w:szCs w:val="24"/>
          <w:rtl/>
        </w:rPr>
        <w:t>:</w:t>
      </w:r>
    </w:p>
    <w:p w14:paraId="28E00CE8" w14:textId="1082DC39" w:rsidR="00F02296" w:rsidRPr="00CC3F9E" w:rsidRDefault="00F02296" w:rsidP="009F28E1">
      <w:pPr>
        <w:spacing w:after="0"/>
        <w:ind w:left="1802" w:hanging="1802"/>
        <w:jc w:val="both"/>
        <w:rPr>
          <w:rFonts w:asciiTheme="majorBidi" w:hAnsiTheme="majorBidi" w:cstheme="majorBidi"/>
          <w:sz w:val="24"/>
          <w:szCs w:val="24"/>
          <w:rtl/>
        </w:rPr>
      </w:pPr>
      <w:r w:rsidRPr="00CC3F9E">
        <w:rPr>
          <w:rFonts w:asciiTheme="majorBidi" w:hAnsiTheme="majorBidi" w:cstheme="majorBidi"/>
          <w:sz w:val="24"/>
          <w:szCs w:val="24"/>
          <w:rtl/>
        </w:rPr>
        <w:t xml:space="preserve">    </w:t>
      </w:r>
      <w:r w:rsidRPr="00CC3F9E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השכלה</w:t>
      </w:r>
      <w:r w:rsidRPr="00CC3F9E">
        <w:rPr>
          <w:rFonts w:asciiTheme="majorBidi" w:hAnsiTheme="majorBidi" w:cstheme="majorBidi"/>
          <w:sz w:val="24"/>
          <w:szCs w:val="24"/>
          <w:rtl/>
        </w:rPr>
        <w:t xml:space="preserve">       -   </w:t>
      </w:r>
      <w:r w:rsidRPr="00CC3F9E">
        <w:rPr>
          <w:rFonts w:asciiTheme="majorBidi" w:hAnsiTheme="majorBidi" w:cstheme="majorBidi"/>
          <w:sz w:val="24"/>
          <w:szCs w:val="24"/>
        </w:rPr>
        <w:t>A</w:t>
      </w:r>
      <w:r w:rsidRPr="00CC3F9E">
        <w:rPr>
          <w:rFonts w:asciiTheme="majorBidi" w:hAnsiTheme="majorBidi" w:cstheme="majorBidi"/>
          <w:sz w:val="24"/>
          <w:szCs w:val="24"/>
          <w:rtl/>
        </w:rPr>
        <w:t>.</w:t>
      </w:r>
      <w:r w:rsidRPr="00CC3F9E">
        <w:rPr>
          <w:rFonts w:asciiTheme="majorBidi" w:hAnsiTheme="majorBidi" w:cstheme="majorBidi"/>
          <w:sz w:val="24"/>
          <w:szCs w:val="24"/>
        </w:rPr>
        <w:t>B</w:t>
      </w:r>
      <w:r w:rsidRPr="00CC3F9E">
        <w:rPr>
          <w:rFonts w:asciiTheme="majorBidi" w:hAnsiTheme="majorBidi" w:cstheme="majorBidi"/>
          <w:sz w:val="24"/>
          <w:szCs w:val="24"/>
          <w:rtl/>
        </w:rPr>
        <w:t xml:space="preserve"> בעבודה סוציאלית, ניסיון של 3 שנים לפחות. עדיפות לתואר שני.  </w:t>
      </w:r>
    </w:p>
    <w:p w14:paraId="365BEC1C" w14:textId="07472C0F" w:rsidR="00F02296" w:rsidRPr="00CC3F9E" w:rsidRDefault="00F02296" w:rsidP="009F28E1">
      <w:pPr>
        <w:pStyle w:val="ac"/>
        <w:numPr>
          <w:ilvl w:val="0"/>
          <w:numId w:val="10"/>
        </w:num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C3F9E">
        <w:rPr>
          <w:rFonts w:asciiTheme="majorBidi" w:hAnsiTheme="majorBidi" w:cstheme="majorBidi"/>
          <w:sz w:val="24"/>
          <w:szCs w:val="24"/>
          <w:rtl/>
        </w:rPr>
        <w:t>רשום בפנקס העובדים הסוציאליים</w:t>
      </w:r>
      <w:r w:rsidR="009F28E1" w:rsidRPr="00CC3F9E">
        <w:rPr>
          <w:rFonts w:asciiTheme="majorBidi" w:hAnsiTheme="majorBidi" w:cstheme="majorBidi" w:hint="cs"/>
          <w:sz w:val="24"/>
          <w:szCs w:val="24"/>
          <w:rtl/>
        </w:rPr>
        <w:t>.</w:t>
      </w:r>
    </w:p>
    <w:p w14:paraId="7512273C" w14:textId="77777777" w:rsidR="009F28E1" w:rsidRPr="00CC3F9E" w:rsidRDefault="009F28E1" w:rsidP="009F28E1">
      <w:pPr>
        <w:pStyle w:val="ac"/>
        <w:spacing w:after="0"/>
        <w:ind w:left="1800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5EB69B96" w14:textId="726D9FB5" w:rsidR="009F28E1" w:rsidRPr="00CC3F9E" w:rsidRDefault="00F02296" w:rsidP="00CC3F9E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CC3F9E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כישורים אישיים</w:t>
      </w:r>
      <w:r w:rsidRPr="00CC3F9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="009F28E1" w:rsidRPr="00CC3F9E">
        <w:rPr>
          <w:rFonts w:asciiTheme="majorBidi" w:hAnsiTheme="majorBidi" w:cstheme="majorBidi" w:hint="cs"/>
          <w:b/>
          <w:bCs/>
          <w:sz w:val="24"/>
          <w:szCs w:val="24"/>
          <w:rtl/>
        </w:rPr>
        <w:t>-</w:t>
      </w:r>
      <w:r w:rsidRPr="00CC3F9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 w:rsidRPr="00CC3F9E">
        <w:rPr>
          <w:rFonts w:asciiTheme="majorBidi" w:hAnsiTheme="majorBidi" w:cstheme="majorBidi"/>
          <w:sz w:val="24"/>
          <w:szCs w:val="24"/>
          <w:rtl/>
        </w:rPr>
        <w:t xml:space="preserve">יכולת ארגון והובלה, עדיפות לניסיון מוכח בניהול צוות. אמינות </w:t>
      </w:r>
      <w:r w:rsidR="009F28E1" w:rsidRPr="00CC3F9E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</w:p>
    <w:p w14:paraId="748A66DE" w14:textId="520B7DD7" w:rsidR="009F28E1" w:rsidRPr="00CC3F9E" w:rsidRDefault="009F28E1" w:rsidP="00CC3F9E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CC3F9E">
        <w:rPr>
          <w:rFonts w:asciiTheme="majorBidi" w:hAnsiTheme="majorBidi" w:cstheme="majorBidi" w:hint="cs"/>
          <w:sz w:val="24"/>
          <w:szCs w:val="24"/>
          <w:rtl/>
        </w:rPr>
        <w:t xml:space="preserve">                            </w:t>
      </w:r>
      <w:r w:rsidR="00F02296" w:rsidRPr="00CC3F9E">
        <w:rPr>
          <w:rFonts w:asciiTheme="majorBidi" w:hAnsiTheme="majorBidi" w:cstheme="majorBidi"/>
          <w:sz w:val="24"/>
          <w:szCs w:val="24"/>
          <w:rtl/>
        </w:rPr>
        <w:t xml:space="preserve">ומהימנות, כושר למידה, יכולת ארגון ותכנון, יכולת עבודה בצוות, </w:t>
      </w:r>
    </w:p>
    <w:p w14:paraId="7F7DC11D" w14:textId="6A2533FA" w:rsidR="00F02296" w:rsidRPr="00CC3F9E" w:rsidRDefault="009F28E1" w:rsidP="00CC3F9E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CC3F9E">
        <w:rPr>
          <w:rFonts w:asciiTheme="majorBidi" w:hAnsiTheme="majorBidi" w:cstheme="majorBidi" w:hint="cs"/>
          <w:sz w:val="24"/>
          <w:szCs w:val="24"/>
          <w:rtl/>
        </w:rPr>
        <w:t xml:space="preserve">                           </w:t>
      </w:r>
      <w:r w:rsidR="00F02296" w:rsidRPr="00CC3F9E">
        <w:rPr>
          <w:rFonts w:asciiTheme="majorBidi" w:hAnsiTheme="majorBidi" w:cstheme="majorBidi"/>
          <w:sz w:val="24"/>
          <w:szCs w:val="24"/>
          <w:rtl/>
        </w:rPr>
        <w:t>יכולת לעבודה בשותפויות וגיוס משאבים, יחסי אנוש טובים.</w:t>
      </w:r>
    </w:p>
    <w:p w14:paraId="28BFFB5C" w14:textId="77777777" w:rsidR="00CC3F9E" w:rsidRPr="00CC3F9E" w:rsidRDefault="00CC3F9E" w:rsidP="00CC3F9E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166678AA" w14:textId="0F4A5163" w:rsidR="00F02296" w:rsidRPr="00CC3F9E" w:rsidRDefault="00F02296" w:rsidP="00F02296">
      <w:pPr>
        <w:ind w:left="1802" w:hanging="1802"/>
        <w:jc w:val="both"/>
        <w:rPr>
          <w:rFonts w:asciiTheme="majorBidi" w:hAnsiTheme="majorBidi" w:cstheme="majorBidi"/>
          <w:sz w:val="24"/>
          <w:szCs w:val="24"/>
          <w:rtl/>
        </w:rPr>
      </w:pPr>
      <w:r w:rsidRPr="00CC3F9E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יישומי מחשב</w:t>
      </w:r>
      <w:r w:rsidRPr="00CC3F9E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9F28E1" w:rsidRPr="00CC3F9E">
        <w:rPr>
          <w:rFonts w:asciiTheme="majorBidi" w:hAnsiTheme="majorBidi" w:cstheme="majorBidi" w:hint="cs"/>
          <w:sz w:val="24"/>
          <w:szCs w:val="24"/>
          <w:rtl/>
        </w:rPr>
        <w:t xml:space="preserve"> -    </w:t>
      </w:r>
      <w:r w:rsidRPr="00CC3F9E">
        <w:rPr>
          <w:rFonts w:asciiTheme="majorBidi" w:hAnsiTheme="majorBidi" w:cstheme="majorBidi"/>
          <w:sz w:val="24"/>
          <w:szCs w:val="24"/>
          <w:rtl/>
        </w:rPr>
        <w:t>יישומי חשב ברמה גבוהה, יכולת עבודה בסביבה דיגיטלית, היכרות עם טכנולוגיות נוספות הנמצאות ברשות המקומית</w:t>
      </w:r>
      <w:r w:rsidRPr="00CC3F9E">
        <w:rPr>
          <w:rFonts w:asciiTheme="majorBidi" w:hAnsiTheme="majorBidi" w:cstheme="majorBidi"/>
          <w:sz w:val="24"/>
          <w:szCs w:val="24"/>
        </w:rPr>
        <w:t>.</w:t>
      </w:r>
    </w:p>
    <w:p w14:paraId="66F668BE" w14:textId="77777777" w:rsidR="00F02296" w:rsidRPr="00CC3F9E" w:rsidRDefault="00F02296" w:rsidP="009F28E1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CC3F9E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שונות </w:t>
      </w:r>
      <w:r w:rsidRPr="00CC3F9E">
        <w:rPr>
          <w:rFonts w:asciiTheme="majorBidi" w:hAnsiTheme="majorBidi" w:cstheme="majorBidi"/>
          <w:sz w:val="24"/>
          <w:szCs w:val="24"/>
          <w:rtl/>
        </w:rPr>
        <w:t>– רכב אישי חובה</w:t>
      </w:r>
    </w:p>
    <w:p w14:paraId="758AA0F3" w14:textId="77777777" w:rsidR="00CC3F9E" w:rsidRDefault="00CC3F9E" w:rsidP="00CC3F9E">
      <w:pPr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7</w:t>
      </w:r>
      <w:r w:rsidR="00F02296" w:rsidRPr="00CC3F9E">
        <w:rPr>
          <w:rFonts w:asciiTheme="majorBidi" w:hAnsiTheme="majorBidi" w:cstheme="majorBidi"/>
          <w:b/>
          <w:bCs/>
          <w:sz w:val="24"/>
          <w:szCs w:val="24"/>
          <w:rtl/>
        </w:rPr>
        <w:t>. לפרטים נוספים</w:t>
      </w:r>
      <w:r w:rsidR="00F02296" w:rsidRPr="00CC3F9E">
        <w:rPr>
          <w:rFonts w:asciiTheme="majorBidi" w:hAnsiTheme="majorBidi" w:cstheme="majorBidi"/>
          <w:sz w:val="24"/>
          <w:szCs w:val="24"/>
          <w:rtl/>
        </w:rPr>
        <w:t xml:space="preserve">-       אלמסי נח  מנהל האגף, 050/7653799  ,08/9938943 </w:t>
      </w:r>
    </w:p>
    <w:p w14:paraId="1CF06916" w14:textId="125C85F1" w:rsidR="00126FC9" w:rsidRDefault="00CC3F9E" w:rsidP="00CC3F9E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CC3F9E">
        <w:rPr>
          <w:rFonts w:asciiTheme="majorBidi" w:hAnsiTheme="majorBidi" w:cstheme="majorBidi" w:hint="cs"/>
          <w:b/>
          <w:bCs/>
          <w:sz w:val="24"/>
          <w:szCs w:val="24"/>
          <w:rtl/>
        </w:rPr>
        <w:t>8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. </w:t>
      </w:r>
      <w:hyperlink r:id="rId11" w:history="1">
        <w:r w:rsidR="00F02296" w:rsidRPr="00CC3F9E">
          <w:rPr>
            <w:rStyle w:val="Hyperlink"/>
            <w:rFonts w:asciiTheme="majorBidi" w:hAnsiTheme="majorBidi" w:cstheme="majorBidi"/>
            <w:sz w:val="24"/>
            <w:szCs w:val="24"/>
          </w:rPr>
          <w:t>noah@sdotnegev.org.il</w:t>
        </w:r>
      </w:hyperlink>
      <w:r w:rsidRPr="00CC3F9E">
        <w:rPr>
          <w:rFonts w:asciiTheme="majorBidi" w:hAnsiTheme="majorBidi" w:cstheme="majorBidi" w:hint="cs"/>
          <w:sz w:val="24"/>
          <w:szCs w:val="24"/>
          <w:rtl/>
        </w:rPr>
        <w:t>10</w:t>
      </w:r>
      <w:r w:rsidR="00126FC9" w:rsidRPr="00CC3F9E">
        <w:rPr>
          <w:rFonts w:asciiTheme="majorBidi" w:hAnsiTheme="majorBidi" w:cstheme="majorBidi"/>
          <w:sz w:val="24"/>
          <w:szCs w:val="24"/>
          <w:rtl/>
        </w:rPr>
        <w:t xml:space="preserve">. </w:t>
      </w:r>
      <w:r w:rsidR="00126FC9" w:rsidRPr="00CC3F9E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הגשת מועמדות</w:t>
      </w:r>
      <w:r w:rsidR="00126FC9" w:rsidRPr="00CC3F9E">
        <w:rPr>
          <w:rFonts w:asciiTheme="majorBidi" w:hAnsiTheme="majorBidi" w:cstheme="majorBidi"/>
          <w:sz w:val="24"/>
          <w:szCs w:val="24"/>
          <w:rtl/>
        </w:rPr>
        <w:t xml:space="preserve"> - מצ"ב קישור לטופס באתר המועצה. יש לצרף את כל המסמכים </w:t>
      </w:r>
      <w:r w:rsidRPr="00CC3F9E">
        <w:rPr>
          <w:rFonts w:asciiTheme="majorBidi" w:hAnsiTheme="majorBidi" w:cstheme="majorBidi" w:hint="cs"/>
          <w:sz w:val="24"/>
          <w:szCs w:val="24"/>
          <w:rtl/>
        </w:rPr>
        <w:t xml:space="preserve">   </w:t>
      </w:r>
      <w:r w:rsidR="00126FC9" w:rsidRPr="00CC3F9E">
        <w:rPr>
          <w:rFonts w:asciiTheme="majorBidi" w:hAnsiTheme="majorBidi" w:cstheme="majorBidi"/>
          <w:sz w:val="24"/>
          <w:szCs w:val="24"/>
          <w:rtl/>
        </w:rPr>
        <w:t>הרלוונטיים</w:t>
      </w:r>
      <w:r w:rsidR="00126FC9" w:rsidRPr="00CC3F9E">
        <w:rPr>
          <w:rFonts w:asciiTheme="majorBidi" w:hAnsiTheme="majorBidi" w:cstheme="majorBidi"/>
          <w:sz w:val="24"/>
          <w:szCs w:val="24"/>
        </w:rPr>
        <w:t>!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hyperlink r:id="rId12">
        <w:r w:rsidR="00126FC9" w:rsidRPr="00CC3F9E">
          <w:rPr>
            <w:rStyle w:val="Hyperlink"/>
            <w:rFonts w:asciiTheme="majorBidi" w:hAnsiTheme="majorBidi" w:cstheme="majorBidi"/>
            <w:sz w:val="24"/>
            <w:szCs w:val="24"/>
          </w:rPr>
          <w:t>https://www.sdotnegev.org.il/556/</w:t>
        </w:r>
      </w:hyperlink>
      <w:r w:rsidR="00126FC9" w:rsidRPr="00CC3F9E">
        <w:rPr>
          <w:rFonts w:asciiTheme="majorBidi" w:hAnsiTheme="majorBidi" w:cstheme="majorBidi"/>
          <w:sz w:val="24"/>
          <w:szCs w:val="24"/>
          <w:rtl/>
        </w:rPr>
        <w:t xml:space="preserve">. לחילופין ניתן להגיש פיזית לתיבת המכרזים שבמשרדי מזכירות המועצה.  </w:t>
      </w:r>
    </w:p>
    <w:p w14:paraId="326DECA2" w14:textId="77777777" w:rsidR="00CC3F9E" w:rsidRDefault="00CC3F9E" w:rsidP="00CC3F9E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4CB50912" w14:textId="77777777" w:rsidR="00CC3F9E" w:rsidRDefault="00CC3F9E" w:rsidP="00CC3F9E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59F8A963" w14:textId="77777777" w:rsidR="00CC3F9E" w:rsidRDefault="00CC3F9E" w:rsidP="00CC3F9E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3DF0A58" w14:textId="77777777" w:rsidR="00CC3F9E" w:rsidRDefault="00CC3F9E" w:rsidP="00CC3F9E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109B5B9" w14:textId="77777777" w:rsidR="00CC3F9E" w:rsidRPr="00CC3F9E" w:rsidRDefault="00CC3F9E" w:rsidP="00CC3F9E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4DFC33FA" w14:textId="77777777" w:rsidR="00126FC9" w:rsidRPr="00CC3F9E" w:rsidRDefault="00126FC9" w:rsidP="00126FC9">
      <w:pPr>
        <w:tabs>
          <w:tab w:val="left" w:pos="8590"/>
        </w:tabs>
        <w:ind w:left="-823"/>
        <w:jc w:val="both"/>
        <w:rPr>
          <w:rFonts w:asciiTheme="majorBidi" w:hAnsiTheme="majorBidi" w:cstheme="majorBidi"/>
          <w:sz w:val="24"/>
          <w:szCs w:val="24"/>
          <w:rtl/>
        </w:rPr>
      </w:pPr>
      <w:r w:rsidRPr="00CC3F9E">
        <w:rPr>
          <w:rFonts w:asciiTheme="majorBidi" w:hAnsiTheme="majorBidi" w:cstheme="majorBidi"/>
          <w:b/>
          <w:bCs/>
          <w:sz w:val="24"/>
          <w:szCs w:val="24"/>
          <w:rtl/>
        </w:rPr>
        <w:t>פניה שתגיע ללא תעודות לא תטופל</w:t>
      </w:r>
      <w:r w:rsidRPr="00CC3F9E">
        <w:rPr>
          <w:rFonts w:asciiTheme="majorBidi" w:hAnsiTheme="majorBidi" w:cstheme="majorBidi"/>
          <w:sz w:val="24"/>
          <w:szCs w:val="24"/>
          <w:rtl/>
        </w:rPr>
        <w:t>.</w:t>
      </w:r>
    </w:p>
    <w:p w14:paraId="5F62E67E" w14:textId="63326ED2" w:rsidR="00126FC9" w:rsidRPr="00CC3F9E" w:rsidRDefault="00126FC9" w:rsidP="00126FC9">
      <w:pPr>
        <w:tabs>
          <w:tab w:val="left" w:pos="8590"/>
        </w:tabs>
        <w:ind w:left="-823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CC3F9E">
        <w:rPr>
          <w:rFonts w:asciiTheme="majorBidi" w:hAnsiTheme="majorBidi" w:cstheme="majorBidi"/>
          <w:b/>
          <w:bCs/>
          <w:sz w:val="24"/>
          <w:szCs w:val="24"/>
          <w:rtl/>
        </w:rPr>
        <w:t>1</w:t>
      </w:r>
      <w:r w:rsidR="00CC3F9E" w:rsidRPr="00CC3F9E">
        <w:rPr>
          <w:rFonts w:asciiTheme="majorBidi" w:hAnsiTheme="majorBidi" w:cstheme="majorBidi" w:hint="cs"/>
          <w:b/>
          <w:bCs/>
          <w:sz w:val="24"/>
          <w:szCs w:val="24"/>
          <w:rtl/>
        </w:rPr>
        <w:t>1</w:t>
      </w:r>
      <w:r w:rsidRPr="00CC3F9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. מועד אחרון להגשה - לא מאוחר מיום </w:t>
      </w:r>
      <w:r w:rsidR="009F28E1" w:rsidRPr="00CC3F9E">
        <w:rPr>
          <w:rFonts w:asciiTheme="majorBidi" w:hAnsiTheme="majorBidi" w:cstheme="majorBidi" w:hint="cs"/>
          <w:b/>
          <w:bCs/>
          <w:sz w:val="24"/>
          <w:szCs w:val="24"/>
          <w:rtl/>
        </w:rPr>
        <w:t>שני</w:t>
      </w:r>
      <w:r w:rsidRPr="00CC3F9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="006A0794" w:rsidRPr="00CC3F9E">
        <w:rPr>
          <w:rFonts w:asciiTheme="majorBidi" w:hAnsiTheme="majorBidi" w:cstheme="majorBidi" w:hint="cs"/>
          <w:b/>
          <w:bCs/>
          <w:sz w:val="24"/>
          <w:szCs w:val="24"/>
          <w:rtl/>
        </w:rPr>
        <w:t>כג</w:t>
      </w:r>
      <w:r w:rsidRPr="00CC3F9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' </w:t>
      </w:r>
      <w:r w:rsidR="009F28E1" w:rsidRPr="00CC3F9E">
        <w:rPr>
          <w:rFonts w:asciiTheme="majorBidi" w:hAnsiTheme="majorBidi" w:cstheme="majorBidi" w:hint="cs"/>
          <w:b/>
          <w:bCs/>
          <w:sz w:val="24"/>
          <w:szCs w:val="24"/>
          <w:rtl/>
        </w:rPr>
        <w:t>ניסן</w:t>
      </w:r>
      <w:r w:rsidRPr="00CC3F9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תשפ"ה  </w:t>
      </w:r>
      <w:r w:rsidR="006A0794" w:rsidRPr="00CC3F9E">
        <w:rPr>
          <w:rFonts w:asciiTheme="majorBidi" w:hAnsiTheme="majorBidi" w:cstheme="majorBidi" w:hint="cs"/>
          <w:b/>
          <w:bCs/>
          <w:sz w:val="24"/>
          <w:szCs w:val="24"/>
          <w:rtl/>
        </w:rPr>
        <w:t>2</w:t>
      </w:r>
      <w:r w:rsidR="009F28E1" w:rsidRPr="00CC3F9E">
        <w:rPr>
          <w:rFonts w:asciiTheme="majorBidi" w:hAnsiTheme="majorBidi" w:cstheme="majorBidi" w:hint="cs"/>
          <w:b/>
          <w:bCs/>
          <w:sz w:val="24"/>
          <w:szCs w:val="24"/>
          <w:rtl/>
        </w:rPr>
        <w:t>1</w:t>
      </w:r>
      <w:r w:rsidR="006A0794" w:rsidRPr="00CC3F9E">
        <w:rPr>
          <w:rFonts w:asciiTheme="majorBidi" w:hAnsiTheme="majorBidi" w:cstheme="majorBidi" w:hint="cs"/>
          <w:b/>
          <w:bCs/>
          <w:sz w:val="24"/>
          <w:szCs w:val="24"/>
          <w:rtl/>
        </w:rPr>
        <w:t>/0</w:t>
      </w:r>
      <w:r w:rsidR="009F28E1" w:rsidRPr="00CC3F9E">
        <w:rPr>
          <w:rFonts w:asciiTheme="majorBidi" w:hAnsiTheme="majorBidi" w:cstheme="majorBidi" w:hint="cs"/>
          <w:b/>
          <w:bCs/>
          <w:sz w:val="24"/>
          <w:szCs w:val="24"/>
          <w:rtl/>
        </w:rPr>
        <w:t>4</w:t>
      </w:r>
      <w:r w:rsidR="006A0794" w:rsidRPr="00CC3F9E">
        <w:rPr>
          <w:rFonts w:asciiTheme="majorBidi" w:hAnsiTheme="majorBidi" w:cstheme="majorBidi" w:hint="cs"/>
          <w:b/>
          <w:bCs/>
          <w:sz w:val="24"/>
          <w:szCs w:val="24"/>
          <w:rtl/>
        </w:rPr>
        <w:t>/2025</w:t>
      </w:r>
      <w:r w:rsidRPr="00CC3F9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בשעה 12:00</w:t>
      </w:r>
      <w:r w:rsidRPr="00CC3F9E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14:paraId="32348BEB" w14:textId="6478194E" w:rsidR="00126FC9" w:rsidRPr="00CC3F9E" w:rsidRDefault="00B01FFC" w:rsidP="009F28E1">
      <w:pPr>
        <w:tabs>
          <w:tab w:val="left" w:pos="8590"/>
        </w:tabs>
        <w:spacing w:after="0"/>
        <w:ind w:left="-1033"/>
        <w:rPr>
          <w:rFonts w:asciiTheme="majorBidi" w:hAnsiTheme="majorBidi" w:cstheme="majorBidi"/>
          <w:b/>
          <w:bCs/>
          <w:i/>
          <w:sz w:val="24"/>
          <w:szCs w:val="24"/>
          <w:rtl/>
        </w:rPr>
      </w:pPr>
      <w:r w:rsidRPr="00CC3F9E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 xml:space="preserve"> </w:t>
      </w:r>
      <w:r w:rsidR="00126FC9" w:rsidRPr="00CC3F9E">
        <w:rPr>
          <w:rFonts w:asciiTheme="majorBidi" w:hAnsiTheme="majorBidi" w:cstheme="majorBidi"/>
          <w:b/>
          <w:bCs/>
          <w:i/>
          <w:sz w:val="24"/>
          <w:szCs w:val="24"/>
          <w:rtl/>
        </w:rPr>
        <w:t>הערות :</w:t>
      </w:r>
    </w:p>
    <w:p w14:paraId="24E88220" w14:textId="77777777" w:rsidR="00126FC9" w:rsidRPr="00CC3F9E" w:rsidRDefault="00126FC9" w:rsidP="00126FC9">
      <w:pPr>
        <w:tabs>
          <w:tab w:val="left" w:pos="8590"/>
        </w:tabs>
        <w:spacing w:after="0"/>
        <w:ind w:left="-1033"/>
        <w:rPr>
          <w:rFonts w:asciiTheme="majorBidi" w:hAnsiTheme="majorBidi" w:cstheme="majorBidi"/>
          <w:b/>
          <w:bCs/>
          <w:i/>
          <w:sz w:val="24"/>
          <w:szCs w:val="24"/>
          <w:rtl/>
        </w:rPr>
      </w:pPr>
    </w:p>
    <w:p w14:paraId="06D4D19B" w14:textId="77777777" w:rsidR="00126FC9" w:rsidRPr="00CC3F9E" w:rsidRDefault="00126FC9" w:rsidP="00126FC9">
      <w:pPr>
        <w:pStyle w:val="ac"/>
        <w:numPr>
          <w:ilvl w:val="0"/>
          <w:numId w:val="9"/>
        </w:numPr>
        <w:tabs>
          <w:tab w:val="left" w:pos="8590"/>
        </w:tabs>
        <w:spacing w:after="0"/>
        <w:jc w:val="both"/>
        <w:rPr>
          <w:rFonts w:asciiTheme="majorBidi" w:hAnsiTheme="majorBidi" w:cstheme="majorBidi"/>
          <w:i/>
          <w:sz w:val="24"/>
          <w:szCs w:val="24"/>
        </w:rPr>
      </w:pPr>
      <w:r w:rsidRPr="00CC3F9E">
        <w:rPr>
          <w:rFonts w:asciiTheme="majorBidi" w:hAnsiTheme="majorBidi" w:cstheme="majorBidi"/>
          <w:i/>
          <w:sz w:val="24"/>
          <w:szCs w:val="24"/>
          <w:rtl/>
        </w:rPr>
        <w:t>בהתאם לתקנות העיריות (מכרזים לקבלת עובדים) התשפ"א 2021- תינתן עדיפות למועמד המשתייך לאוכלוסייה הזכאית לייצוג הולם (חרדים ,עולים חדשים ,בעלי מוגבלויות ,עולים מאתיופיה) אם המועמד הוא בעל כישורים דומים לכישוריהם של מועמדים אחרים .</w:t>
      </w:r>
    </w:p>
    <w:p w14:paraId="2D79E1D4" w14:textId="77777777" w:rsidR="00126FC9" w:rsidRPr="00CC3F9E" w:rsidRDefault="00126FC9" w:rsidP="00126FC9">
      <w:pPr>
        <w:pStyle w:val="ac"/>
        <w:tabs>
          <w:tab w:val="left" w:pos="8590"/>
        </w:tabs>
        <w:spacing w:after="0"/>
        <w:ind w:left="-313"/>
        <w:jc w:val="both"/>
        <w:rPr>
          <w:rFonts w:asciiTheme="majorBidi" w:hAnsiTheme="majorBidi" w:cstheme="majorBidi"/>
          <w:i/>
          <w:sz w:val="24"/>
          <w:szCs w:val="24"/>
          <w:rtl/>
        </w:rPr>
      </w:pPr>
    </w:p>
    <w:p w14:paraId="37D95689" w14:textId="77777777" w:rsidR="00126FC9" w:rsidRPr="00CC3F9E" w:rsidRDefault="00126FC9" w:rsidP="00126FC9">
      <w:pPr>
        <w:pStyle w:val="ac"/>
        <w:numPr>
          <w:ilvl w:val="0"/>
          <w:numId w:val="9"/>
        </w:numPr>
        <w:tabs>
          <w:tab w:val="left" w:pos="8590"/>
        </w:tabs>
        <w:spacing w:after="0"/>
        <w:jc w:val="both"/>
        <w:rPr>
          <w:rFonts w:asciiTheme="majorBidi" w:hAnsiTheme="majorBidi" w:cstheme="majorBidi"/>
          <w:i/>
          <w:sz w:val="24"/>
          <w:szCs w:val="24"/>
        </w:rPr>
      </w:pPr>
      <w:r w:rsidRPr="00CC3F9E">
        <w:rPr>
          <w:rFonts w:asciiTheme="majorBidi" w:hAnsiTheme="majorBidi" w:cstheme="majorBidi"/>
          <w:i/>
          <w:sz w:val="24"/>
          <w:szCs w:val="24"/>
          <w:rtl/>
        </w:rPr>
        <w:t>בכל מקום בו מפורט תיאור תפקידים בלשון זכר ,הכוונה גם ללשון נקבה .הזדמנות שווה ניתנת לאישה ולגבר ,בעלי כישורים מתאימים להתמודדות על אותה משרה.</w:t>
      </w:r>
    </w:p>
    <w:p w14:paraId="27D99B6A" w14:textId="77777777" w:rsidR="00126FC9" w:rsidRPr="00CC3F9E" w:rsidRDefault="00126FC9" w:rsidP="00126FC9">
      <w:pPr>
        <w:pStyle w:val="ac"/>
        <w:rPr>
          <w:rFonts w:asciiTheme="majorBidi" w:hAnsiTheme="majorBidi" w:cstheme="majorBidi"/>
          <w:i/>
          <w:sz w:val="24"/>
          <w:szCs w:val="24"/>
          <w:rtl/>
        </w:rPr>
      </w:pPr>
    </w:p>
    <w:p w14:paraId="622BFC96" w14:textId="77777777" w:rsidR="00126FC9" w:rsidRPr="00CC3F9E" w:rsidRDefault="00126FC9" w:rsidP="00126FC9">
      <w:pPr>
        <w:pStyle w:val="ac"/>
        <w:numPr>
          <w:ilvl w:val="0"/>
          <w:numId w:val="9"/>
        </w:numPr>
        <w:tabs>
          <w:tab w:val="left" w:pos="8590"/>
        </w:tabs>
        <w:spacing w:after="0"/>
        <w:jc w:val="both"/>
        <w:rPr>
          <w:rFonts w:asciiTheme="majorBidi" w:hAnsiTheme="majorBidi" w:cstheme="majorBidi"/>
          <w:i/>
          <w:sz w:val="24"/>
          <w:szCs w:val="24"/>
        </w:rPr>
      </w:pPr>
      <w:r w:rsidRPr="00CC3F9E">
        <w:rPr>
          <w:rFonts w:asciiTheme="majorBidi" w:hAnsiTheme="majorBidi" w:cstheme="majorBidi"/>
          <w:i/>
          <w:sz w:val="24"/>
          <w:szCs w:val="24"/>
          <w:rtl/>
        </w:rPr>
        <w:t>מועמד /ת שימצא /שתימצא מתאים /מה למלא המשרה המוכרזת ,אפשר שיידרש /שתידרש לעבור מבחן התאמה.</w:t>
      </w:r>
    </w:p>
    <w:p w14:paraId="4C85E07B" w14:textId="77777777" w:rsidR="00126FC9" w:rsidRPr="00CC3F9E" w:rsidRDefault="00126FC9" w:rsidP="00126FC9">
      <w:pPr>
        <w:pStyle w:val="ac"/>
        <w:rPr>
          <w:rFonts w:asciiTheme="majorBidi" w:hAnsiTheme="majorBidi" w:cstheme="majorBidi"/>
          <w:i/>
          <w:sz w:val="24"/>
          <w:szCs w:val="24"/>
          <w:rtl/>
        </w:rPr>
      </w:pPr>
    </w:p>
    <w:p w14:paraId="4701AE4B" w14:textId="77777777" w:rsidR="00126FC9" w:rsidRPr="00CC3F9E" w:rsidRDefault="00126FC9" w:rsidP="00126FC9">
      <w:pPr>
        <w:pStyle w:val="ac"/>
        <w:numPr>
          <w:ilvl w:val="0"/>
          <w:numId w:val="9"/>
        </w:numPr>
        <w:tabs>
          <w:tab w:val="left" w:pos="8590"/>
        </w:tabs>
        <w:spacing w:after="0"/>
        <w:jc w:val="both"/>
        <w:rPr>
          <w:rFonts w:asciiTheme="majorBidi" w:hAnsiTheme="majorBidi" w:cstheme="majorBidi"/>
          <w:i/>
          <w:sz w:val="24"/>
          <w:szCs w:val="24"/>
        </w:rPr>
      </w:pPr>
      <w:r w:rsidRPr="00CC3F9E">
        <w:rPr>
          <w:rFonts w:asciiTheme="majorBidi" w:hAnsiTheme="majorBidi" w:cstheme="majorBidi"/>
          <w:i/>
          <w:sz w:val="24"/>
          <w:szCs w:val="24"/>
          <w:rtl/>
        </w:rPr>
        <w:t>מינוי המועמד /ת יהיה בכפוף להיעדר ניגוד עניינים בין מילוי התפקיד ע "י המועמד /ת לבין ענייניו /ענייניה האחרים ובכפוף לסייגים להעסקת קרובי משפחה ;בהתאם להוראות הדין ,הנחיות וחוזרי מנכ"ל של משרד הפנים .</w:t>
      </w:r>
    </w:p>
    <w:p w14:paraId="26884465" w14:textId="77777777" w:rsidR="00126FC9" w:rsidRPr="00CC3F9E" w:rsidRDefault="00126FC9" w:rsidP="00126FC9">
      <w:pPr>
        <w:pStyle w:val="ac"/>
        <w:rPr>
          <w:rFonts w:asciiTheme="majorBidi" w:hAnsiTheme="majorBidi" w:cstheme="majorBidi"/>
          <w:i/>
          <w:sz w:val="24"/>
          <w:szCs w:val="24"/>
          <w:rtl/>
        </w:rPr>
      </w:pPr>
    </w:p>
    <w:p w14:paraId="54B4A5AA" w14:textId="77777777" w:rsidR="00126FC9" w:rsidRPr="00CC3F9E" w:rsidRDefault="00126FC9" w:rsidP="00126FC9">
      <w:pPr>
        <w:pStyle w:val="ac"/>
        <w:numPr>
          <w:ilvl w:val="0"/>
          <w:numId w:val="9"/>
        </w:numPr>
        <w:tabs>
          <w:tab w:val="left" w:pos="8590"/>
        </w:tabs>
        <w:spacing w:after="0"/>
        <w:jc w:val="both"/>
        <w:rPr>
          <w:rFonts w:asciiTheme="majorBidi" w:hAnsiTheme="majorBidi" w:cstheme="majorBidi"/>
          <w:i/>
          <w:sz w:val="24"/>
          <w:szCs w:val="24"/>
        </w:rPr>
      </w:pPr>
      <w:r w:rsidRPr="00CC3F9E">
        <w:rPr>
          <w:rFonts w:asciiTheme="majorBidi" w:hAnsiTheme="majorBidi" w:cstheme="majorBidi"/>
          <w:i/>
          <w:sz w:val="24"/>
          <w:szCs w:val="24"/>
          <w:rtl/>
        </w:rPr>
        <w:t>מודגש בזאת כי המועצה שומרת על זכותה לבצע מיון מוקדם לצורך בחינת עמידה בתנאי הסף.</w:t>
      </w:r>
    </w:p>
    <w:p w14:paraId="314455D5" w14:textId="77777777" w:rsidR="00126FC9" w:rsidRPr="00CC3F9E" w:rsidRDefault="00126FC9" w:rsidP="00126FC9">
      <w:pPr>
        <w:pStyle w:val="ac"/>
        <w:rPr>
          <w:rFonts w:asciiTheme="majorBidi" w:hAnsiTheme="majorBidi" w:cstheme="majorBidi"/>
          <w:i/>
          <w:sz w:val="24"/>
          <w:szCs w:val="24"/>
          <w:rtl/>
        </w:rPr>
      </w:pPr>
    </w:p>
    <w:p w14:paraId="259D9583" w14:textId="77777777" w:rsidR="00126FC9" w:rsidRPr="00CC3F9E" w:rsidRDefault="00126FC9" w:rsidP="00126FC9">
      <w:pPr>
        <w:pStyle w:val="ac"/>
        <w:numPr>
          <w:ilvl w:val="0"/>
          <w:numId w:val="9"/>
        </w:numPr>
        <w:tabs>
          <w:tab w:val="left" w:pos="8590"/>
        </w:tabs>
        <w:spacing w:after="0"/>
        <w:jc w:val="both"/>
        <w:rPr>
          <w:rFonts w:asciiTheme="majorBidi" w:hAnsiTheme="majorBidi" w:cstheme="majorBidi"/>
          <w:i/>
          <w:sz w:val="24"/>
          <w:szCs w:val="24"/>
        </w:rPr>
      </w:pPr>
      <w:r w:rsidRPr="00CC3F9E">
        <w:rPr>
          <w:rFonts w:asciiTheme="majorBidi" w:hAnsiTheme="majorBidi" w:cstheme="majorBidi"/>
          <w:i/>
          <w:sz w:val="24"/>
          <w:szCs w:val="24"/>
          <w:rtl/>
        </w:rPr>
        <w:t>שכר משוער למשרה (ברוטו)לפי סימולציה שתוצג במעמד המכרז.</w:t>
      </w:r>
    </w:p>
    <w:p w14:paraId="7D645C01" w14:textId="77777777" w:rsidR="006A3C99" w:rsidRPr="00CC3F9E" w:rsidRDefault="006A3C99" w:rsidP="006A3C99">
      <w:pPr>
        <w:pStyle w:val="ac"/>
        <w:rPr>
          <w:rFonts w:asciiTheme="majorBidi" w:hAnsiTheme="majorBidi" w:cstheme="majorBidi"/>
          <w:i/>
          <w:sz w:val="24"/>
          <w:szCs w:val="24"/>
          <w:rtl/>
        </w:rPr>
      </w:pPr>
    </w:p>
    <w:p w14:paraId="6727D006" w14:textId="77777777" w:rsidR="006A3C99" w:rsidRPr="00CC3F9E" w:rsidRDefault="006A3C99" w:rsidP="006A3C99">
      <w:pPr>
        <w:pStyle w:val="ac"/>
        <w:tabs>
          <w:tab w:val="left" w:pos="8590"/>
        </w:tabs>
        <w:spacing w:after="0"/>
        <w:ind w:left="-313"/>
        <w:jc w:val="both"/>
        <w:rPr>
          <w:rFonts w:asciiTheme="majorBidi" w:hAnsiTheme="majorBidi" w:cstheme="majorBidi"/>
          <w:i/>
          <w:sz w:val="24"/>
          <w:szCs w:val="24"/>
        </w:rPr>
      </w:pPr>
    </w:p>
    <w:p w14:paraId="297D80DB" w14:textId="10908B17" w:rsidR="00126FC9" w:rsidRPr="00CC3F9E" w:rsidRDefault="00126FC9" w:rsidP="00126FC9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CC3F9E">
        <w:rPr>
          <w:rFonts w:asciiTheme="majorBidi" w:hAnsiTheme="majorBidi" w:cstheme="majorBidi"/>
          <w:i/>
          <w:sz w:val="24"/>
          <w:szCs w:val="24"/>
          <w:rtl/>
          <w:lang w:eastAsia="he-IL"/>
        </w:rPr>
        <w:t xml:space="preserve">                                                                                                          </w:t>
      </w:r>
      <w:r w:rsidR="00CC3F9E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          </w:t>
      </w:r>
      <w:r w:rsidRPr="00CC3F9E">
        <w:rPr>
          <w:rFonts w:asciiTheme="majorBidi" w:hAnsiTheme="majorBidi" w:cstheme="majorBidi"/>
          <w:i/>
          <w:sz w:val="24"/>
          <w:szCs w:val="24"/>
          <w:rtl/>
          <w:lang w:eastAsia="he-IL"/>
        </w:rPr>
        <w:t xml:space="preserve">   בכבוד רב,</w:t>
      </w:r>
    </w:p>
    <w:p w14:paraId="7CCB5D79" w14:textId="77777777" w:rsidR="00126FC9" w:rsidRPr="00CC3F9E" w:rsidRDefault="00126FC9" w:rsidP="00126FC9">
      <w:pPr>
        <w:spacing w:after="0"/>
        <w:ind w:left="2160" w:right="426" w:firstLine="720"/>
        <w:jc w:val="right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CC3F9E">
        <w:rPr>
          <w:rFonts w:asciiTheme="majorBidi" w:hAnsiTheme="majorBidi" w:cstheme="majorBidi"/>
          <w:i/>
          <w:sz w:val="24"/>
          <w:szCs w:val="24"/>
          <w:rtl/>
          <w:lang w:eastAsia="he-IL"/>
        </w:rPr>
        <w:t xml:space="preserve">                נורית כהן-חדאד</w:t>
      </w:r>
    </w:p>
    <w:p w14:paraId="20CDEF22" w14:textId="77777777" w:rsidR="00126FC9" w:rsidRPr="00CC3F9E" w:rsidRDefault="00126FC9" w:rsidP="00126FC9">
      <w:pPr>
        <w:spacing w:after="0"/>
        <w:ind w:left="-1050" w:right="426"/>
        <w:jc w:val="right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CC3F9E">
        <w:rPr>
          <w:rFonts w:asciiTheme="majorBidi" w:hAnsiTheme="majorBidi" w:cstheme="majorBidi"/>
          <w:i/>
          <w:sz w:val="24"/>
          <w:szCs w:val="24"/>
          <w:rtl/>
          <w:lang w:eastAsia="he-IL"/>
        </w:rPr>
        <w:t>מזכירת  המועצה</w:t>
      </w:r>
    </w:p>
    <w:p w14:paraId="175BAEB7" w14:textId="77777777" w:rsidR="00126FC9" w:rsidRPr="00CC3F9E" w:rsidRDefault="00126FC9" w:rsidP="00126FC9">
      <w:pPr>
        <w:spacing w:after="0"/>
        <w:ind w:left="-1050" w:right="426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</w:p>
    <w:p w14:paraId="334A6145" w14:textId="77777777" w:rsidR="00126FC9" w:rsidRPr="00CC3F9E" w:rsidRDefault="00126FC9" w:rsidP="00126FC9">
      <w:pPr>
        <w:spacing w:after="0"/>
        <w:ind w:left="-1050" w:right="426"/>
        <w:rPr>
          <w:rFonts w:asciiTheme="majorBidi" w:hAnsiTheme="majorBidi" w:cstheme="majorBidi"/>
          <w:i/>
          <w:sz w:val="24"/>
          <w:szCs w:val="24"/>
          <w:lang w:eastAsia="he-IL"/>
        </w:rPr>
      </w:pPr>
      <w:r w:rsidRPr="00CC3F9E">
        <w:rPr>
          <w:rFonts w:asciiTheme="majorBidi" w:hAnsiTheme="majorBidi" w:cstheme="majorBidi"/>
          <w:i/>
          <w:sz w:val="24"/>
          <w:szCs w:val="24"/>
          <w:rtl/>
          <w:lang w:eastAsia="he-IL"/>
        </w:rPr>
        <w:t xml:space="preserve">העתק: מר תמיר עידאן – ראש המועצה                                                              </w:t>
      </w:r>
    </w:p>
    <w:p w14:paraId="47827626" w14:textId="77777777" w:rsidR="00126FC9" w:rsidRPr="00CC3F9E" w:rsidRDefault="00126FC9" w:rsidP="00126FC9">
      <w:pPr>
        <w:rPr>
          <w:rFonts w:asciiTheme="majorBidi" w:hAnsiTheme="majorBidi" w:cstheme="majorBidi"/>
          <w:sz w:val="24"/>
          <w:szCs w:val="24"/>
          <w:rtl/>
        </w:rPr>
      </w:pPr>
    </w:p>
    <w:sectPr w:rsidR="00126FC9" w:rsidRPr="00CC3F9E" w:rsidSect="004E417A">
      <w:headerReference w:type="default" r:id="rId13"/>
      <w:footerReference w:type="default" r:id="rId14"/>
      <w:pgSz w:w="11906" w:h="16838" w:code="9"/>
      <w:pgMar w:top="801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A9908" w14:textId="77777777" w:rsidR="00004BA4" w:rsidRDefault="00004BA4" w:rsidP="006E14CC">
      <w:pPr>
        <w:spacing w:after="0" w:line="240" w:lineRule="auto"/>
      </w:pPr>
      <w:r>
        <w:separator/>
      </w:r>
    </w:p>
  </w:endnote>
  <w:endnote w:type="continuationSeparator" w:id="0">
    <w:p w14:paraId="312D95E4" w14:textId="77777777" w:rsidR="00004BA4" w:rsidRDefault="00004BA4" w:rsidP="006E1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CA466" w14:textId="77777777" w:rsidR="006E14CC" w:rsidRPr="00283C31" w:rsidRDefault="00687CFE" w:rsidP="007438A6">
    <w:pPr>
      <w:pStyle w:val="a8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9D344" w14:textId="77777777" w:rsidR="00004BA4" w:rsidRDefault="00004BA4" w:rsidP="006E14CC">
      <w:pPr>
        <w:spacing w:after="0" w:line="240" w:lineRule="auto"/>
      </w:pPr>
      <w:r>
        <w:separator/>
      </w:r>
    </w:p>
  </w:footnote>
  <w:footnote w:type="continuationSeparator" w:id="0">
    <w:p w14:paraId="03A1133F" w14:textId="77777777" w:rsidR="00004BA4" w:rsidRDefault="00004BA4" w:rsidP="006E1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0EB52" w14:textId="77777777" w:rsidR="006E14CC" w:rsidRPr="00283C31" w:rsidRDefault="004E417A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 w:rsidRPr="004E417A">
      <w:rPr>
        <w:noProof/>
        <w:sz w:val="36"/>
        <w:szCs w:val="36"/>
      </w:rPr>
      <w:drawing>
        <wp:anchor distT="0" distB="0" distL="114300" distR="114300" simplePos="0" relativeHeight="251657728" behindDoc="1" locked="0" layoutInCell="1" allowOverlap="1" wp14:anchorId="3DE03548" wp14:editId="5D68CE84">
          <wp:simplePos x="0" y="0"/>
          <wp:positionH relativeFrom="margin">
            <wp:posOffset>-1037557</wp:posOffset>
          </wp:positionH>
          <wp:positionV relativeFrom="paragraph">
            <wp:posOffset>-1091565</wp:posOffset>
          </wp:positionV>
          <wp:extent cx="7559040" cy="10692130"/>
          <wp:effectExtent l="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38A6" w:rsidRPr="004E417A">
      <w:rPr>
        <w:rFonts w:hint="cs"/>
        <w:b/>
        <w:bCs/>
        <w:color w:val="684F2C"/>
        <w:sz w:val="36"/>
        <w:szCs w:val="36"/>
        <w:rtl/>
      </w:rPr>
      <w:t>מזכירות המועצה</w:t>
    </w:r>
    <w:r w:rsidR="007438A6">
      <w:rPr>
        <w:b/>
        <w:bCs/>
        <w:color w:val="684F2C"/>
        <w:sz w:val="44"/>
        <w:szCs w:val="44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95DAC"/>
    <w:multiLevelType w:val="hybridMultilevel"/>
    <w:tmpl w:val="CFB29D24"/>
    <w:lvl w:ilvl="0" w:tplc="04090001">
      <w:start w:val="1"/>
      <w:numFmt w:val="bullet"/>
      <w:lvlText w:val=""/>
      <w:lvlJc w:val="left"/>
      <w:pPr>
        <w:ind w:left="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abstractNum w:abstractNumId="1" w15:restartNumberingAfterBreak="0">
    <w:nsid w:val="0E866D83"/>
    <w:multiLevelType w:val="hybridMultilevel"/>
    <w:tmpl w:val="9B3A6F4A"/>
    <w:lvl w:ilvl="0" w:tplc="25AA3474">
      <w:start w:val="1"/>
      <w:numFmt w:val="decimal"/>
      <w:lvlText w:val="%1."/>
      <w:lvlJc w:val="left"/>
      <w:pPr>
        <w:ind w:left="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5" w:hanging="360"/>
      </w:pPr>
    </w:lvl>
    <w:lvl w:ilvl="2" w:tplc="0409001B" w:tentative="1">
      <w:start w:val="1"/>
      <w:numFmt w:val="lowerRoman"/>
      <w:lvlText w:val="%3."/>
      <w:lvlJc w:val="right"/>
      <w:pPr>
        <w:ind w:left="1535" w:hanging="180"/>
      </w:pPr>
    </w:lvl>
    <w:lvl w:ilvl="3" w:tplc="0409000F" w:tentative="1">
      <w:start w:val="1"/>
      <w:numFmt w:val="decimal"/>
      <w:lvlText w:val="%4."/>
      <w:lvlJc w:val="left"/>
      <w:pPr>
        <w:ind w:left="2255" w:hanging="360"/>
      </w:pPr>
    </w:lvl>
    <w:lvl w:ilvl="4" w:tplc="04090019" w:tentative="1">
      <w:start w:val="1"/>
      <w:numFmt w:val="lowerLetter"/>
      <w:lvlText w:val="%5."/>
      <w:lvlJc w:val="left"/>
      <w:pPr>
        <w:ind w:left="2975" w:hanging="360"/>
      </w:pPr>
    </w:lvl>
    <w:lvl w:ilvl="5" w:tplc="0409001B" w:tentative="1">
      <w:start w:val="1"/>
      <w:numFmt w:val="lowerRoman"/>
      <w:lvlText w:val="%6."/>
      <w:lvlJc w:val="right"/>
      <w:pPr>
        <w:ind w:left="3695" w:hanging="180"/>
      </w:pPr>
    </w:lvl>
    <w:lvl w:ilvl="6" w:tplc="0409000F" w:tentative="1">
      <w:start w:val="1"/>
      <w:numFmt w:val="decimal"/>
      <w:lvlText w:val="%7."/>
      <w:lvlJc w:val="left"/>
      <w:pPr>
        <w:ind w:left="4415" w:hanging="360"/>
      </w:pPr>
    </w:lvl>
    <w:lvl w:ilvl="7" w:tplc="04090019" w:tentative="1">
      <w:start w:val="1"/>
      <w:numFmt w:val="lowerLetter"/>
      <w:lvlText w:val="%8."/>
      <w:lvlJc w:val="left"/>
      <w:pPr>
        <w:ind w:left="5135" w:hanging="360"/>
      </w:pPr>
    </w:lvl>
    <w:lvl w:ilvl="8" w:tplc="0409001B" w:tentative="1">
      <w:start w:val="1"/>
      <w:numFmt w:val="lowerRoman"/>
      <w:lvlText w:val="%9."/>
      <w:lvlJc w:val="right"/>
      <w:pPr>
        <w:ind w:left="5855" w:hanging="180"/>
      </w:pPr>
    </w:lvl>
  </w:abstractNum>
  <w:abstractNum w:abstractNumId="2" w15:restartNumberingAfterBreak="0">
    <w:nsid w:val="20202FB3"/>
    <w:multiLevelType w:val="hybridMultilevel"/>
    <w:tmpl w:val="3154D4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37DCE"/>
    <w:multiLevelType w:val="hybridMultilevel"/>
    <w:tmpl w:val="89BA23E6"/>
    <w:lvl w:ilvl="0" w:tplc="7FE278D8">
      <w:start w:val="8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63C17B2"/>
    <w:multiLevelType w:val="hybridMultilevel"/>
    <w:tmpl w:val="411C513A"/>
    <w:lvl w:ilvl="0" w:tplc="58ECBFE4">
      <w:start w:val="1"/>
      <w:numFmt w:val="hebrew1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5" w15:restartNumberingAfterBreak="0">
    <w:nsid w:val="3497350D"/>
    <w:multiLevelType w:val="hybridMultilevel"/>
    <w:tmpl w:val="D1C4D3D8"/>
    <w:lvl w:ilvl="0" w:tplc="5F047FC2">
      <w:start w:val="1"/>
      <w:numFmt w:val="decimal"/>
      <w:pStyle w:val="a"/>
      <w:lvlText w:val="%1."/>
      <w:lvlJc w:val="left"/>
      <w:rPr>
        <w:rFonts w:eastAsia="David" w:hint="default"/>
        <w:b/>
        <w:color w:val="000000"/>
      </w:rPr>
    </w:lvl>
    <w:lvl w:ilvl="1" w:tplc="B686A024">
      <w:start w:val="1"/>
      <w:numFmt w:val="hebrew1"/>
      <w:lvlText w:val="%2."/>
      <w:lvlJc w:val="left"/>
      <w:rPr>
        <w:rFonts w:ascii="David" w:eastAsia="Cambria" w:hAnsi="David" w:cs="David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4201E"/>
    <w:multiLevelType w:val="hybridMultilevel"/>
    <w:tmpl w:val="DC426856"/>
    <w:lvl w:ilvl="0" w:tplc="04090001">
      <w:start w:val="1"/>
      <w:numFmt w:val="bullet"/>
      <w:lvlText w:val=""/>
      <w:lvlJc w:val="left"/>
      <w:pPr>
        <w:ind w:left="2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97" w:hanging="360"/>
      </w:pPr>
      <w:rPr>
        <w:rFonts w:ascii="Wingdings" w:hAnsi="Wingdings" w:hint="default"/>
      </w:rPr>
    </w:lvl>
  </w:abstractNum>
  <w:abstractNum w:abstractNumId="7" w15:restartNumberingAfterBreak="0">
    <w:nsid w:val="517D7D13"/>
    <w:multiLevelType w:val="hybridMultilevel"/>
    <w:tmpl w:val="F68E62C8"/>
    <w:lvl w:ilvl="0" w:tplc="8D4E4E72">
      <w:start w:val="1"/>
      <w:numFmt w:val="decimal"/>
      <w:lvlText w:val="%1."/>
      <w:lvlJc w:val="left"/>
      <w:pPr>
        <w:ind w:left="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5" w:hanging="360"/>
      </w:pPr>
    </w:lvl>
    <w:lvl w:ilvl="2" w:tplc="0409001B" w:tentative="1">
      <w:start w:val="1"/>
      <w:numFmt w:val="lowerRoman"/>
      <w:lvlText w:val="%3."/>
      <w:lvlJc w:val="right"/>
      <w:pPr>
        <w:ind w:left="1535" w:hanging="180"/>
      </w:pPr>
    </w:lvl>
    <w:lvl w:ilvl="3" w:tplc="0409000F" w:tentative="1">
      <w:start w:val="1"/>
      <w:numFmt w:val="decimal"/>
      <w:lvlText w:val="%4."/>
      <w:lvlJc w:val="left"/>
      <w:pPr>
        <w:ind w:left="2255" w:hanging="360"/>
      </w:pPr>
    </w:lvl>
    <w:lvl w:ilvl="4" w:tplc="04090019" w:tentative="1">
      <w:start w:val="1"/>
      <w:numFmt w:val="lowerLetter"/>
      <w:lvlText w:val="%5."/>
      <w:lvlJc w:val="left"/>
      <w:pPr>
        <w:ind w:left="2975" w:hanging="360"/>
      </w:pPr>
    </w:lvl>
    <w:lvl w:ilvl="5" w:tplc="0409001B" w:tentative="1">
      <w:start w:val="1"/>
      <w:numFmt w:val="lowerRoman"/>
      <w:lvlText w:val="%6."/>
      <w:lvlJc w:val="right"/>
      <w:pPr>
        <w:ind w:left="3695" w:hanging="180"/>
      </w:pPr>
    </w:lvl>
    <w:lvl w:ilvl="6" w:tplc="0409000F" w:tentative="1">
      <w:start w:val="1"/>
      <w:numFmt w:val="decimal"/>
      <w:lvlText w:val="%7."/>
      <w:lvlJc w:val="left"/>
      <w:pPr>
        <w:ind w:left="4415" w:hanging="360"/>
      </w:pPr>
    </w:lvl>
    <w:lvl w:ilvl="7" w:tplc="04090019" w:tentative="1">
      <w:start w:val="1"/>
      <w:numFmt w:val="lowerLetter"/>
      <w:lvlText w:val="%8."/>
      <w:lvlJc w:val="left"/>
      <w:pPr>
        <w:ind w:left="5135" w:hanging="360"/>
      </w:pPr>
    </w:lvl>
    <w:lvl w:ilvl="8" w:tplc="0409001B" w:tentative="1">
      <w:start w:val="1"/>
      <w:numFmt w:val="lowerRoman"/>
      <w:lvlText w:val="%9."/>
      <w:lvlJc w:val="right"/>
      <w:pPr>
        <w:ind w:left="5855" w:hanging="180"/>
      </w:pPr>
    </w:lvl>
  </w:abstractNum>
  <w:abstractNum w:abstractNumId="8" w15:restartNumberingAfterBreak="0">
    <w:nsid w:val="5BA47427"/>
    <w:multiLevelType w:val="hybridMultilevel"/>
    <w:tmpl w:val="89C4898A"/>
    <w:lvl w:ilvl="0" w:tplc="0409000F">
      <w:start w:val="1"/>
      <w:numFmt w:val="decimal"/>
      <w:lvlText w:val="%1."/>
      <w:lvlJc w:val="left"/>
      <w:pPr>
        <w:ind w:left="-313" w:hanging="360"/>
      </w:pPr>
    </w:lvl>
    <w:lvl w:ilvl="1" w:tplc="04090019" w:tentative="1">
      <w:start w:val="1"/>
      <w:numFmt w:val="lowerLetter"/>
      <w:lvlText w:val="%2."/>
      <w:lvlJc w:val="left"/>
      <w:pPr>
        <w:ind w:left="407" w:hanging="360"/>
      </w:pPr>
    </w:lvl>
    <w:lvl w:ilvl="2" w:tplc="0409001B" w:tentative="1">
      <w:start w:val="1"/>
      <w:numFmt w:val="lowerRoman"/>
      <w:lvlText w:val="%3."/>
      <w:lvlJc w:val="right"/>
      <w:pPr>
        <w:ind w:left="1127" w:hanging="180"/>
      </w:pPr>
    </w:lvl>
    <w:lvl w:ilvl="3" w:tplc="0409000F" w:tentative="1">
      <w:start w:val="1"/>
      <w:numFmt w:val="decimal"/>
      <w:lvlText w:val="%4."/>
      <w:lvlJc w:val="left"/>
      <w:pPr>
        <w:ind w:left="1847" w:hanging="360"/>
      </w:pPr>
    </w:lvl>
    <w:lvl w:ilvl="4" w:tplc="04090019" w:tentative="1">
      <w:start w:val="1"/>
      <w:numFmt w:val="lowerLetter"/>
      <w:lvlText w:val="%5."/>
      <w:lvlJc w:val="left"/>
      <w:pPr>
        <w:ind w:left="2567" w:hanging="360"/>
      </w:pPr>
    </w:lvl>
    <w:lvl w:ilvl="5" w:tplc="0409001B" w:tentative="1">
      <w:start w:val="1"/>
      <w:numFmt w:val="lowerRoman"/>
      <w:lvlText w:val="%6."/>
      <w:lvlJc w:val="right"/>
      <w:pPr>
        <w:ind w:left="3287" w:hanging="180"/>
      </w:pPr>
    </w:lvl>
    <w:lvl w:ilvl="6" w:tplc="0409000F" w:tentative="1">
      <w:start w:val="1"/>
      <w:numFmt w:val="decimal"/>
      <w:lvlText w:val="%7."/>
      <w:lvlJc w:val="left"/>
      <w:pPr>
        <w:ind w:left="4007" w:hanging="360"/>
      </w:pPr>
    </w:lvl>
    <w:lvl w:ilvl="7" w:tplc="04090019" w:tentative="1">
      <w:start w:val="1"/>
      <w:numFmt w:val="lowerLetter"/>
      <w:lvlText w:val="%8."/>
      <w:lvlJc w:val="left"/>
      <w:pPr>
        <w:ind w:left="4727" w:hanging="360"/>
      </w:pPr>
    </w:lvl>
    <w:lvl w:ilvl="8" w:tplc="0409001B" w:tentative="1">
      <w:start w:val="1"/>
      <w:numFmt w:val="lowerRoman"/>
      <w:lvlText w:val="%9."/>
      <w:lvlJc w:val="right"/>
      <w:pPr>
        <w:ind w:left="5447" w:hanging="180"/>
      </w:pPr>
    </w:lvl>
  </w:abstractNum>
  <w:abstractNum w:abstractNumId="9" w15:restartNumberingAfterBreak="0">
    <w:nsid w:val="65843BAB"/>
    <w:multiLevelType w:val="hybridMultilevel"/>
    <w:tmpl w:val="1BD060B8"/>
    <w:lvl w:ilvl="0" w:tplc="3C32D31A">
      <w:start w:val="1"/>
      <w:numFmt w:val="hebrew1"/>
      <w:lvlText w:val="%1."/>
      <w:lvlJc w:val="left"/>
      <w:pPr>
        <w:ind w:left="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10" w15:restartNumberingAfterBreak="0">
    <w:nsid w:val="74D67D96"/>
    <w:multiLevelType w:val="hybridMultilevel"/>
    <w:tmpl w:val="753AB4C4"/>
    <w:lvl w:ilvl="0" w:tplc="0E10B73E">
      <w:start w:val="1"/>
      <w:numFmt w:val="decimal"/>
      <w:lvlText w:val="%1."/>
      <w:lvlJc w:val="left"/>
      <w:pPr>
        <w:ind w:left="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5" w:hanging="360"/>
      </w:pPr>
    </w:lvl>
    <w:lvl w:ilvl="2" w:tplc="0409001B" w:tentative="1">
      <w:start w:val="1"/>
      <w:numFmt w:val="lowerRoman"/>
      <w:lvlText w:val="%3."/>
      <w:lvlJc w:val="right"/>
      <w:pPr>
        <w:ind w:left="1535" w:hanging="180"/>
      </w:pPr>
    </w:lvl>
    <w:lvl w:ilvl="3" w:tplc="0409000F" w:tentative="1">
      <w:start w:val="1"/>
      <w:numFmt w:val="decimal"/>
      <w:lvlText w:val="%4."/>
      <w:lvlJc w:val="left"/>
      <w:pPr>
        <w:ind w:left="2255" w:hanging="360"/>
      </w:pPr>
    </w:lvl>
    <w:lvl w:ilvl="4" w:tplc="04090019" w:tentative="1">
      <w:start w:val="1"/>
      <w:numFmt w:val="lowerLetter"/>
      <w:lvlText w:val="%5."/>
      <w:lvlJc w:val="left"/>
      <w:pPr>
        <w:ind w:left="2975" w:hanging="360"/>
      </w:pPr>
    </w:lvl>
    <w:lvl w:ilvl="5" w:tplc="0409001B" w:tentative="1">
      <w:start w:val="1"/>
      <w:numFmt w:val="lowerRoman"/>
      <w:lvlText w:val="%6."/>
      <w:lvlJc w:val="right"/>
      <w:pPr>
        <w:ind w:left="3695" w:hanging="180"/>
      </w:pPr>
    </w:lvl>
    <w:lvl w:ilvl="6" w:tplc="0409000F" w:tentative="1">
      <w:start w:val="1"/>
      <w:numFmt w:val="decimal"/>
      <w:lvlText w:val="%7."/>
      <w:lvlJc w:val="left"/>
      <w:pPr>
        <w:ind w:left="4415" w:hanging="360"/>
      </w:pPr>
    </w:lvl>
    <w:lvl w:ilvl="7" w:tplc="04090019" w:tentative="1">
      <w:start w:val="1"/>
      <w:numFmt w:val="lowerLetter"/>
      <w:lvlText w:val="%8."/>
      <w:lvlJc w:val="left"/>
      <w:pPr>
        <w:ind w:left="5135" w:hanging="360"/>
      </w:pPr>
    </w:lvl>
    <w:lvl w:ilvl="8" w:tplc="0409001B" w:tentative="1">
      <w:start w:val="1"/>
      <w:numFmt w:val="lowerRoman"/>
      <w:lvlText w:val="%9."/>
      <w:lvlJc w:val="right"/>
      <w:pPr>
        <w:ind w:left="5855" w:hanging="180"/>
      </w:pPr>
    </w:lvl>
  </w:abstractNum>
  <w:num w:numId="1" w16cid:durableId="462693732">
    <w:abstractNumId w:val="2"/>
  </w:num>
  <w:num w:numId="2" w16cid:durableId="1818918044">
    <w:abstractNumId w:val="6"/>
  </w:num>
  <w:num w:numId="3" w16cid:durableId="653337311">
    <w:abstractNumId w:val="0"/>
  </w:num>
  <w:num w:numId="4" w16cid:durableId="1020282034">
    <w:abstractNumId w:val="9"/>
  </w:num>
  <w:num w:numId="5" w16cid:durableId="1755928572">
    <w:abstractNumId w:val="4"/>
  </w:num>
  <w:num w:numId="6" w16cid:durableId="1980450367">
    <w:abstractNumId w:val="1"/>
  </w:num>
  <w:num w:numId="7" w16cid:durableId="2002191678">
    <w:abstractNumId w:val="7"/>
  </w:num>
  <w:num w:numId="8" w16cid:durableId="1748189104">
    <w:abstractNumId w:val="10"/>
  </w:num>
  <w:num w:numId="9" w16cid:durableId="1832715283">
    <w:abstractNumId w:val="8"/>
  </w:num>
  <w:num w:numId="10" w16cid:durableId="354039255">
    <w:abstractNumId w:val="3"/>
  </w:num>
  <w:num w:numId="11" w16cid:durableId="18226955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17A"/>
    <w:rsid w:val="00000074"/>
    <w:rsid w:val="00004BA4"/>
    <w:rsid w:val="00013D19"/>
    <w:rsid w:val="00024785"/>
    <w:rsid w:val="00053A66"/>
    <w:rsid w:val="0005501E"/>
    <w:rsid w:val="000554AD"/>
    <w:rsid w:val="00073B86"/>
    <w:rsid w:val="00081506"/>
    <w:rsid w:val="000A4522"/>
    <w:rsid w:val="000B102D"/>
    <w:rsid w:val="000B2659"/>
    <w:rsid w:val="000C69A7"/>
    <w:rsid w:val="000F61C3"/>
    <w:rsid w:val="000F62A1"/>
    <w:rsid w:val="00115CB7"/>
    <w:rsid w:val="00117CD3"/>
    <w:rsid w:val="0012365A"/>
    <w:rsid w:val="00126F1E"/>
    <w:rsid w:val="00126FC9"/>
    <w:rsid w:val="0013765C"/>
    <w:rsid w:val="001571C9"/>
    <w:rsid w:val="00166F5F"/>
    <w:rsid w:val="00177710"/>
    <w:rsid w:val="001A2595"/>
    <w:rsid w:val="001B2706"/>
    <w:rsid w:val="00216C5C"/>
    <w:rsid w:val="00242134"/>
    <w:rsid w:val="0027040C"/>
    <w:rsid w:val="00274503"/>
    <w:rsid w:val="002771A9"/>
    <w:rsid w:val="00283C31"/>
    <w:rsid w:val="00296A64"/>
    <w:rsid w:val="002C1973"/>
    <w:rsid w:val="002E0A45"/>
    <w:rsid w:val="003536BF"/>
    <w:rsid w:val="00370726"/>
    <w:rsid w:val="003B39A4"/>
    <w:rsid w:val="003C6E06"/>
    <w:rsid w:val="003E2075"/>
    <w:rsid w:val="00423244"/>
    <w:rsid w:val="00436BAC"/>
    <w:rsid w:val="004442BB"/>
    <w:rsid w:val="004679D2"/>
    <w:rsid w:val="00486B92"/>
    <w:rsid w:val="004C23B4"/>
    <w:rsid w:val="004E417A"/>
    <w:rsid w:val="005259B1"/>
    <w:rsid w:val="005614E8"/>
    <w:rsid w:val="00573FC4"/>
    <w:rsid w:val="0057492F"/>
    <w:rsid w:val="005875FF"/>
    <w:rsid w:val="005B1012"/>
    <w:rsid w:val="005B7E93"/>
    <w:rsid w:val="005E46DA"/>
    <w:rsid w:val="005E7B3E"/>
    <w:rsid w:val="00600151"/>
    <w:rsid w:val="00653ACD"/>
    <w:rsid w:val="00677EE3"/>
    <w:rsid w:val="00687CFE"/>
    <w:rsid w:val="006A0794"/>
    <w:rsid w:val="006A3C99"/>
    <w:rsid w:val="006C1D71"/>
    <w:rsid w:val="006C5A0F"/>
    <w:rsid w:val="006D5A0B"/>
    <w:rsid w:val="006E14CC"/>
    <w:rsid w:val="006E4829"/>
    <w:rsid w:val="007438A6"/>
    <w:rsid w:val="00753CF7"/>
    <w:rsid w:val="00774E3C"/>
    <w:rsid w:val="0079600B"/>
    <w:rsid w:val="007A1D76"/>
    <w:rsid w:val="007B5AF1"/>
    <w:rsid w:val="007C7B5F"/>
    <w:rsid w:val="007D17B4"/>
    <w:rsid w:val="007D79BB"/>
    <w:rsid w:val="00816AAC"/>
    <w:rsid w:val="0082728F"/>
    <w:rsid w:val="008416EC"/>
    <w:rsid w:val="008932D8"/>
    <w:rsid w:val="00895455"/>
    <w:rsid w:val="008C154B"/>
    <w:rsid w:val="008C2172"/>
    <w:rsid w:val="008C2EAC"/>
    <w:rsid w:val="009621DC"/>
    <w:rsid w:val="0097392C"/>
    <w:rsid w:val="009A420C"/>
    <w:rsid w:val="009C0E57"/>
    <w:rsid w:val="009C5BBE"/>
    <w:rsid w:val="009D3160"/>
    <w:rsid w:val="009E6FA0"/>
    <w:rsid w:val="009F28E1"/>
    <w:rsid w:val="00A17DB4"/>
    <w:rsid w:val="00A525E8"/>
    <w:rsid w:val="00A52903"/>
    <w:rsid w:val="00A54893"/>
    <w:rsid w:val="00A614E1"/>
    <w:rsid w:val="00A72D3E"/>
    <w:rsid w:val="00A862DB"/>
    <w:rsid w:val="00AB395D"/>
    <w:rsid w:val="00AC3B75"/>
    <w:rsid w:val="00AD0ECD"/>
    <w:rsid w:val="00AE5E52"/>
    <w:rsid w:val="00B01FFC"/>
    <w:rsid w:val="00B0257B"/>
    <w:rsid w:val="00B03462"/>
    <w:rsid w:val="00B5174C"/>
    <w:rsid w:val="00B63A56"/>
    <w:rsid w:val="00B74456"/>
    <w:rsid w:val="00BA0192"/>
    <w:rsid w:val="00BA0434"/>
    <w:rsid w:val="00BA4513"/>
    <w:rsid w:val="00C044B5"/>
    <w:rsid w:val="00C15EEE"/>
    <w:rsid w:val="00C1671C"/>
    <w:rsid w:val="00CB6498"/>
    <w:rsid w:val="00CC013A"/>
    <w:rsid w:val="00CC3F9E"/>
    <w:rsid w:val="00CD197D"/>
    <w:rsid w:val="00CE571C"/>
    <w:rsid w:val="00CF09BB"/>
    <w:rsid w:val="00D17140"/>
    <w:rsid w:val="00D40365"/>
    <w:rsid w:val="00D755BA"/>
    <w:rsid w:val="00DA3DBD"/>
    <w:rsid w:val="00DB27E5"/>
    <w:rsid w:val="00DB557E"/>
    <w:rsid w:val="00DC1DA7"/>
    <w:rsid w:val="00DC266E"/>
    <w:rsid w:val="00DE7B68"/>
    <w:rsid w:val="00DF2C3E"/>
    <w:rsid w:val="00E1142B"/>
    <w:rsid w:val="00E24B26"/>
    <w:rsid w:val="00E64A7C"/>
    <w:rsid w:val="00E7759C"/>
    <w:rsid w:val="00E83646"/>
    <w:rsid w:val="00E90F21"/>
    <w:rsid w:val="00E94548"/>
    <w:rsid w:val="00EE0102"/>
    <w:rsid w:val="00EE2C4C"/>
    <w:rsid w:val="00EE5504"/>
    <w:rsid w:val="00F0104E"/>
    <w:rsid w:val="00F02296"/>
    <w:rsid w:val="00F30222"/>
    <w:rsid w:val="00F37546"/>
    <w:rsid w:val="00F507A1"/>
    <w:rsid w:val="00F6346B"/>
    <w:rsid w:val="00F64A83"/>
    <w:rsid w:val="00F732C7"/>
    <w:rsid w:val="00F8447B"/>
    <w:rsid w:val="00FA3CFD"/>
    <w:rsid w:val="00FA5AEA"/>
    <w:rsid w:val="00FC2DA1"/>
    <w:rsid w:val="00FC5FCF"/>
    <w:rsid w:val="00FC7223"/>
    <w:rsid w:val="00FD5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55B578"/>
  <w15:docId w15:val="{1DCDF238-60B3-422C-ADCC-45C19D2A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1B2706"/>
    <w:pPr>
      <w:bidi/>
      <w:spacing w:after="200" w:line="276" w:lineRule="auto"/>
    </w:pPr>
    <w:rPr>
      <w:sz w:val="22"/>
      <w:szCs w:val="22"/>
    </w:rPr>
  </w:style>
  <w:style w:type="paragraph" w:styleId="9">
    <w:name w:val="heading 9"/>
    <w:basedOn w:val="a0"/>
    <w:next w:val="a0"/>
    <w:link w:val="90"/>
    <w:qFormat/>
    <w:rsid w:val="004E417A"/>
    <w:pPr>
      <w:keepNext/>
      <w:spacing w:after="0" w:line="240" w:lineRule="auto"/>
      <w:outlineLvl w:val="8"/>
    </w:pPr>
    <w:rPr>
      <w:rFonts w:ascii="Tahoma" w:eastAsia="Times New Roman" w:hAnsi="Tahoma" w:cs="David"/>
      <w:sz w:val="24"/>
      <w:szCs w:val="24"/>
      <w:u w:val="single"/>
      <w:lang w:eastAsia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89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link w:val="a4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1"/>
    <w:link w:val="a6"/>
    <w:uiPriority w:val="99"/>
    <w:rsid w:val="006E14CC"/>
  </w:style>
  <w:style w:type="paragraph" w:styleId="a8">
    <w:name w:val="footer"/>
    <w:basedOn w:val="a0"/>
    <w:link w:val="a9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1"/>
    <w:link w:val="a8"/>
    <w:uiPriority w:val="99"/>
    <w:rsid w:val="006E14CC"/>
  </w:style>
  <w:style w:type="character" w:styleId="Hyperlink">
    <w:name w:val="Hyperlink"/>
    <w:unhideWhenUsed/>
    <w:rsid w:val="00687CFE"/>
    <w:rPr>
      <w:color w:val="0000FF"/>
      <w:u w:val="single"/>
    </w:rPr>
  </w:style>
  <w:style w:type="character" w:customStyle="1" w:styleId="90">
    <w:name w:val="כותרת 9 תו"/>
    <w:basedOn w:val="a1"/>
    <w:link w:val="9"/>
    <w:rsid w:val="004E417A"/>
    <w:rPr>
      <w:rFonts w:ascii="Tahoma" w:eastAsia="Times New Roman" w:hAnsi="Tahoma" w:cs="David"/>
      <w:sz w:val="24"/>
      <w:szCs w:val="24"/>
      <w:u w:val="single"/>
      <w:lang w:eastAsia="he-IL"/>
    </w:rPr>
  </w:style>
  <w:style w:type="paragraph" w:styleId="aa">
    <w:name w:val="Title"/>
    <w:basedOn w:val="a0"/>
    <w:link w:val="ab"/>
    <w:qFormat/>
    <w:rsid w:val="004E417A"/>
    <w:pPr>
      <w:spacing w:after="0" w:line="240" w:lineRule="auto"/>
      <w:jc w:val="center"/>
    </w:pPr>
    <w:rPr>
      <w:rFonts w:ascii="Tahoma" w:eastAsia="Times New Roman" w:hAnsi="Tahoma" w:cs="Tahoma"/>
      <w:sz w:val="36"/>
      <w:szCs w:val="36"/>
      <w:u w:val="single"/>
      <w:lang w:eastAsia="he-IL"/>
    </w:rPr>
  </w:style>
  <w:style w:type="character" w:customStyle="1" w:styleId="ab">
    <w:name w:val="כותרת טקסט תו"/>
    <w:basedOn w:val="a1"/>
    <w:link w:val="aa"/>
    <w:rsid w:val="004E417A"/>
    <w:rPr>
      <w:rFonts w:ascii="Tahoma" w:eastAsia="Times New Roman" w:hAnsi="Tahoma" w:cs="Tahoma"/>
      <w:sz w:val="36"/>
      <w:szCs w:val="36"/>
      <w:u w:val="single"/>
      <w:lang w:eastAsia="he-IL"/>
    </w:rPr>
  </w:style>
  <w:style w:type="paragraph" w:styleId="ac">
    <w:name w:val="List Paragraph"/>
    <w:basedOn w:val="a0"/>
    <w:uiPriority w:val="34"/>
    <w:qFormat/>
    <w:rsid w:val="000A4522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customStyle="1" w:styleId="a">
    <w:name w:val="כותרת"/>
    <w:basedOn w:val="ac"/>
    <w:link w:val="Char"/>
    <w:qFormat/>
    <w:rsid w:val="00F02296"/>
    <w:pPr>
      <w:numPr>
        <w:numId w:val="11"/>
      </w:numPr>
      <w:pBdr>
        <w:top w:val="nil"/>
        <w:left w:val="nil"/>
        <w:bottom w:val="nil"/>
        <w:right w:val="nil"/>
        <w:between w:val="nil"/>
      </w:pBdr>
      <w:bidi w:val="0"/>
      <w:spacing w:before="120" w:after="240" w:line="360" w:lineRule="auto"/>
      <w:contextualSpacing w:val="0"/>
      <w:jc w:val="both"/>
    </w:pPr>
    <w:rPr>
      <w:rFonts w:ascii="David" w:eastAsia="David" w:hAnsi="David" w:cs="David"/>
      <w:b/>
      <w:bCs/>
      <w:color w:val="000000"/>
      <w:sz w:val="24"/>
      <w:szCs w:val="24"/>
    </w:rPr>
  </w:style>
  <w:style w:type="character" w:customStyle="1" w:styleId="Char">
    <w:name w:val="כותרת Char"/>
    <w:link w:val="a"/>
    <w:rsid w:val="00F02296"/>
    <w:rPr>
      <w:rFonts w:ascii="David" w:eastAsia="David" w:hAnsi="David" w:cs="David"/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dotnegev.org.il/556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oah@sdotnegev.org.i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Document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a7ad61-7727-4ab7-b6d8-34b4b4c58a79">
      <Terms xmlns="http://schemas.microsoft.com/office/infopath/2007/PartnerControls"/>
    </lcf76f155ced4ddcb4097134ff3c332f>
    <TaxCatchAll xmlns="92747150-93e6-43b4-b9ff-cde98164b66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604BC774BFDB54E85D8A9CF8656C356" ma:contentTypeVersion="16" ma:contentTypeDescription="צור מסמך חדש." ma:contentTypeScope="" ma:versionID="69838677e45e50a3343bd5ac2f3bcc15">
  <xsd:schema xmlns:xsd="http://www.w3.org/2001/XMLSchema" xmlns:xs="http://www.w3.org/2001/XMLSchema" xmlns:p="http://schemas.microsoft.com/office/2006/metadata/properties" xmlns:ns2="efa7ad61-7727-4ab7-b6d8-34b4b4c58a79" xmlns:ns3="92747150-93e6-43b4-b9ff-cde98164b663" targetNamespace="http://schemas.microsoft.com/office/2006/metadata/properties" ma:root="true" ma:fieldsID="89ece2883d80a543032ec2c96ca7b972" ns2:_="" ns3:_="">
    <xsd:import namespace="efa7ad61-7727-4ab7-b6d8-34b4b4c58a79"/>
    <xsd:import namespace="92747150-93e6-43b4-b9ff-cde98164b6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a7ad61-7727-4ab7-b6d8-34b4b4c58a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תגיות תמונה" ma:readOnly="false" ma:fieldId="{5cf76f15-5ced-4ddc-b409-7134ff3c332f}" ma:taxonomyMulti="true" ma:sspId="df711958-445f-4d4f-8dc2-361d18137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47150-93e6-43b4-b9ff-cde98164b66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eff7f2d-b786-4599-8ade-4bf8f0548bb2}" ma:internalName="TaxCatchAll" ma:showField="CatchAllData" ma:web="92747150-93e6-43b4-b9ff-cde98164b6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784DC-BE44-46AB-BCB8-20EC60F0D256}">
  <ds:schemaRefs>
    <ds:schemaRef ds:uri="http://schemas.microsoft.com/office/2006/metadata/properties"/>
    <ds:schemaRef ds:uri="http://schemas.microsoft.com/office/infopath/2007/PartnerControls"/>
    <ds:schemaRef ds:uri="efa7ad61-7727-4ab7-b6d8-34b4b4c58a79"/>
    <ds:schemaRef ds:uri="92747150-93e6-43b4-b9ff-cde98164b663"/>
  </ds:schemaRefs>
</ds:datastoreItem>
</file>

<file path=customXml/itemProps2.xml><?xml version="1.0" encoding="utf-8"?>
<ds:datastoreItem xmlns:ds="http://schemas.openxmlformats.org/officeDocument/2006/customXml" ds:itemID="{57C075A1-5CD4-4164-AAE5-9E904CA9A3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C9EA51-0F00-4A1B-8DF5-37BFAF1674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a7ad61-7727-4ab7-b6d8-34b4b4c58a79"/>
    <ds:schemaRef ds:uri="92747150-93e6-43b4-b9ff-cde98164b6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281B76-18F3-4615-8E8C-8B17AB24E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1</TotalTime>
  <Pages>2</Pages>
  <Words>491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nurit</dc:creator>
  <cp:lastModifiedBy>רחל כהן</cp:lastModifiedBy>
  <cp:revision>2</cp:revision>
  <cp:lastPrinted>2025-01-07T07:24:00Z</cp:lastPrinted>
  <dcterms:created xsi:type="dcterms:W3CDTF">2025-04-01T13:53:00Z</dcterms:created>
  <dcterms:modified xsi:type="dcterms:W3CDTF">2025-04-01T13:53:00Z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0x0101005604BC774BFDB54E85D8A9CF8656C356</vt:lpwstr>
  </property>
  <property fmtid="{D5CDD505-2E9C-101B-9397-08002B2CF9AE}" pid="3" name="Order">
    <vt:r8>10675000</vt:r8>
  </property>
  <property fmtid="{D5CDD505-2E9C-101B-9397-08002B2CF9AE}" pid="4" name="MediaServiceImageTags">
    <vt:lpwstr/>
  </property>
</Properties>
</file>