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19733" w14:textId="77777777" w:rsidR="00126FC9" w:rsidRDefault="00126FC9" w:rsidP="002771A9">
      <w:pPr>
        <w:pStyle w:val="a9"/>
        <w:spacing w:line="276" w:lineRule="auto"/>
        <w:ind w:right="426"/>
        <w:rPr>
          <w:rFonts w:asciiTheme="majorBidi" w:hAnsiTheme="majorBidi" w:cstheme="majorBidi"/>
          <w:b/>
          <w:bCs/>
          <w:sz w:val="28"/>
          <w:szCs w:val="28"/>
          <w:rtl/>
          <w:lang w:eastAsia="en-US"/>
        </w:rPr>
      </w:pPr>
    </w:p>
    <w:p w14:paraId="4B81AF8F" w14:textId="30A36B21" w:rsidR="004E417A" w:rsidRPr="00126FC9" w:rsidRDefault="004E417A" w:rsidP="002771A9">
      <w:pPr>
        <w:pStyle w:val="a9"/>
        <w:spacing w:line="276" w:lineRule="auto"/>
        <w:ind w:right="426"/>
        <w:rPr>
          <w:rFonts w:asciiTheme="majorBidi" w:hAnsiTheme="majorBidi" w:cstheme="majorBidi"/>
          <w:b/>
          <w:bCs/>
          <w:sz w:val="28"/>
          <w:szCs w:val="28"/>
          <w:rtl/>
          <w:lang w:eastAsia="en-US"/>
        </w:rPr>
      </w:pPr>
      <w:r w:rsidRPr="00126FC9">
        <w:rPr>
          <w:rFonts w:asciiTheme="majorBidi" w:hAnsiTheme="majorBidi" w:cstheme="majorBidi"/>
          <w:b/>
          <w:bCs/>
          <w:sz w:val="28"/>
          <w:szCs w:val="28"/>
          <w:rtl/>
          <w:lang w:eastAsia="en-US"/>
        </w:rPr>
        <w:t xml:space="preserve">מכרז פומבי מס' </w:t>
      </w:r>
      <w:r w:rsidR="00126FC9" w:rsidRPr="00126FC9">
        <w:rPr>
          <w:rFonts w:asciiTheme="majorBidi" w:hAnsiTheme="majorBidi" w:cstheme="majorBidi"/>
          <w:b/>
          <w:bCs/>
          <w:sz w:val="28"/>
          <w:szCs w:val="28"/>
          <w:rtl/>
          <w:lang w:eastAsia="en-US"/>
        </w:rPr>
        <w:t>103/2024</w:t>
      </w:r>
    </w:p>
    <w:p w14:paraId="4938E414" w14:textId="49698BEE" w:rsidR="004E417A" w:rsidRPr="00126FC9" w:rsidRDefault="00000074" w:rsidP="009E6FA0">
      <w:pPr>
        <w:pStyle w:val="9"/>
        <w:spacing w:line="276" w:lineRule="auto"/>
        <w:ind w:left="1440" w:right="426" w:firstLine="720"/>
        <w:rPr>
          <w:rFonts w:asciiTheme="majorBidi" w:hAnsiTheme="majorBidi" w:cstheme="majorBidi"/>
          <w:sz w:val="28"/>
          <w:szCs w:val="28"/>
          <w:u w:val="none"/>
          <w:rtl/>
          <w:lang w:eastAsia="en-US"/>
        </w:rPr>
      </w:pPr>
      <w:r w:rsidRPr="00126FC9">
        <w:rPr>
          <w:rFonts w:asciiTheme="majorBidi" w:hAnsiTheme="majorBidi" w:cstheme="majorBidi"/>
          <w:b/>
          <w:bCs/>
          <w:sz w:val="28"/>
          <w:szCs w:val="28"/>
          <w:u w:val="none"/>
          <w:rtl/>
          <w:lang w:eastAsia="en-US"/>
        </w:rPr>
        <w:t xml:space="preserve">   </w:t>
      </w:r>
      <w:r w:rsidR="002771A9" w:rsidRPr="00126FC9">
        <w:rPr>
          <w:rFonts w:asciiTheme="majorBidi" w:hAnsiTheme="majorBidi" w:cstheme="majorBidi"/>
          <w:b/>
          <w:bCs/>
          <w:sz w:val="28"/>
          <w:szCs w:val="28"/>
          <w:u w:val="none"/>
          <w:rtl/>
          <w:lang w:eastAsia="en-US"/>
        </w:rPr>
        <w:t xml:space="preserve">    </w:t>
      </w:r>
      <w:r w:rsidRPr="00126FC9">
        <w:rPr>
          <w:rFonts w:asciiTheme="majorBidi" w:hAnsiTheme="majorBidi" w:cstheme="majorBidi"/>
          <w:b/>
          <w:bCs/>
          <w:sz w:val="28"/>
          <w:szCs w:val="28"/>
          <w:u w:val="none"/>
          <w:rtl/>
          <w:lang w:eastAsia="en-US"/>
        </w:rPr>
        <w:t xml:space="preserve">   </w:t>
      </w:r>
      <w:r w:rsidR="00FC7223" w:rsidRPr="00126FC9">
        <w:rPr>
          <w:rFonts w:asciiTheme="majorBidi" w:hAnsiTheme="majorBidi" w:cstheme="majorBidi"/>
          <w:b/>
          <w:bCs/>
          <w:sz w:val="28"/>
          <w:szCs w:val="28"/>
          <w:rtl/>
          <w:lang w:eastAsia="en-US"/>
        </w:rPr>
        <w:t xml:space="preserve">  </w:t>
      </w:r>
      <w:r w:rsidR="002771A9" w:rsidRPr="00126FC9">
        <w:rPr>
          <w:rFonts w:asciiTheme="majorBidi" w:hAnsiTheme="majorBidi" w:cstheme="majorBidi"/>
          <w:b/>
          <w:bCs/>
          <w:sz w:val="28"/>
          <w:szCs w:val="28"/>
          <w:rtl/>
          <w:lang w:eastAsia="en-US"/>
        </w:rPr>
        <w:t>מוקדן / נציג שירות</w:t>
      </w:r>
      <w:r w:rsidR="009E6FA0" w:rsidRPr="00126FC9">
        <w:rPr>
          <w:rFonts w:asciiTheme="majorBidi" w:hAnsiTheme="majorBidi" w:cstheme="majorBidi"/>
          <w:b/>
          <w:bCs/>
          <w:sz w:val="28"/>
          <w:szCs w:val="28"/>
          <w:rtl/>
          <w:lang w:eastAsia="en-US"/>
        </w:rPr>
        <w:t xml:space="preserve"> </w:t>
      </w:r>
    </w:p>
    <w:p w14:paraId="6BBB23F5" w14:textId="77777777" w:rsidR="0005501E" w:rsidRPr="00126FC9" w:rsidRDefault="0005501E" w:rsidP="0005501E">
      <w:pPr>
        <w:pStyle w:val="9"/>
        <w:spacing w:line="276" w:lineRule="auto"/>
        <w:ind w:left="-625" w:right="426"/>
        <w:rPr>
          <w:rFonts w:asciiTheme="majorBidi" w:hAnsiTheme="majorBidi" w:cstheme="majorBidi"/>
          <w:sz w:val="28"/>
          <w:szCs w:val="28"/>
          <w:u w:val="none"/>
          <w:rtl/>
          <w:lang w:eastAsia="en-US"/>
        </w:rPr>
      </w:pPr>
    </w:p>
    <w:p w14:paraId="65D0C1EA" w14:textId="28A9E7B9" w:rsidR="004E417A" w:rsidRPr="00126FC9" w:rsidRDefault="004E417A" w:rsidP="0005501E">
      <w:pPr>
        <w:pStyle w:val="9"/>
        <w:spacing w:line="276" w:lineRule="auto"/>
        <w:ind w:left="-625" w:right="426"/>
        <w:rPr>
          <w:rFonts w:asciiTheme="majorBidi" w:hAnsiTheme="majorBidi" w:cstheme="majorBidi"/>
          <w:b/>
          <w:bCs/>
          <w:sz w:val="28"/>
          <w:szCs w:val="28"/>
          <w:u w:val="none"/>
          <w:rtl/>
          <w:lang w:eastAsia="en-US"/>
        </w:rPr>
      </w:pPr>
      <w:r w:rsidRPr="00126FC9">
        <w:rPr>
          <w:rFonts w:asciiTheme="majorBidi" w:hAnsiTheme="majorBidi" w:cstheme="majorBidi"/>
          <w:sz w:val="28"/>
          <w:szCs w:val="28"/>
          <w:u w:val="none"/>
          <w:rtl/>
          <w:lang w:eastAsia="en-US"/>
        </w:rPr>
        <w:t xml:space="preserve">המועצה האזורית "שדות נגב" מודיעה בזאת על </w:t>
      </w:r>
      <w:r w:rsidR="00486B92">
        <w:rPr>
          <w:rFonts w:asciiTheme="majorBidi" w:hAnsiTheme="majorBidi" w:cstheme="majorBidi" w:hint="cs"/>
          <w:b/>
          <w:bCs/>
          <w:sz w:val="28"/>
          <w:szCs w:val="28"/>
          <w:u w:val="none"/>
          <w:rtl/>
          <w:lang w:eastAsia="en-US"/>
        </w:rPr>
        <w:t>2.5</w:t>
      </w:r>
      <w:r w:rsidR="0005501E" w:rsidRPr="00126FC9">
        <w:rPr>
          <w:rFonts w:asciiTheme="majorBidi" w:hAnsiTheme="majorBidi" w:cstheme="majorBidi"/>
          <w:b/>
          <w:bCs/>
          <w:sz w:val="28"/>
          <w:szCs w:val="28"/>
          <w:u w:val="none"/>
          <w:rtl/>
          <w:lang w:eastAsia="en-US"/>
        </w:rPr>
        <w:t xml:space="preserve"> </w:t>
      </w:r>
      <w:r w:rsidRPr="00126FC9">
        <w:rPr>
          <w:rFonts w:asciiTheme="majorBidi" w:hAnsiTheme="majorBidi" w:cstheme="majorBidi"/>
          <w:b/>
          <w:bCs/>
          <w:sz w:val="28"/>
          <w:szCs w:val="28"/>
          <w:u w:val="none"/>
          <w:rtl/>
          <w:lang w:eastAsia="en-US"/>
        </w:rPr>
        <w:t>משר</w:t>
      </w:r>
      <w:r w:rsidR="0005501E" w:rsidRPr="00126FC9">
        <w:rPr>
          <w:rFonts w:asciiTheme="majorBidi" w:hAnsiTheme="majorBidi" w:cstheme="majorBidi"/>
          <w:b/>
          <w:bCs/>
          <w:sz w:val="28"/>
          <w:szCs w:val="28"/>
          <w:u w:val="none"/>
          <w:rtl/>
          <w:lang w:eastAsia="en-US"/>
        </w:rPr>
        <w:t>ות</w:t>
      </w:r>
      <w:r w:rsidRPr="00126FC9">
        <w:rPr>
          <w:rFonts w:asciiTheme="majorBidi" w:hAnsiTheme="majorBidi" w:cstheme="majorBidi"/>
          <w:b/>
          <w:bCs/>
          <w:sz w:val="28"/>
          <w:szCs w:val="28"/>
          <w:u w:val="none"/>
          <w:rtl/>
          <w:lang w:eastAsia="en-US"/>
        </w:rPr>
        <w:t xml:space="preserve"> פנוי</w:t>
      </w:r>
      <w:r w:rsidR="0005501E" w:rsidRPr="00126FC9">
        <w:rPr>
          <w:rFonts w:asciiTheme="majorBidi" w:hAnsiTheme="majorBidi" w:cstheme="majorBidi"/>
          <w:b/>
          <w:bCs/>
          <w:sz w:val="28"/>
          <w:szCs w:val="28"/>
          <w:u w:val="none"/>
          <w:rtl/>
          <w:lang w:eastAsia="en-US"/>
        </w:rPr>
        <w:t>ות</w:t>
      </w:r>
      <w:r w:rsidR="00753CF7" w:rsidRPr="00126FC9">
        <w:rPr>
          <w:rFonts w:asciiTheme="majorBidi" w:hAnsiTheme="majorBidi" w:cstheme="majorBidi"/>
          <w:sz w:val="28"/>
          <w:szCs w:val="28"/>
          <w:u w:val="none"/>
          <w:rtl/>
          <w:lang w:eastAsia="en-US"/>
        </w:rPr>
        <w:t xml:space="preserve"> בתנאים כדלקמן:</w:t>
      </w:r>
    </w:p>
    <w:p w14:paraId="14AC2AB1" w14:textId="77777777" w:rsidR="00753CF7" w:rsidRPr="00126FC9" w:rsidRDefault="00753CF7" w:rsidP="00753CF7">
      <w:pPr>
        <w:tabs>
          <w:tab w:val="left" w:pos="8590"/>
        </w:tabs>
        <w:spacing w:after="0"/>
        <w:ind w:left="2210" w:hanging="2892"/>
        <w:rPr>
          <w:rFonts w:asciiTheme="majorBidi" w:hAnsiTheme="majorBidi" w:cstheme="majorBidi"/>
          <w:sz w:val="28"/>
          <w:szCs w:val="28"/>
          <w:rtl/>
        </w:rPr>
      </w:pPr>
    </w:p>
    <w:p w14:paraId="2BEE855E" w14:textId="64AD4B27" w:rsidR="004E417A" w:rsidRPr="00126FC9" w:rsidRDefault="004E417A" w:rsidP="009C5BBE">
      <w:pPr>
        <w:tabs>
          <w:tab w:val="left" w:pos="8590"/>
        </w:tabs>
        <w:spacing w:after="0"/>
        <w:ind w:left="2210" w:hanging="2892"/>
        <w:rPr>
          <w:rFonts w:asciiTheme="majorBidi" w:hAnsiTheme="majorBidi" w:cstheme="majorBidi"/>
          <w:sz w:val="28"/>
          <w:szCs w:val="28"/>
          <w:rtl/>
        </w:rPr>
      </w:pPr>
      <w:r w:rsidRPr="00126FC9">
        <w:rPr>
          <w:rFonts w:asciiTheme="majorBidi" w:hAnsiTheme="majorBidi" w:cstheme="majorBidi"/>
          <w:sz w:val="28"/>
          <w:szCs w:val="28"/>
          <w:rtl/>
        </w:rPr>
        <w:t xml:space="preserve">1. </w:t>
      </w:r>
      <w:r w:rsidRPr="00126FC9">
        <w:rPr>
          <w:rFonts w:asciiTheme="majorBidi" w:hAnsiTheme="majorBidi" w:cstheme="majorBidi"/>
          <w:b/>
          <w:bCs/>
          <w:sz w:val="28"/>
          <w:szCs w:val="28"/>
          <w:rtl/>
        </w:rPr>
        <w:t>תואר המשרה</w:t>
      </w:r>
      <w:r w:rsidR="004442BB" w:rsidRPr="00126FC9">
        <w:rPr>
          <w:rFonts w:asciiTheme="majorBidi" w:hAnsiTheme="majorBidi" w:cstheme="majorBidi"/>
          <w:sz w:val="28"/>
          <w:szCs w:val="28"/>
          <w:rtl/>
        </w:rPr>
        <w:t xml:space="preserve"> </w:t>
      </w:r>
      <w:r w:rsidR="009621DC" w:rsidRPr="00126FC9">
        <w:rPr>
          <w:rFonts w:asciiTheme="majorBidi" w:hAnsiTheme="majorBidi" w:cstheme="majorBidi"/>
          <w:sz w:val="28"/>
          <w:szCs w:val="28"/>
          <w:rtl/>
        </w:rPr>
        <w:t xml:space="preserve"> </w:t>
      </w:r>
      <w:r w:rsidR="00000074" w:rsidRPr="00126FC9">
        <w:rPr>
          <w:rFonts w:asciiTheme="majorBidi" w:hAnsiTheme="majorBidi" w:cstheme="majorBidi"/>
          <w:sz w:val="28"/>
          <w:szCs w:val="28"/>
          <w:rtl/>
        </w:rPr>
        <w:t>–</w:t>
      </w:r>
      <w:r w:rsidR="009621DC" w:rsidRPr="00126FC9">
        <w:rPr>
          <w:rFonts w:asciiTheme="majorBidi" w:hAnsiTheme="majorBidi" w:cstheme="majorBidi"/>
          <w:sz w:val="28"/>
          <w:szCs w:val="28"/>
          <w:rtl/>
        </w:rPr>
        <w:t xml:space="preserve"> </w:t>
      </w:r>
      <w:r w:rsidR="002771A9" w:rsidRPr="00126FC9">
        <w:rPr>
          <w:rFonts w:asciiTheme="majorBidi" w:hAnsiTheme="majorBidi" w:cstheme="majorBidi"/>
          <w:sz w:val="28"/>
          <w:szCs w:val="28"/>
          <w:rtl/>
        </w:rPr>
        <w:t>מוקדן / נציג שירות</w:t>
      </w:r>
    </w:p>
    <w:p w14:paraId="787F4268" w14:textId="4355F666" w:rsidR="004E417A" w:rsidRPr="00126FC9" w:rsidRDefault="004E417A" w:rsidP="00753CF7">
      <w:pPr>
        <w:tabs>
          <w:tab w:val="left" w:pos="8590"/>
        </w:tabs>
        <w:spacing w:after="0"/>
        <w:ind w:left="2210" w:hanging="2892"/>
        <w:rPr>
          <w:rFonts w:asciiTheme="majorBidi" w:hAnsiTheme="majorBidi" w:cstheme="majorBidi"/>
          <w:sz w:val="28"/>
          <w:szCs w:val="28"/>
          <w:rtl/>
        </w:rPr>
      </w:pPr>
      <w:r w:rsidRPr="00126FC9">
        <w:rPr>
          <w:rFonts w:asciiTheme="majorBidi" w:hAnsiTheme="majorBidi" w:cstheme="majorBidi"/>
          <w:sz w:val="28"/>
          <w:szCs w:val="28"/>
          <w:rtl/>
        </w:rPr>
        <w:t xml:space="preserve">2. </w:t>
      </w:r>
      <w:r w:rsidRPr="00126FC9">
        <w:rPr>
          <w:rFonts w:asciiTheme="majorBidi" w:hAnsiTheme="majorBidi" w:cstheme="majorBidi"/>
          <w:b/>
          <w:bCs/>
          <w:sz w:val="28"/>
          <w:szCs w:val="28"/>
          <w:rtl/>
        </w:rPr>
        <w:t>היקף משרה</w:t>
      </w:r>
      <w:r w:rsidR="004442BB" w:rsidRPr="00126FC9">
        <w:rPr>
          <w:rFonts w:asciiTheme="majorBidi" w:hAnsiTheme="majorBidi" w:cstheme="majorBidi"/>
          <w:b/>
          <w:bCs/>
          <w:sz w:val="28"/>
          <w:szCs w:val="28"/>
          <w:rtl/>
        </w:rPr>
        <w:t xml:space="preserve">    </w:t>
      </w:r>
      <w:r w:rsidRPr="00126FC9">
        <w:rPr>
          <w:rFonts w:asciiTheme="majorBidi" w:hAnsiTheme="majorBidi" w:cstheme="majorBidi"/>
          <w:b/>
          <w:bCs/>
          <w:sz w:val="28"/>
          <w:szCs w:val="28"/>
          <w:rtl/>
        </w:rPr>
        <w:t>-</w:t>
      </w:r>
      <w:r w:rsidR="009621DC" w:rsidRPr="00126FC9">
        <w:rPr>
          <w:rFonts w:asciiTheme="majorBidi" w:hAnsiTheme="majorBidi" w:cstheme="majorBidi"/>
          <w:sz w:val="28"/>
          <w:szCs w:val="28"/>
          <w:rtl/>
        </w:rPr>
        <w:t xml:space="preserve"> </w:t>
      </w:r>
      <w:r w:rsidR="00FA3CFD">
        <w:rPr>
          <w:rFonts w:asciiTheme="majorBidi" w:hAnsiTheme="majorBidi" w:cstheme="majorBidi" w:hint="cs"/>
          <w:sz w:val="28"/>
          <w:szCs w:val="28"/>
          <w:rtl/>
        </w:rPr>
        <w:t xml:space="preserve"> </w:t>
      </w:r>
      <w:r w:rsidR="00BA0192">
        <w:rPr>
          <w:rFonts w:asciiTheme="majorBidi" w:hAnsiTheme="majorBidi" w:cstheme="majorBidi" w:hint="cs"/>
          <w:sz w:val="28"/>
          <w:szCs w:val="28"/>
          <w:rtl/>
        </w:rPr>
        <w:t>בהיקפי משרה משתנים</w:t>
      </w:r>
    </w:p>
    <w:p w14:paraId="45239920" w14:textId="548E92D5" w:rsidR="008C2172" w:rsidRPr="00126FC9" w:rsidRDefault="008C2172" w:rsidP="009C5BBE">
      <w:pPr>
        <w:tabs>
          <w:tab w:val="left" w:pos="8590"/>
        </w:tabs>
        <w:spacing w:after="0"/>
        <w:ind w:left="1076" w:hanging="1758"/>
        <w:rPr>
          <w:rFonts w:asciiTheme="majorBidi" w:hAnsiTheme="majorBidi" w:cstheme="majorBidi"/>
          <w:sz w:val="28"/>
          <w:szCs w:val="28"/>
          <w:rtl/>
        </w:rPr>
      </w:pPr>
      <w:r w:rsidRPr="00126FC9">
        <w:rPr>
          <w:rFonts w:asciiTheme="majorBidi" w:hAnsiTheme="majorBidi" w:cstheme="majorBidi"/>
          <w:sz w:val="28"/>
          <w:szCs w:val="28"/>
          <w:rtl/>
        </w:rPr>
        <w:t xml:space="preserve">3. </w:t>
      </w:r>
      <w:r w:rsidRPr="00126FC9">
        <w:rPr>
          <w:rFonts w:asciiTheme="majorBidi" w:hAnsiTheme="majorBidi" w:cstheme="majorBidi"/>
          <w:b/>
          <w:bCs/>
          <w:sz w:val="28"/>
          <w:szCs w:val="28"/>
          <w:rtl/>
        </w:rPr>
        <w:t>כפיפות</w:t>
      </w:r>
      <w:r w:rsidR="00BA0192">
        <w:rPr>
          <w:rFonts w:asciiTheme="majorBidi" w:hAnsiTheme="majorBidi" w:cstheme="majorBidi"/>
          <w:b/>
          <w:bCs/>
          <w:sz w:val="28"/>
          <w:szCs w:val="28"/>
          <w:rtl/>
        </w:rPr>
        <w:tab/>
      </w:r>
      <w:r w:rsidRPr="00126FC9">
        <w:rPr>
          <w:rFonts w:asciiTheme="majorBidi" w:hAnsiTheme="majorBidi" w:cstheme="majorBidi"/>
          <w:b/>
          <w:bCs/>
          <w:sz w:val="28"/>
          <w:szCs w:val="28"/>
          <w:rtl/>
        </w:rPr>
        <w:t>-</w:t>
      </w:r>
      <w:r w:rsidRPr="00126FC9">
        <w:rPr>
          <w:rFonts w:asciiTheme="majorBidi" w:hAnsiTheme="majorBidi" w:cstheme="majorBidi"/>
          <w:sz w:val="28"/>
          <w:szCs w:val="28"/>
          <w:rtl/>
        </w:rPr>
        <w:t xml:space="preserve"> </w:t>
      </w:r>
      <w:r w:rsidR="002771A9" w:rsidRPr="00126FC9">
        <w:rPr>
          <w:rFonts w:asciiTheme="majorBidi" w:hAnsiTheme="majorBidi" w:cstheme="majorBidi"/>
          <w:sz w:val="28"/>
          <w:szCs w:val="28"/>
          <w:rtl/>
        </w:rPr>
        <w:t>מנהל המוקד העירוני</w:t>
      </w:r>
    </w:p>
    <w:p w14:paraId="01B63885" w14:textId="3EC004DC" w:rsidR="00000074" w:rsidRPr="00126FC9" w:rsidRDefault="004E417A" w:rsidP="00000074">
      <w:pPr>
        <w:tabs>
          <w:tab w:val="left" w:pos="8590"/>
        </w:tabs>
        <w:spacing w:after="0"/>
        <w:ind w:left="2210" w:hanging="2892"/>
        <w:rPr>
          <w:rFonts w:asciiTheme="majorBidi" w:hAnsiTheme="majorBidi" w:cstheme="majorBidi"/>
          <w:sz w:val="28"/>
          <w:szCs w:val="28"/>
          <w:rtl/>
        </w:rPr>
      </w:pPr>
      <w:r w:rsidRPr="00126FC9">
        <w:rPr>
          <w:rFonts w:asciiTheme="majorBidi" w:hAnsiTheme="majorBidi" w:cstheme="majorBidi"/>
          <w:sz w:val="28"/>
          <w:szCs w:val="28"/>
          <w:rtl/>
        </w:rPr>
        <w:t xml:space="preserve">4. </w:t>
      </w:r>
      <w:r w:rsidRPr="00126FC9">
        <w:rPr>
          <w:rFonts w:asciiTheme="majorBidi" w:hAnsiTheme="majorBidi" w:cstheme="majorBidi"/>
          <w:b/>
          <w:bCs/>
          <w:sz w:val="28"/>
          <w:szCs w:val="28"/>
          <w:rtl/>
        </w:rPr>
        <w:t>מקום העבודה</w:t>
      </w:r>
      <w:r w:rsidR="004442BB" w:rsidRPr="00126FC9">
        <w:rPr>
          <w:rFonts w:asciiTheme="majorBidi" w:hAnsiTheme="majorBidi" w:cstheme="majorBidi"/>
          <w:b/>
          <w:bCs/>
          <w:sz w:val="28"/>
          <w:szCs w:val="28"/>
          <w:rtl/>
        </w:rPr>
        <w:t xml:space="preserve"> </w:t>
      </w:r>
      <w:r w:rsidRPr="00126FC9">
        <w:rPr>
          <w:rFonts w:asciiTheme="majorBidi" w:hAnsiTheme="majorBidi" w:cstheme="majorBidi"/>
          <w:b/>
          <w:bCs/>
          <w:sz w:val="28"/>
          <w:szCs w:val="28"/>
          <w:rtl/>
        </w:rPr>
        <w:t>-</w:t>
      </w:r>
      <w:r w:rsidR="009621DC" w:rsidRPr="00126FC9">
        <w:rPr>
          <w:rFonts w:asciiTheme="majorBidi" w:hAnsiTheme="majorBidi" w:cstheme="majorBidi"/>
          <w:sz w:val="28"/>
          <w:szCs w:val="28"/>
          <w:rtl/>
        </w:rPr>
        <w:t xml:space="preserve">  </w:t>
      </w:r>
      <w:r w:rsidRPr="00126FC9">
        <w:rPr>
          <w:rFonts w:asciiTheme="majorBidi" w:hAnsiTheme="majorBidi" w:cstheme="majorBidi"/>
          <w:sz w:val="28"/>
          <w:szCs w:val="28"/>
          <w:rtl/>
        </w:rPr>
        <w:t>במועצה אזו</w:t>
      </w:r>
      <w:r w:rsidR="009D3160" w:rsidRPr="00126FC9">
        <w:rPr>
          <w:rFonts w:asciiTheme="majorBidi" w:hAnsiTheme="majorBidi" w:cstheme="majorBidi"/>
          <w:sz w:val="28"/>
          <w:szCs w:val="28"/>
          <w:rtl/>
        </w:rPr>
        <w:t xml:space="preserve">רית "שדות נגב" יישוביה </w:t>
      </w:r>
      <w:r w:rsidR="00D17140" w:rsidRPr="00126FC9">
        <w:rPr>
          <w:rFonts w:asciiTheme="majorBidi" w:hAnsiTheme="majorBidi" w:cstheme="majorBidi"/>
          <w:sz w:val="28"/>
          <w:szCs w:val="28"/>
          <w:rtl/>
        </w:rPr>
        <w:t>ומוסדותיה</w:t>
      </w:r>
      <w:r w:rsidR="007A1D76" w:rsidRPr="00126FC9">
        <w:rPr>
          <w:rFonts w:asciiTheme="majorBidi" w:hAnsiTheme="majorBidi" w:cstheme="majorBidi"/>
          <w:sz w:val="28"/>
          <w:szCs w:val="28"/>
          <w:rtl/>
        </w:rPr>
        <w:t xml:space="preserve">. </w:t>
      </w:r>
    </w:p>
    <w:p w14:paraId="46A2FC44" w14:textId="269933BF" w:rsidR="009D3160" w:rsidRPr="00126FC9" w:rsidRDefault="009D3160" w:rsidP="009C5BBE">
      <w:pPr>
        <w:tabs>
          <w:tab w:val="left" w:pos="8590"/>
        </w:tabs>
        <w:spacing w:after="0"/>
        <w:ind w:left="1218" w:hanging="1900"/>
        <w:rPr>
          <w:rFonts w:asciiTheme="majorBidi" w:hAnsiTheme="majorBidi" w:cstheme="majorBidi"/>
          <w:sz w:val="28"/>
          <w:szCs w:val="28"/>
          <w:rtl/>
        </w:rPr>
      </w:pPr>
      <w:r w:rsidRPr="00126FC9">
        <w:rPr>
          <w:rFonts w:asciiTheme="majorBidi" w:hAnsiTheme="majorBidi" w:cstheme="majorBidi"/>
          <w:sz w:val="28"/>
          <w:szCs w:val="28"/>
          <w:rtl/>
        </w:rPr>
        <w:t>5</w:t>
      </w:r>
      <w:r w:rsidR="004E417A" w:rsidRPr="00126FC9">
        <w:rPr>
          <w:rFonts w:asciiTheme="majorBidi" w:hAnsiTheme="majorBidi" w:cstheme="majorBidi"/>
          <w:sz w:val="28"/>
          <w:szCs w:val="28"/>
          <w:rtl/>
        </w:rPr>
        <w:t xml:space="preserve">. </w:t>
      </w:r>
      <w:r w:rsidR="004E417A" w:rsidRPr="00126FC9">
        <w:rPr>
          <w:rFonts w:asciiTheme="majorBidi" w:hAnsiTheme="majorBidi" w:cstheme="majorBidi"/>
          <w:b/>
          <w:bCs/>
          <w:sz w:val="28"/>
          <w:szCs w:val="28"/>
          <w:rtl/>
        </w:rPr>
        <w:t>הדירוג והדרגה-</w:t>
      </w:r>
      <w:r w:rsidR="003B39A4">
        <w:rPr>
          <w:rFonts w:asciiTheme="majorBidi" w:hAnsiTheme="majorBidi" w:cstheme="majorBidi" w:hint="cs"/>
          <w:sz w:val="28"/>
          <w:szCs w:val="28"/>
          <w:rtl/>
        </w:rPr>
        <w:t xml:space="preserve"> מינהלי</w:t>
      </w:r>
      <w:r w:rsidR="004E417A" w:rsidRPr="00126FC9">
        <w:rPr>
          <w:rFonts w:asciiTheme="majorBidi" w:hAnsiTheme="majorBidi" w:cstheme="majorBidi"/>
          <w:sz w:val="28"/>
          <w:szCs w:val="28"/>
          <w:rtl/>
        </w:rPr>
        <w:t xml:space="preserve"> </w:t>
      </w:r>
      <w:r w:rsidR="00FC7223" w:rsidRPr="00126FC9">
        <w:rPr>
          <w:rFonts w:asciiTheme="majorBidi" w:hAnsiTheme="majorBidi" w:cstheme="majorBidi"/>
          <w:sz w:val="28"/>
          <w:szCs w:val="28"/>
          <w:rtl/>
        </w:rPr>
        <w:t>6-8</w:t>
      </w:r>
    </w:p>
    <w:p w14:paraId="75B48E26" w14:textId="77777777" w:rsidR="004E417A" w:rsidRPr="00126FC9" w:rsidRDefault="004E417A" w:rsidP="00753CF7">
      <w:pPr>
        <w:tabs>
          <w:tab w:val="left" w:pos="8590"/>
        </w:tabs>
        <w:spacing w:after="0"/>
        <w:ind w:left="2210" w:hanging="2892"/>
        <w:rPr>
          <w:rFonts w:asciiTheme="majorBidi" w:hAnsiTheme="majorBidi" w:cstheme="majorBidi"/>
          <w:sz w:val="28"/>
          <w:szCs w:val="28"/>
          <w:rtl/>
        </w:rPr>
      </w:pPr>
    </w:p>
    <w:p w14:paraId="2ABE49A8" w14:textId="77777777" w:rsidR="00753CF7" w:rsidRPr="00126FC9" w:rsidRDefault="004E417A" w:rsidP="00573FC4">
      <w:pPr>
        <w:tabs>
          <w:tab w:val="left" w:pos="8590"/>
        </w:tabs>
        <w:spacing w:after="0"/>
        <w:ind w:left="1218" w:hanging="1843"/>
        <w:rPr>
          <w:rFonts w:asciiTheme="majorBidi" w:hAnsiTheme="majorBidi" w:cstheme="majorBidi"/>
          <w:sz w:val="28"/>
          <w:szCs w:val="28"/>
          <w:rtl/>
        </w:rPr>
      </w:pPr>
      <w:r w:rsidRPr="00126FC9">
        <w:rPr>
          <w:rFonts w:asciiTheme="majorBidi" w:hAnsiTheme="majorBidi" w:cstheme="majorBidi"/>
          <w:sz w:val="28"/>
          <w:szCs w:val="28"/>
          <w:rtl/>
        </w:rPr>
        <w:t xml:space="preserve">6. </w:t>
      </w:r>
      <w:r w:rsidRPr="00126FC9">
        <w:rPr>
          <w:rFonts w:asciiTheme="majorBidi" w:hAnsiTheme="majorBidi" w:cstheme="majorBidi"/>
          <w:b/>
          <w:bCs/>
          <w:sz w:val="28"/>
          <w:szCs w:val="28"/>
          <w:rtl/>
        </w:rPr>
        <w:t>תיאור התפקיד-</w:t>
      </w:r>
      <w:r w:rsidRPr="00126FC9">
        <w:rPr>
          <w:rFonts w:asciiTheme="majorBidi" w:hAnsiTheme="majorBidi" w:cstheme="majorBidi"/>
          <w:sz w:val="28"/>
          <w:szCs w:val="28"/>
          <w:rtl/>
        </w:rPr>
        <w:t xml:space="preserve">   </w:t>
      </w:r>
    </w:p>
    <w:p w14:paraId="611C83A0" w14:textId="76B5022E" w:rsidR="00F64A83" w:rsidRPr="00126FC9" w:rsidRDefault="002771A9" w:rsidP="00573FC4">
      <w:pPr>
        <w:tabs>
          <w:tab w:val="left" w:pos="8590"/>
        </w:tabs>
        <w:spacing w:after="0"/>
        <w:ind w:left="-625"/>
        <w:jc w:val="both"/>
        <w:rPr>
          <w:rFonts w:asciiTheme="majorBidi" w:hAnsiTheme="majorBidi" w:cstheme="majorBidi"/>
          <w:sz w:val="28"/>
          <w:szCs w:val="28"/>
          <w:rtl/>
        </w:rPr>
      </w:pPr>
      <w:r w:rsidRPr="00126FC9">
        <w:rPr>
          <w:rFonts w:asciiTheme="majorBidi" w:hAnsiTheme="majorBidi" w:cstheme="majorBidi"/>
          <w:sz w:val="28"/>
          <w:szCs w:val="28"/>
          <w:rtl/>
        </w:rPr>
        <w:t>הנגשת שירותי הרשות לציבור לתושבים באמצעים של תקשורת טלפונית, וירטואלית וכתובה מתוך תודעת שירות. עיקרי תפקידו:</w:t>
      </w:r>
    </w:p>
    <w:p w14:paraId="362B732D" w14:textId="2AE4482C" w:rsidR="002771A9" w:rsidRPr="00126FC9" w:rsidRDefault="002771A9" w:rsidP="002771A9">
      <w:pPr>
        <w:pStyle w:val="ab"/>
        <w:numPr>
          <w:ilvl w:val="0"/>
          <w:numId w:val="5"/>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הנגשת מידע לתושב על שירותי הרשות.</w:t>
      </w:r>
    </w:p>
    <w:p w14:paraId="277D2B91" w14:textId="78A85CB2" w:rsidR="0012365A" w:rsidRPr="00126FC9" w:rsidRDefault="0012365A" w:rsidP="0012365A">
      <w:pPr>
        <w:pStyle w:val="ab"/>
        <w:numPr>
          <w:ilvl w:val="0"/>
          <w:numId w:val="6"/>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מתן שירות טלפוני אדיב, מקצועי ומהיר לתושבי הרשות, אורחיה וגורמים פנים וחוץ שונים ברשות המקומית.</w:t>
      </w:r>
    </w:p>
    <w:p w14:paraId="05590FB6" w14:textId="149839C2" w:rsidR="0012365A" w:rsidRPr="00126FC9" w:rsidRDefault="0012365A" w:rsidP="0012365A">
      <w:pPr>
        <w:pStyle w:val="ab"/>
        <w:numPr>
          <w:ilvl w:val="0"/>
          <w:numId w:val="6"/>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מתן מידע עירוני עדכני לציבור הרחב על כל המצוי והמתרחש ברשות (כגון: מידע תיירותי, אירוע תרבות, תורנות בתי חולים ובתי מרקחת, שביתות ברשות המקומית וכו'), בהתאם למדיניות הרשות המקומית ולנוהלי העבודה שנקבעו.</w:t>
      </w:r>
    </w:p>
    <w:p w14:paraId="439CD8A3" w14:textId="4B57823A" w:rsidR="0012365A" w:rsidRPr="00126FC9" w:rsidRDefault="0012365A" w:rsidP="0012365A">
      <w:pPr>
        <w:pStyle w:val="ab"/>
        <w:numPr>
          <w:ilvl w:val="0"/>
          <w:numId w:val="6"/>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מתן מידע לציבור בעתות חירום ובאירועים חריגים (כגון: פיגועים, מלחמה, תנאי מזג אוויר קיצוניים, הפגנות וכו').</w:t>
      </w:r>
    </w:p>
    <w:p w14:paraId="64CF1495" w14:textId="77777777" w:rsidR="0012365A" w:rsidRPr="00126FC9" w:rsidRDefault="0012365A" w:rsidP="0012365A">
      <w:pPr>
        <w:pStyle w:val="ab"/>
        <w:tabs>
          <w:tab w:val="left" w:pos="8590"/>
        </w:tabs>
        <w:spacing w:after="0"/>
        <w:ind w:left="95"/>
        <w:jc w:val="both"/>
        <w:rPr>
          <w:rFonts w:asciiTheme="majorBidi" w:hAnsiTheme="majorBidi" w:cstheme="majorBidi"/>
          <w:sz w:val="28"/>
          <w:szCs w:val="28"/>
        </w:rPr>
      </w:pPr>
    </w:p>
    <w:p w14:paraId="425B85D7" w14:textId="7755867F" w:rsidR="002771A9" w:rsidRPr="00126FC9" w:rsidRDefault="002771A9" w:rsidP="002771A9">
      <w:pPr>
        <w:pStyle w:val="ab"/>
        <w:numPr>
          <w:ilvl w:val="0"/>
          <w:numId w:val="5"/>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קבלת פניות התושבים ביחס למפגעים וצרכים תפעוליים</w:t>
      </w:r>
      <w:r w:rsidR="0012365A" w:rsidRPr="00126FC9">
        <w:rPr>
          <w:rFonts w:asciiTheme="majorBidi" w:hAnsiTheme="majorBidi" w:cstheme="majorBidi"/>
          <w:sz w:val="28"/>
          <w:szCs w:val="28"/>
          <w:rtl/>
        </w:rPr>
        <w:t>.</w:t>
      </w:r>
    </w:p>
    <w:p w14:paraId="047476A3" w14:textId="6E0494B3" w:rsidR="0012365A" w:rsidRPr="00126FC9" w:rsidRDefault="003E2075" w:rsidP="0012365A">
      <w:pPr>
        <w:pStyle w:val="ab"/>
        <w:numPr>
          <w:ilvl w:val="0"/>
          <w:numId w:val="7"/>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הזנת נתוני הטיפול בפניות התושבים למערכות ממוחשבות ייעודיות.</w:t>
      </w:r>
    </w:p>
    <w:p w14:paraId="1114A040" w14:textId="044AED3C" w:rsidR="003E2075" w:rsidRPr="00126FC9" w:rsidRDefault="003E2075" w:rsidP="0012365A">
      <w:pPr>
        <w:pStyle w:val="ab"/>
        <w:numPr>
          <w:ilvl w:val="0"/>
          <w:numId w:val="7"/>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קבלת פניות בנוגע למפגעים ומטרדים בעיר והעברתן לטיפול ביחידות הרשות השונות הנחייה והפעלה של צוותי השטח של הרשות לצורך טיפול בפניות שהתקבלו במוקד, כולל מתן דיווח והסבר על המפגעים, מתן עזרה טלפונית והכוונה למקום האירוע, שליחת כוח עזר במקרה הצורך וקישור טלפוני בין הגורמים השונים.</w:t>
      </w:r>
    </w:p>
    <w:p w14:paraId="2F75B54C" w14:textId="5DB0EA79" w:rsidR="003E2075" w:rsidRDefault="003E2075" w:rsidP="0012365A">
      <w:pPr>
        <w:pStyle w:val="ab"/>
        <w:numPr>
          <w:ilvl w:val="0"/>
          <w:numId w:val="7"/>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בקרה מיידית על הטיפול בפניות המתבצע על ידי גורמי היחידה הרלוונטית.</w:t>
      </w:r>
    </w:p>
    <w:p w14:paraId="1298FABB" w14:textId="77777777" w:rsidR="006A3C99" w:rsidRDefault="006A3C99" w:rsidP="006A3C99">
      <w:pPr>
        <w:tabs>
          <w:tab w:val="left" w:pos="8590"/>
        </w:tabs>
        <w:spacing w:after="0"/>
        <w:jc w:val="both"/>
        <w:rPr>
          <w:rFonts w:asciiTheme="majorBidi" w:hAnsiTheme="majorBidi" w:cstheme="majorBidi"/>
          <w:sz w:val="28"/>
          <w:szCs w:val="28"/>
          <w:rtl/>
        </w:rPr>
      </w:pPr>
    </w:p>
    <w:p w14:paraId="4317CE6F" w14:textId="77777777" w:rsidR="006A3C99" w:rsidRDefault="006A3C99" w:rsidP="006A3C99">
      <w:pPr>
        <w:tabs>
          <w:tab w:val="left" w:pos="8590"/>
        </w:tabs>
        <w:spacing w:after="0"/>
        <w:jc w:val="both"/>
        <w:rPr>
          <w:rFonts w:asciiTheme="majorBidi" w:hAnsiTheme="majorBidi" w:cstheme="majorBidi"/>
          <w:sz w:val="28"/>
          <w:szCs w:val="28"/>
          <w:rtl/>
        </w:rPr>
      </w:pPr>
    </w:p>
    <w:p w14:paraId="488A8055" w14:textId="77777777" w:rsidR="006A3C99" w:rsidRDefault="006A3C99" w:rsidP="006A3C99">
      <w:pPr>
        <w:tabs>
          <w:tab w:val="left" w:pos="8590"/>
        </w:tabs>
        <w:spacing w:after="0"/>
        <w:jc w:val="both"/>
        <w:rPr>
          <w:rFonts w:asciiTheme="majorBidi" w:hAnsiTheme="majorBidi" w:cstheme="majorBidi"/>
          <w:sz w:val="28"/>
          <w:szCs w:val="28"/>
          <w:rtl/>
        </w:rPr>
      </w:pPr>
    </w:p>
    <w:p w14:paraId="77E4A0C2" w14:textId="77777777" w:rsidR="006A3C99" w:rsidRDefault="006A3C99" w:rsidP="006A3C99">
      <w:pPr>
        <w:tabs>
          <w:tab w:val="left" w:pos="8590"/>
        </w:tabs>
        <w:spacing w:after="0"/>
        <w:jc w:val="both"/>
        <w:rPr>
          <w:rFonts w:asciiTheme="majorBidi" w:hAnsiTheme="majorBidi" w:cstheme="majorBidi"/>
          <w:sz w:val="28"/>
          <w:szCs w:val="28"/>
          <w:rtl/>
        </w:rPr>
      </w:pPr>
    </w:p>
    <w:p w14:paraId="04753245" w14:textId="77777777" w:rsidR="006A3C99" w:rsidRDefault="006A3C99" w:rsidP="006A3C99">
      <w:pPr>
        <w:tabs>
          <w:tab w:val="left" w:pos="8590"/>
        </w:tabs>
        <w:spacing w:after="0"/>
        <w:jc w:val="both"/>
        <w:rPr>
          <w:rFonts w:asciiTheme="majorBidi" w:hAnsiTheme="majorBidi" w:cstheme="majorBidi"/>
          <w:sz w:val="28"/>
          <w:szCs w:val="28"/>
          <w:rtl/>
        </w:rPr>
      </w:pPr>
    </w:p>
    <w:p w14:paraId="322127B6" w14:textId="77777777" w:rsidR="006A3C99" w:rsidRPr="006A3C99" w:rsidRDefault="006A3C99" w:rsidP="006A3C99">
      <w:pPr>
        <w:tabs>
          <w:tab w:val="left" w:pos="8590"/>
        </w:tabs>
        <w:spacing w:after="0"/>
        <w:jc w:val="both"/>
        <w:rPr>
          <w:rFonts w:asciiTheme="majorBidi" w:hAnsiTheme="majorBidi" w:cstheme="majorBidi"/>
          <w:sz w:val="28"/>
          <w:szCs w:val="28"/>
        </w:rPr>
      </w:pPr>
    </w:p>
    <w:p w14:paraId="513E6DF2" w14:textId="506F2EDB" w:rsidR="003E2075" w:rsidRDefault="003E2075" w:rsidP="003E2075">
      <w:pPr>
        <w:pStyle w:val="ab"/>
        <w:tabs>
          <w:tab w:val="left" w:pos="8590"/>
        </w:tabs>
        <w:spacing w:after="0"/>
        <w:ind w:left="95"/>
        <w:jc w:val="both"/>
        <w:rPr>
          <w:rFonts w:asciiTheme="majorBidi" w:hAnsiTheme="majorBidi" w:cstheme="majorBidi"/>
          <w:sz w:val="28"/>
          <w:szCs w:val="28"/>
          <w:rtl/>
        </w:rPr>
      </w:pPr>
    </w:p>
    <w:p w14:paraId="0A06C116" w14:textId="77777777" w:rsidR="00126FC9" w:rsidRDefault="00126FC9" w:rsidP="003E2075">
      <w:pPr>
        <w:pStyle w:val="ab"/>
        <w:tabs>
          <w:tab w:val="left" w:pos="8590"/>
        </w:tabs>
        <w:spacing w:after="0"/>
        <w:ind w:left="95"/>
        <w:jc w:val="both"/>
        <w:rPr>
          <w:rFonts w:asciiTheme="majorBidi" w:hAnsiTheme="majorBidi" w:cstheme="majorBidi"/>
          <w:sz w:val="28"/>
          <w:szCs w:val="28"/>
          <w:rtl/>
        </w:rPr>
      </w:pPr>
    </w:p>
    <w:p w14:paraId="7DF731C4" w14:textId="7E4AC645" w:rsidR="002771A9" w:rsidRPr="00126FC9" w:rsidRDefault="002771A9" w:rsidP="002771A9">
      <w:pPr>
        <w:pStyle w:val="ab"/>
        <w:numPr>
          <w:ilvl w:val="0"/>
          <w:numId w:val="5"/>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ניתוב פניות התושבים ליחידה הרלוונטית לטיפול בבקשותיהם.</w:t>
      </w:r>
    </w:p>
    <w:p w14:paraId="7989BEC2" w14:textId="7F069B9B" w:rsidR="003E2075" w:rsidRPr="00126FC9" w:rsidRDefault="003E2075" w:rsidP="003E2075">
      <w:pPr>
        <w:pStyle w:val="ab"/>
        <w:numPr>
          <w:ilvl w:val="0"/>
          <w:numId w:val="8"/>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זיהוי הגורם הרלוונטי לטיפול בפניית התושב על פי שאילת שאלות מבררות.</w:t>
      </w:r>
    </w:p>
    <w:p w14:paraId="1A674E33" w14:textId="39C80724" w:rsidR="003E2075" w:rsidRPr="00126FC9" w:rsidRDefault="003E2075" w:rsidP="003E2075">
      <w:pPr>
        <w:pStyle w:val="ab"/>
        <w:numPr>
          <w:ilvl w:val="0"/>
          <w:numId w:val="8"/>
        </w:numPr>
        <w:tabs>
          <w:tab w:val="left" w:pos="8590"/>
        </w:tabs>
        <w:spacing w:after="0"/>
        <w:jc w:val="both"/>
        <w:rPr>
          <w:rFonts w:asciiTheme="majorBidi" w:hAnsiTheme="majorBidi" w:cstheme="majorBidi"/>
          <w:sz w:val="28"/>
          <w:szCs w:val="28"/>
          <w:rtl/>
        </w:rPr>
      </w:pPr>
      <w:r w:rsidRPr="00126FC9">
        <w:rPr>
          <w:rFonts w:asciiTheme="majorBidi" w:hAnsiTheme="majorBidi" w:cstheme="majorBidi"/>
          <w:sz w:val="28"/>
          <w:szCs w:val="28"/>
          <w:rtl/>
        </w:rPr>
        <w:t>הפניית התושב ו/או הפנייה לטיפול על ידי הגורם הרלוונטי ברשות, בליווי המידע הנדרש כגון פרטי התקשרות, מסמכים נדרשים.</w:t>
      </w:r>
    </w:p>
    <w:p w14:paraId="166844E4" w14:textId="77777777" w:rsidR="00126FC9" w:rsidRDefault="00126FC9" w:rsidP="00FC7223">
      <w:pPr>
        <w:tabs>
          <w:tab w:val="left" w:pos="8590"/>
        </w:tabs>
        <w:spacing w:after="0"/>
        <w:ind w:left="2210" w:hanging="2892"/>
        <w:rPr>
          <w:rFonts w:asciiTheme="majorBidi" w:hAnsiTheme="majorBidi" w:cstheme="majorBidi"/>
          <w:sz w:val="28"/>
          <w:szCs w:val="28"/>
          <w:rtl/>
        </w:rPr>
      </w:pPr>
    </w:p>
    <w:p w14:paraId="5527E533" w14:textId="3927A350" w:rsidR="00FC7223" w:rsidRPr="00126FC9" w:rsidRDefault="00126FC9" w:rsidP="00FC7223">
      <w:pPr>
        <w:tabs>
          <w:tab w:val="left" w:pos="8590"/>
        </w:tabs>
        <w:spacing w:after="0"/>
        <w:ind w:left="2210" w:hanging="2892"/>
        <w:rPr>
          <w:rFonts w:asciiTheme="majorBidi" w:hAnsiTheme="majorBidi" w:cstheme="majorBidi"/>
          <w:sz w:val="28"/>
          <w:szCs w:val="28"/>
          <w:rtl/>
        </w:rPr>
      </w:pPr>
      <w:r>
        <w:rPr>
          <w:rFonts w:asciiTheme="majorBidi" w:hAnsiTheme="majorBidi" w:cstheme="majorBidi" w:hint="cs"/>
          <w:sz w:val="28"/>
          <w:szCs w:val="28"/>
          <w:rtl/>
        </w:rPr>
        <w:t>7</w:t>
      </w:r>
      <w:r w:rsidR="004E417A" w:rsidRPr="00126FC9">
        <w:rPr>
          <w:rFonts w:asciiTheme="majorBidi" w:hAnsiTheme="majorBidi" w:cstheme="majorBidi"/>
          <w:sz w:val="28"/>
          <w:szCs w:val="28"/>
          <w:rtl/>
        </w:rPr>
        <w:t xml:space="preserve">. </w:t>
      </w:r>
      <w:r w:rsidR="004E417A" w:rsidRPr="00126FC9">
        <w:rPr>
          <w:rFonts w:asciiTheme="majorBidi" w:hAnsiTheme="majorBidi" w:cstheme="majorBidi"/>
          <w:b/>
          <w:bCs/>
          <w:sz w:val="28"/>
          <w:szCs w:val="28"/>
          <w:rtl/>
        </w:rPr>
        <w:t>דרישות התפקיד</w:t>
      </w:r>
      <w:r w:rsidR="004E417A" w:rsidRPr="00126FC9">
        <w:rPr>
          <w:rFonts w:asciiTheme="majorBidi" w:hAnsiTheme="majorBidi" w:cstheme="majorBidi"/>
          <w:sz w:val="28"/>
          <w:szCs w:val="28"/>
          <w:rtl/>
        </w:rPr>
        <w:t>-</w:t>
      </w:r>
      <w:r w:rsidR="00F732C7" w:rsidRPr="00126FC9">
        <w:rPr>
          <w:rFonts w:asciiTheme="majorBidi" w:hAnsiTheme="majorBidi" w:cstheme="majorBidi"/>
          <w:sz w:val="28"/>
          <w:szCs w:val="28"/>
          <w:rtl/>
        </w:rPr>
        <w:t xml:space="preserve"> </w:t>
      </w:r>
      <w:r w:rsidR="00FC7223" w:rsidRPr="00126FC9">
        <w:rPr>
          <w:rFonts w:asciiTheme="majorBidi" w:hAnsiTheme="majorBidi" w:cstheme="majorBidi"/>
          <w:sz w:val="28"/>
          <w:szCs w:val="28"/>
          <w:rtl/>
        </w:rPr>
        <w:t xml:space="preserve"> עבודה במשמרות</w:t>
      </w:r>
      <w:r w:rsidR="005259B1" w:rsidRPr="00126FC9">
        <w:rPr>
          <w:rFonts w:asciiTheme="majorBidi" w:hAnsiTheme="majorBidi" w:cstheme="majorBidi"/>
          <w:sz w:val="28"/>
          <w:szCs w:val="28"/>
          <w:rtl/>
        </w:rPr>
        <w:t xml:space="preserve"> 24/7 כולל שבתות וחגים </w:t>
      </w:r>
      <w:r w:rsidR="00AE5E52" w:rsidRPr="00126FC9">
        <w:rPr>
          <w:rFonts w:asciiTheme="majorBidi" w:hAnsiTheme="majorBidi" w:cstheme="majorBidi"/>
          <w:sz w:val="28"/>
          <w:szCs w:val="28"/>
          <w:rtl/>
        </w:rPr>
        <w:t>ומצבי חירום</w:t>
      </w:r>
    </w:p>
    <w:p w14:paraId="50A7AE54" w14:textId="77777777" w:rsidR="00126FC9" w:rsidRPr="00126FC9" w:rsidRDefault="00126FC9" w:rsidP="00753CF7">
      <w:pPr>
        <w:tabs>
          <w:tab w:val="left" w:pos="8590"/>
        </w:tabs>
        <w:spacing w:after="0"/>
        <w:ind w:left="2210" w:hanging="2892"/>
        <w:rPr>
          <w:rFonts w:asciiTheme="majorBidi" w:hAnsiTheme="majorBidi" w:cstheme="majorBidi"/>
          <w:sz w:val="28"/>
          <w:szCs w:val="28"/>
          <w:rtl/>
        </w:rPr>
      </w:pPr>
    </w:p>
    <w:p w14:paraId="5F2CAE51" w14:textId="22F746F9" w:rsidR="00A54893" w:rsidRPr="00126FC9" w:rsidRDefault="00B0257B" w:rsidP="00753CF7">
      <w:pPr>
        <w:tabs>
          <w:tab w:val="left" w:pos="8590"/>
        </w:tabs>
        <w:spacing w:after="0"/>
        <w:ind w:left="2210" w:hanging="2892"/>
        <w:rPr>
          <w:rFonts w:asciiTheme="majorBidi" w:hAnsiTheme="majorBidi" w:cstheme="majorBidi"/>
          <w:b/>
          <w:bCs/>
          <w:sz w:val="28"/>
          <w:szCs w:val="28"/>
          <w:u w:val="single"/>
          <w:rtl/>
        </w:rPr>
      </w:pPr>
      <w:r w:rsidRPr="00126FC9">
        <w:rPr>
          <w:rFonts w:asciiTheme="majorBidi" w:hAnsiTheme="majorBidi" w:cstheme="majorBidi"/>
          <w:b/>
          <w:bCs/>
          <w:sz w:val="28"/>
          <w:szCs w:val="28"/>
          <w:u w:val="single"/>
          <w:rtl/>
        </w:rPr>
        <w:t>השכלה</w:t>
      </w:r>
    </w:p>
    <w:p w14:paraId="31BF23D1" w14:textId="6792A190" w:rsidR="000F61C3" w:rsidRPr="00126FC9" w:rsidRDefault="002771A9" w:rsidP="009C5BBE">
      <w:pPr>
        <w:tabs>
          <w:tab w:val="left" w:pos="8590"/>
        </w:tabs>
        <w:spacing w:after="0"/>
        <w:ind w:left="-625"/>
        <w:jc w:val="both"/>
        <w:rPr>
          <w:rFonts w:asciiTheme="majorBidi" w:hAnsiTheme="majorBidi" w:cstheme="majorBidi"/>
          <w:sz w:val="28"/>
          <w:szCs w:val="28"/>
          <w:rtl/>
        </w:rPr>
      </w:pPr>
      <w:r w:rsidRPr="00126FC9">
        <w:rPr>
          <w:rFonts w:asciiTheme="majorBidi" w:hAnsiTheme="majorBidi" w:cstheme="majorBidi"/>
          <w:sz w:val="28"/>
          <w:szCs w:val="28"/>
          <w:rtl/>
        </w:rPr>
        <w:t>12 שנות לימוד או תעודת בגרות מלאה</w:t>
      </w:r>
    </w:p>
    <w:p w14:paraId="4C6B4092" w14:textId="32AD2F70" w:rsidR="00FC7223" w:rsidRPr="00126FC9" w:rsidRDefault="00FC7223" w:rsidP="004679D2">
      <w:pPr>
        <w:tabs>
          <w:tab w:val="left" w:pos="8590"/>
        </w:tabs>
        <w:spacing w:after="0"/>
        <w:ind w:left="1092" w:hanging="2000"/>
        <w:jc w:val="both"/>
        <w:rPr>
          <w:rFonts w:asciiTheme="majorBidi" w:hAnsiTheme="majorBidi" w:cstheme="majorBidi"/>
          <w:b/>
          <w:bCs/>
          <w:sz w:val="28"/>
          <w:szCs w:val="28"/>
          <w:rtl/>
        </w:rPr>
      </w:pPr>
    </w:p>
    <w:p w14:paraId="4DE0D4A6" w14:textId="599AAB0A" w:rsidR="004679D2" w:rsidRPr="00126FC9" w:rsidRDefault="008C2172" w:rsidP="00126FC9">
      <w:pPr>
        <w:tabs>
          <w:tab w:val="left" w:pos="8590"/>
        </w:tabs>
        <w:spacing w:after="0"/>
        <w:ind w:left="1092" w:hanging="2000"/>
        <w:jc w:val="both"/>
        <w:rPr>
          <w:rFonts w:asciiTheme="majorBidi" w:hAnsiTheme="majorBidi" w:cstheme="majorBidi"/>
          <w:sz w:val="28"/>
          <w:szCs w:val="28"/>
          <w:rtl/>
        </w:rPr>
      </w:pPr>
      <w:r w:rsidRPr="00126FC9">
        <w:rPr>
          <w:rFonts w:asciiTheme="majorBidi" w:hAnsiTheme="majorBidi" w:cstheme="majorBidi"/>
          <w:b/>
          <w:bCs/>
          <w:sz w:val="28"/>
          <w:szCs w:val="28"/>
          <w:rtl/>
        </w:rPr>
        <w:t xml:space="preserve"> </w:t>
      </w:r>
      <w:r w:rsidR="004E417A" w:rsidRPr="00126FC9">
        <w:rPr>
          <w:rFonts w:asciiTheme="majorBidi" w:hAnsiTheme="majorBidi" w:cstheme="majorBidi"/>
          <w:b/>
          <w:bCs/>
          <w:sz w:val="28"/>
          <w:szCs w:val="28"/>
          <w:u w:val="single"/>
          <w:rtl/>
        </w:rPr>
        <w:t>ניסיון</w:t>
      </w:r>
      <w:r w:rsidR="005E7B3E" w:rsidRPr="00126FC9">
        <w:rPr>
          <w:rFonts w:asciiTheme="majorBidi" w:hAnsiTheme="majorBidi" w:cstheme="majorBidi"/>
          <w:sz w:val="28"/>
          <w:szCs w:val="28"/>
          <w:rtl/>
        </w:rPr>
        <w:t xml:space="preserve">   </w:t>
      </w:r>
    </w:p>
    <w:p w14:paraId="76B069AD" w14:textId="77777777" w:rsidR="004679D2" w:rsidRPr="00126FC9" w:rsidRDefault="006E4829" w:rsidP="009C5BBE">
      <w:pPr>
        <w:tabs>
          <w:tab w:val="left" w:pos="8590"/>
        </w:tabs>
        <w:spacing w:after="0"/>
        <w:ind w:left="-625"/>
        <w:rPr>
          <w:rFonts w:asciiTheme="majorBidi" w:hAnsiTheme="majorBidi" w:cstheme="majorBidi"/>
          <w:sz w:val="28"/>
          <w:szCs w:val="28"/>
          <w:rtl/>
        </w:rPr>
      </w:pPr>
      <w:r w:rsidRPr="00126FC9">
        <w:rPr>
          <w:rFonts w:asciiTheme="majorBidi" w:hAnsiTheme="majorBidi" w:cstheme="majorBidi"/>
          <w:b/>
          <w:bCs/>
          <w:sz w:val="28"/>
          <w:szCs w:val="28"/>
          <w:rtl/>
        </w:rPr>
        <w:t>יישומי מחשב:</w:t>
      </w:r>
      <w:r w:rsidRPr="00126FC9">
        <w:rPr>
          <w:rFonts w:asciiTheme="majorBidi" w:hAnsiTheme="majorBidi" w:cstheme="majorBidi"/>
          <w:sz w:val="28"/>
          <w:szCs w:val="28"/>
          <w:rtl/>
        </w:rPr>
        <w:t xml:space="preserve"> היכרות עם תוכנות ה</w:t>
      </w:r>
      <w:r w:rsidRPr="00126FC9">
        <w:rPr>
          <w:rFonts w:asciiTheme="majorBidi" w:hAnsiTheme="majorBidi" w:cstheme="majorBidi"/>
          <w:sz w:val="28"/>
          <w:szCs w:val="28"/>
        </w:rPr>
        <w:t xml:space="preserve">OFFICE </w:t>
      </w:r>
      <w:r w:rsidR="00B74456" w:rsidRPr="00126FC9">
        <w:rPr>
          <w:rFonts w:asciiTheme="majorBidi" w:hAnsiTheme="majorBidi" w:cstheme="majorBidi"/>
          <w:sz w:val="28"/>
          <w:szCs w:val="28"/>
          <w:rtl/>
        </w:rPr>
        <w:t xml:space="preserve"> </w:t>
      </w:r>
      <w:r w:rsidR="009C5BBE" w:rsidRPr="00126FC9">
        <w:rPr>
          <w:rFonts w:asciiTheme="majorBidi" w:hAnsiTheme="majorBidi" w:cstheme="majorBidi"/>
          <w:sz w:val="28"/>
          <w:szCs w:val="28"/>
          <w:rtl/>
        </w:rPr>
        <w:t>שפות- עברית ברמה גבוהה</w:t>
      </w:r>
      <w:r w:rsidR="009C5BBE" w:rsidRPr="00126FC9">
        <w:rPr>
          <w:rFonts w:asciiTheme="majorBidi" w:hAnsiTheme="majorBidi" w:cstheme="majorBidi"/>
          <w:sz w:val="28"/>
          <w:szCs w:val="28"/>
        </w:rPr>
        <w:t xml:space="preserve">. </w:t>
      </w:r>
    </w:p>
    <w:p w14:paraId="68D2FB7F" w14:textId="77777777" w:rsidR="009C5BBE" w:rsidRPr="00126FC9" w:rsidRDefault="009C5BBE" w:rsidP="009C5BBE">
      <w:pPr>
        <w:tabs>
          <w:tab w:val="left" w:pos="8590"/>
        </w:tabs>
        <w:spacing w:after="0"/>
        <w:ind w:left="-625"/>
        <w:rPr>
          <w:rFonts w:asciiTheme="majorBidi" w:hAnsiTheme="majorBidi" w:cstheme="majorBidi"/>
          <w:b/>
          <w:bCs/>
          <w:sz w:val="28"/>
          <w:szCs w:val="28"/>
          <w:rtl/>
        </w:rPr>
      </w:pPr>
    </w:p>
    <w:p w14:paraId="0107157A" w14:textId="530FA5CC" w:rsidR="004679D2" w:rsidRPr="002C1973" w:rsidRDefault="007A1D76" w:rsidP="009C5BBE">
      <w:pPr>
        <w:tabs>
          <w:tab w:val="left" w:pos="8590"/>
        </w:tabs>
        <w:spacing w:after="0"/>
        <w:ind w:left="-625"/>
        <w:rPr>
          <w:rFonts w:asciiTheme="majorBidi" w:hAnsiTheme="majorBidi" w:cstheme="majorBidi"/>
          <w:sz w:val="28"/>
          <w:szCs w:val="28"/>
          <w:rtl/>
        </w:rPr>
      </w:pPr>
      <w:r w:rsidRPr="00E1142B">
        <w:rPr>
          <w:rFonts w:asciiTheme="majorBidi" w:hAnsiTheme="majorBidi" w:cstheme="majorBidi"/>
          <w:b/>
          <w:bCs/>
          <w:sz w:val="28"/>
          <w:szCs w:val="28"/>
          <w:u w:val="single"/>
          <w:rtl/>
        </w:rPr>
        <w:t>מאפייני העשייה הייחודיים בתפקיד</w:t>
      </w:r>
      <w:r w:rsidR="00DB27E5" w:rsidRPr="002C1973">
        <w:rPr>
          <w:rFonts w:asciiTheme="majorBidi" w:hAnsiTheme="majorBidi" w:cstheme="majorBidi"/>
          <w:sz w:val="28"/>
          <w:szCs w:val="28"/>
        </w:rPr>
        <w:t>:</w:t>
      </w:r>
      <w:r w:rsidR="00B0257B" w:rsidRPr="002C1973">
        <w:rPr>
          <w:rFonts w:asciiTheme="majorBidi" w:hAnsiTheme="majorBidi" w:cstheme="majorBidi"/>
          <w:sz w:val="28"/>
          <w:szCs w:val="28"/>
        </w:rPr>
        <w:t xml:space="preserve"> </w:t>
      </w:r>
      <w:r w:rsidR="0012365A" w:rsidRPr="002C1973">
        <w:rPr>
          <w:rFonts w:asciiTheme="majorBidi" w:hAnsiTheme="majorBidi" w:cstheme="majorBidi"/>
          <w:sz w:val="28"/>
          <w:szCs w:val="28"/>
          <w:rtl/>
        </w:rPr>
        <w:t>ייצוגיות, שירותיות. יכולת עבודה בצוות. מתן מענה במצבי חירום.</w:t>
      </w:r>
    </w:p>
    <w:p w14:paraId="5853FA3E" w14:textId="6F62BCA5" w:rsidR="00126FC9" w:rsidRPr="002C1973" w:rsidRDefault="00126FC9" w:rsidP="0027040C">
      <w:pPr>
        <w:tabs>
          <w:tab w:val="left" w:pos="8590"/>
        </w:tabs>
        <w:spacing w:line="240" w:lineRule="auto"/>
        <w:ind w:left="-823"/>
        <w:jc w:val="both"/>
        <w:rPr>
          <w:rFonts w:asciiTheme="majorBidi" w:hAnsiTheme="majorBidi" w:cstheme="majorBidi"/>
          <w:sz w:val="28"/>
          <w:szCs w:val="28"/>
          <w:rtl/>
        </w:rPr>
      </w:pPr>
      <w:r w:rsidRPr="002C1973">
        <w:rPr>
          <w:rFonts w:asciiTheme="majorBidi" w:hAnsiTheme="majorBidi" w:cstheme="majorBidi"/>
          <w:sz w:val="28"/>
          <w:szCs w:val="28"/>
          <w:rtl/>
        </w:rPr>
        <w:t xml:space="preserve">8. </w:t>
      </w:r>
      <w:r w:rsidRPr="00296A64">
        <w:rPr>
          <w:rFonts w:asciiTheme="majorBidi" w:hAnsiTheme="majorBidi" w:cstheme="majorBidi"/>
          <w:b/>
          <w:bCs/>
          <w:sz w:val="28"/>
          <w:szCs w:val="28"/>
          <w:u w:val="single"/>
          <w:rtl/>
        </w:rPr>
        <w:t>פרטים נוספים</w:t>
      </w:r>
      <w:r w:rsidRPr="002C1973">
        <w:rPr>
          <w:rFonts w:asciiTheme="majorBidi" w:hAnsiTheme="majorBidi" w:cstheme="majorBidi"/>
          <w:sz w:val="28"/>
          <w:szCs w:val="28"/>
          <w:rtl/>
        </w:rPr>
        <w:t>- יאן בלוסטוצקי – מנהל מוקד עירוני 054/2046351  במייל</w:t>
      </w:r>
      <w:r w:rsidRPr="002C1973">
        <w:rPr>
          <w:rFonts w:asciiTheme="majorBidi" w:hAnsiTheme="majorBidi" w:cstheme="majorBidi"/>
          <w:sz w:val="28"/>
          <w:szCs w:val="28"/>
        </w:rPr>
        <w:t xml:space="preserve"> </w:t>
      </w:r>
      <w:hyperlink r:id="rId11">
        <w:r w:rsidRPr="002C1973">
          <w:rPr>
            <w:rStyle w:val="Hyperlink"/>
            <w:rFonts w:asciiTheme="majorBidi" w:hAnsiTheme="majorBidi" w:cstheme="majorBidi"/>
            <w:sz w:val="28"/>
            <w:szCs w:val="28"/>
          </w:rPr>
          <w:t>tenders@sdotnegev.org.il</w:t>
        </w:r>
      </w:hyperlink>
      <w:r w:rsidRPr="002C1973">
        <w:rPr>
          <w:rFonts w:asciiTheme="majorBidi" w:hAnsiTheme="majorBidi" w:cstheme="majorBidi"/>
          <w:sz w:val="28"/>
          <w:szCs w:val="28"/>
        </w:rPr>
        <w:t xml:space="preserve"> </w:t>
      </w:r>
    </w:p>
    <w:p w14:paraId="28B40354" w14:textId="77777777" w:rsidR="00126FC9" w:rsidRPr="002C1973" w:rsidRDefault="00126FC9" w:rsidP="00126FC9">
      <w:pPr>
        <w:tabs>
          <w:tab w:val="left" w:pos="8590"/>
        </w:tabs>
        <w:ind w:left="-823"/>
        <w:jc w:val="both"/>
        <w:rPr>
          <w:rFonts w:asciiTheme="majorBidi" w:hAnsiTheme="majorBidi" w:cstheme="majorBidi"/>
          <w:sz w:val="28"/>
          <w:szCs w:val="28"/>
          <w:rtl/>
        </w:rPr>
      </w:pPr>
      <w:r w:rsidRPr="002C1973">
        <w:rPr>
          <w:rFonts w:asciiTheme="majorBidi" w:hAnsiTheme="majorBidi" w:cstheme="majorBidi"/>
          <w:sz w:val="28"/>
          <w:szCs w:val="28"/>
          <w:rtl/>
        </w:rPr>
        <w:t xml:space="preserve">9. </w:t>
      </w:r>
      <w:r w:rsidRPr="00E1142B">
        <w:rPr>
          <w:rFonts w:asciiTheme="majorBidi" w:hAnsiTheme="majorBidi" w:cstheme="majorBidi"/>
          <w:b/>
          <w:bCs/>
          <w:sz w:val="28"/>
          <w:szCs w:val="28"/>
          <w:u w:val="single"/>
          <w:rtl/>
        </w:rPr>
        <w:t>הגשת מועמדות</w:t>
      </w:r>
      <w:r w:rsidRPr="002C1973">
        <w:rPr>
          <w:rFonts w:asciiTheme="majorBidi" w:hAnsiTheme="majorBidi" w:cstheme="majorBidi"/>
          <w:sz w:val="28"/>
          <w:szCs w:val="28"/>
          <w:rtl/>
        </w:rPr>
        <w:t xml:space="preserve"> - מצ"ב קישור לטופס באתר המועצה. יש לצרף את כל המסמכים הרלוונטיים</w:t>
      </w:r>
      <w:r w:rsidRPr="002C1973">
        <w:rPr>
          <w:rFonts w:asciiTheme="majorBidi" w:hAnsiTheme="majorBidi" w:cstheme="majorBidi"/>
          <w:sz w:val="28"/>
          <w:szCs w:val="28"/>
        </w:rPr>
        <w:t>!</w:t>
      </w:r>
    </w:p>
    <w:p w14:paraId="1CF06916" w14:textId="77777777" w:rsidR="00126FC9" w:rsidRPr="002C1973" w:rsidRDefault="00126FC9" w:rsidP="00126FC9">
      <w:pPr>
        <w:tabs>
          <w:tab w:val="left" w:pos="8590"/>
        </w:tabs>
        <w:ind w:left="-823"/>
        <w:jc w:val="both"/>
        <w:rPr>
          <w:rFonts w:asciiTheme="majorBidi" w:hAnsiTheme="majorBidi" w:cstheme="majorBidi"/>
          <w:sz w:val="28"/>
          <w:szCs w:val="28"/>
          <w:rtl/>
        </w:rPr>
      </w:pPr>
      <w:hyperlink r:id="rId12">
        <w:r w:rsidRPr="002C1973">
          <w:rPr>
            <w:rStyle w:val="Hyperlink"/>
            <w:rFonts w:asciiTheme="majorBidi" w:hAnsiTheme="majorBidi" w:cstheme="majorBidi"/>
            <w:sz w:val="28"/>
            <w:szCs w:val="28"/>
          </w:rPr>
          <w:t>https://www.sdotnegev.org.il/556/</w:t>
        </w:r>
      </w:hyperlink>
      <w:r w:rsidRPr="002C1973">
        <w:rPr>
          <w:rFonts w:asciiTheme="majorBidi" w:hAnsiTheme="majorBidi" w:cstheme="majorBidi"/>
          <w:sz w:val="28"/>
          <w:szCs w:val="28"/>
          <w:rtl/>
        </w:rPr>
        <w:t xml:space="preserve">. לחילופין ניתן להגיש פיזית לתיבת המכרזים שבמשרדי מזכירות המועצה.  </w:t>
      </w:r>
    </w:p>
    <w:p w14:paraId="4DFC33FA" w14:textId="77777777" w:rsidR="00126FC9" w:rsidRPr="002C1973" w:rsidRDefault="00126FC9" w:rsidP="00126FC9">
      <w:pPr>
        <w:tabs>
          <w:tab w:val="left" w:pos="8590"/>
        </w:tabs>
        <w:ind w:left="-823"/>
        <w:jc w:val="both"/>
        <w:rPr>
          <w:rFonts w:asciiTheme="majorBidi" w:hAnsiTheme="majorBidi" w:cstheme="majorBidi"/>
          <w:sz w:val="28"/>
          <w:szCs w:val="28"/>
          <w:rtl/>
        </w:rPr>
      </w:pPr>
      <w:r w:rsidRPr="002C1973">
        <w:rPr>
          <w:rFonts w:asciiTheme="majorBidi" w:hAnsiTheme="majorBidi" w:cstheme="majorBidi"/>
          <w:sz w:val="28"/>
          <w:szCs w:val="28"/>
          <w:rtl/>
        </w:rPr>
        <w:t>פניה שתגיע ללא תעודות לא תטופל.</w:t>
      </w:r>
    </w:p>
    <w:p w14:paraId="5F62E67E" w14:textId="78D537E2" w:rsidR="00126FC9" w:rsidRPr="00126FC9" w:rsidRDefault="00126FC9" w:rsidP="00126FC9">
      <w:pPr>
        <w:tabs>
          <w:tab w:val="left" w:pos="8590"/>
        </w:tabs>
        <w:ind w:left="-823"/>
        <w:jc w:val="both"/>
        <w:rPr>
          <w:rFonts w:asciiTheme="majorBidi" w:hAnsiTheme="majorBidi" w:cstheme="majorBidi"/>
          <w:b/>
          <w:bCs/>
          <w:sz w:val="28"/>
          <w:szCs w:val="28"/>
          <w:rtl/>
        </w:rPr>
      </w:pPr>
      <w:r w:rsidRPr="00126FC9">
        <w:rPr>
          <w:rFonts w:asciiTheme="majorBidi" w:hAnsiTheme="majorBidi" w:cstheme="majorBidi"/>
          <w:b/>
          <w:bCs/>
          <w:sz w:val="28"/>
          <w:szCs w:val="28"/>
          <w:rtl/>
        </w:rPr>
        <w:t xml:space="preserve">10. מועד אחרון להגשה - לא מאוחר מיום חמישי </w:t>
      </w:r>
      <w:r w:rsidR="006A0794">
        <w:rPr>
          <w:rFonts w:asciiTheme="majorBidi" w:hAnsiTheme="majorBidi" w:cstheme="majorBidi" w:hint="cs"/>
          <w:b/>
          <w:bCs/>
          <w:sz w:val="28"/>
          <w:szCs w:val="28"/>
          <w:rtl/>
        </w:rPr>
        <w:t>כג</w:t>
      </w:r>
      <w:r w:rsidRPr="00126FC9">
        <w:rPr>
          <w:rFonts w:asciiTheme="majorBidi" w:hAnsiTheme="majorBidi" w:cstheme="majorBidi"/>
          <w:b/>
          <w:bCs/>
          <w:sz w:val="28"/>
          <w:szCs w:val="28"/>
          <w:rtl/>
        </w:rPr>
        <w:t xml:space="preserve">' </w:t>
      </w:r>
      <w:r w:rsidR="006A0794">
        <w:rPr>
          <w:rFonts w:asciiTheme="majorBidi" w:hAnsiTheme="majorBidi" w:cstheme="majorBidi" w:hint="cs"/>
          <w:b/>
          <w:bCs/>
          <w:sz w:val="28"/>
          <w:szCs w:val="28"/>
          <w:rtl/>
        </w:rPr>
        <w:t>טבת</w:t>
      </w:r>
      <w:r w:rsidRPr="00126FC9">
        <w:rPr>
          <w:rFonts w:asciiTheme="majorBidi" w:hAnsiTheme="majorBidi" w:cstheme="majorBidi"/>
          <w:b/>
          <w:bCs/>
          <w:sz w:val="28"/>
          <w:szCs w:val="28"/>
          <w:rtl/>
        </w:rPr>
        <w:t xml:space="preserve"> תשפ"ה  </w:t>
      </w:r>
      <w:r w:rsidR="006A0794">
        <w:rPr>
          <w:rFonts w:asciiTheme="majorBidi" w:hAnsiTheme="majorBidi" w:cstheme="majorBidi" w:hint="cs"/>
          <w:b/>
          <w:bCs/>
          <w:sz w:val="28"/>
          <w:szCs w:val="28"/>
          <w:rtl/>
        </w:rPr>
        <w:t>23/01/2025</w:t>
      </w:r>
      <w:r w:rsidRPr="00126FC9">
        <w:rPr>
          <w:rFonts w:asciiTheme="majorBidi" w:hAnsiTheme="majorBidi" w:cstheme="majorBidi"/>
          <w:b/>
          <w:bCs/>
          <w:sz w:val="28"/>
          <w:szCs w:val="28"/>
          <w:rtl/>
        </w:rPr>
        <w:t xml:space="preserve"> בשעה 12:00</w:t>
      </w:r>
      <w:r w:rsidRPr="00126FC9">
        <w:rPr>
          <w:rFonts w:asciiTheme="majorBidi" w:hAnsiTheme="majorBidi" w:cstheme="majorBidi"/>
          <w:b/>
          <w:bCs/>
          <w:sz w:val="28"/>
          <w:szCs w:val="28"/>
        </w:rPr>
        <w:t>.</w:t>
      </w:r>
    </w:p>
    <w:p w14:paraId="229FA71A" w14:textId="44361652" w:rsidR="00126FC9" w:rsidRDefault="00B01FFC" w:rsidP="00126FC9">
      <w:pPr>
        <w:tabs>
          <w:tab w:val="left" w:pos="8590"/>
        </w:tabs>
        <w:spacing w:after="0"/>
        <w:ind w:left="-1033"/>
        <w:rPr>
          <w:rFonts w:asciiTheme="majorBidi" w:hAnsiTheme="majorBidi" w:cstheme="majorBidi"/>
          <w:b/>
          <w:bCs/>
          <w:i/>
          <w:sz w:val="28"/>
          <w:szCs w:val="28"/>
          <w:rtl/>
        </w:rPr>
      </w:pPr>
      <w:r>
        <w:rPr>
          <w:rFonts w:asciiTheme="majorBidi" w:hAnsiTheme="majorBidi" w:cstheme="majorBidi" w:hint="cs"/>
          <w:b/>
          <w:bCs/>
          <w:i/>
          <w:sz w:val="28"/>
          <w:szCs w:val="28"/>
          <w:rtl/>
        </w:rPr>
        <w:t xml:space="preserve"> </w:t>
      </w:r>
    </w:p>
    <w:p w14:paraId="0F804E7C" w14:textId="77777777" w:rsidR="00126FC9" w:rsidRDefault="00126FC9" w:rsidP="00126FC9">
      <w:pPr>
        <w:tabs>
          <w:tab w:val="left" w:pos="8590"/>
        </w:tabs>
        <w:spacing w:after="0"/>
        <w:ind w:left="-1033"/>
        <w:rPr>
          <w:rFonts w:asciiTheme="majorBidi" w:hAnsiTheme="majorBidi" w:cstheme="majorBidi"/>
          <w:b/>
          <w:bCs/>
          <w:i/>
          <w:sz w:val="28"/>
          <w:szCs w:val="28"/>
          <w:rtl/>
        </w:rPr>
      </w:pPr>
    </w:p>
    <w:p w14:paraId="322AE4B9" w14:textId="77777777" w:rsidR="00126FC9" w:rsidRDefault="00126FC9" w:rsidP="00126FC9">
      <w:pPr>
        <w:tabs>
          <w:tab w:val="left" w:pos="8590"/>
        </w:tabs>
        <w:spacing w:after="0"/>
        <w:ind w:left="-1033"/>
        <w:rPr>
          <w:rFonts w:asciiTheme="majorBidi" w:hAnsiTheme="majorBidi" w:cstheme="majorBidi"/>
          <w:b/>
          <w:bCs/>
          <w:i/>
          <w:sz w:val="28"/>
          <w:szCs w:val="28"/>
          <w:rtl/>
        </w:rPr>
      </w:pPr>
    </w:p>
    <w:p w14:paraId="269C802F" w14:textId="77777777" w:rsidR="00126FC9" w:rsidRDefault="00126FC9" w:rsidP="00126FC9">
      <w:pPr>
        <w:tabs>
          <w:tab w:val="left" w:pos="8590"/>
        </w:tabs>
        <w:spacing w:after="0"/>
        <w:ind w:left="-1033"/>
        <w:rPr>
          <w:rFonts w:asciiTheme="majorBidi" w:hAnsiTheme="majorBidi" w:cstheme="majorBidi"/>
          <w:b/>
          <w:bCs/>
          <w:i/>
          <w:sz w:val="28"/>
          <w:szCs w:val="28"/>
          <w:rtl/>
        </w:rPr>
      </w:pPr>
    </w:p>
    <w:p w14:paraId="3C218A8A" w14:textId="77777777" w:rsidR="00126FC9" w:rsidRDefault="00126FC9" w:rsidP="00126FC9">
      <w:pPr>
        <w:tabs>
          <w:tab w:val="left" w:pos="8590"/>
        </w:tabs>
        <w:spacing w:after="0"/>
        <w:ind w:left="-1033"/>
        <w:rPr>
          <w:rFonts w:asciiTheme="majorBidi" w:hAnsiTheme="majorBidi" w:cstheme="majorBidi"/>
          <w:b/>
          <w:bCs/>
          <w:i/>
          <w:sz w:val="28"/>
          <w:szCs w:val="28"/>
          <w:rtl/>
        </w:rPr>
      </w:pPr>
    </w:p>
    <w:p w14:paraId="600062DC" w14:textId="77777777" w:rsidR="00126FC9" w:rsidRDefault="00126FC9" w:rsidP="00126FC9">
      <w:pPr>
        <w:tabs>
          <w:tab w:val="left" w:pos="8590"/>
        </w:tabs>
        <w:spacing w:after="0"/>
        <w:ind w:left="-1033"/>
        <w:rPr>
          <w:rFonts w:asciiTheme="majorBidi" w:hAnsiTheme="majorBidi" w:cstheme="majorBidi"/>
          <w:b/>
          <w:bCs/>
          <w:i/>
          <w:sz w:val="28"/>
          <w:szCs w:val="28"/>
          <w:rtl/>
        </w:rPr>
      </w:pPr>
    </w:p>
    <w:p w14:paraId="110B4C07" w14:textId="77777777" w:rsidR="00126FC9" w:rsidRDefault="00126FC9" w:rsidP="00126FC9">
      <w:pPr>
        <w:tabs>
          <w:tab w:val="left" w:pos="8590"/>
        </w:tabs>
        <w:spacing w:after="0"/>
        <w:ind w:left="-1033"/>
        <w:rPr>
          <w:rFonts w:asciiTheme="majorBidi" w:hAnsiTheme="majorBidi" w:cstheme="majorBidi"/>
          <w:b/>
          <w:bCs/>
          <w:i/>
          <w:sz w:val="28"/>
          <w:szCs w:val="28"/>
          <w:rtl/>
        </w:rPr>
      </w:pPr>
    </w:p>
    <w:p w14:paraId="0159771B" w14:textId="77777777" w:rsidR="006A3C99" w:rsidRDefault="006A3C99" w:rsidP="00126FC9">
      <w:pPr>
        <w:tabs>
          <w:tab w:val="left" w:pos="8590"/>
        </w:tabs>
        <w:spacing w:after="0"/>
        <w:ind w:left="-1033"/>
        <w:rPr>
          <w:rFonts w:asciiTheme="majorBidi" w:hAnsiTheme="majorBidi" w:cstheme="majorBidi"/>
          <w:b/>
          <w:bCs/>
          <w:i/>
          <w:sz w:val="28"/>
          <w:szCs w:val="28"/>
          <w:rtl/>
        </w:rPr>
      </w:pPr>
    </w:p>
    <w:p w14:paraId="50D75D3F" w14:textId="77777777" w:rsidR="006A3C99" w:rsidRDefault="006A3C99" w:rsidP="00126FC9">
      <w:pPr>
        <w:tabs>
          <w:tab w:val="left" w:pos="8590"/>
        </w:tabs>
        <w:spacing w:after="0"/>
        <w:ind w:left="-1033"/>
        <w:rPr>
          <w:rFonts w:asciiTheme="majorBidi" w:hAnsiTheme="majorBidi" w:cstheme="majorBidi"/>
          <w:b/>
          <w:bCs/>
          <w:i/>
          <w:sz w:val="28"/>
          <w:szCs w:val="28"/>
          <w:rtl/>
        </w:rPr>
      </w:pPr>
    </w:p>
    <w:p w14:paraId="32348BEB" w14:textId="603AF50A" w:rsidR="00126FC9" w:rsidRPr="00126FC9" w:rsidRDefault="00126FC9" w:rsidP="00126FC9">
      <w:pPr>
        <w:tabs>
          <w:tab w:val="left" w:pos="8590"/>
        </w:tabs>
        <w:spacing w:after="0"/>
        <w:ind w:left="-1033"/>
        <w:rPr>
          <w:rFonts w:asciiTheme="majorBidi" w:hAnsiTheme="majorBidi" w:cstheme="majorBidi"/>
          <w:b/>
          <w:bCs/>
          <w:i/>
          <w:sz w:val="28"/>
          <w:szCs w:val="28"/>
          <w:rtl/>
        </w:rPr>
      </w:pPr>
      <w:r w:rsidRPr="00126FC9">
        <w:rPr>
          <w:rFonts w:asciiTheme="majorBidi" w:hAnsiTheme="majorBidi" w:cstheme="majorBidi"/>
          <w:b/>
          <w:bCs/>
          <w:i/>
          <w:sz w:val="28"/>
          <w:szCs w:val="28"/>
          <w:rtl/>
        </w:rPr>
        <w:t>הערות :</w:t>
      </w:r>
    </w:p>
    <w:p w14:paraId="24E88220" w14:textId="77777777" w:rsidR="00126FC9" w:rsidRPr="00126FC9" w:rsidRDefault="00126FC9" w:rsidP="00126FC9">
      <w:pPr>
        <w:tabs>
          <w:tab w:val="left" w:pos="8590"/>
        </w:tabs>
        <w:spacing w:after="0"/>
        <w:ind w:left="-1033"/>
        <w:rPr>
          <w:rFonts w:asciiTheme="majorBidi" w:hAnsiTheme="majorBidi" w:cstheme="majorBidi"/>
          <w:b/>
          <w:bCs/>
          <w:i/>
          <w:sz w:val="28"/>
          <w:szCs w:val="28"/>
          <w:rtl/>
        </w:rPr>
      </w:pPr>
    </w:p>
    <w:p w14:paraId="06D4D19B" w14:textId="77777777" w:rsidR="00126FC9" w:rsidRPr="00126FC9" w:rsidRDefault="00126FC9" w:rsidP="00126FC9">
      <w:pPr>
        <w:pStyle w:val="ab"/>
        <w:numPr>
          <w:ilvl w:val="0"/>
          <w:numId w:val="9"/>
        </w:numPr>
        <w:tabs>
          <w:tab w:val="left" w:pos="8590"/>
        </w:tabs>
        <w:spacing w:after="0"/>
        <w:jc w:val="both"/>
        <w:rPr>
          <w:rFonts w:asciiTheme="majorBidi" w:hAnsiTheme="majorBidi" w:cstheme="majorBidi"/>
          <w:i/>
          <w:sz w:val="28"/>
          <w:szCs w:val="28"/>
        </w:rPr>
      </w:pPr>
      <w:r w:rsidRPr="00126FC9">
        <w:rPr>
          <w:rFonts w:asciiTheme="majorBidi" w:hAnsiTheme="majorBidi" w:cstheme="majorBidi"/>
          <w:i/>
          <w:sz w:val="28"/>
          <w:szCs w:val="28"/>
          <w:rtl/>
        </w:rPr>
        <w:t>בהתאם לתקנות העיריות (מכרזים לקבלת עובדים) התשפ"א 2021- תינתן עדיפות למועמד המשתייך לאוכלוסייה הזכאית לייצוג הולם (חרדים ,עולים חדשים ,בעלי מוגבלויות ,עולים מאתיופיה) אם המועמד הוא בעל כישורים דומים לכישוריהם של מועמדים אחרים .</w:t>
      </w:r>
    </w:p>
    <w:p w14:paraId="2D79E1D4" w14:textId="77777777" w:rsidR="00126FC9" w:rsidRPr="00126FC9" w:rsidRDefault="00126FC9" w:rsidP="00126FC9">
      <w:pPr>
        <w:pStyle w:val="ab"/>
        <w:tabs>
          <w:tab w:val="left" w:pos="8590"/>
        </w:tabs>
        <w:spacing w:after="0"/>
        <w:ind w:left="-313"/>
        <w:jc w:val="both"/>
        <w:rPr>
          <w:rFonts w:asciiTheme="majorBidi" w:hAnsiTheme="majorBidi" w:cstheme="majorBidi"/>
          <w:i/>
          <w:sz w:val="28"/>
          <w:szCs w:val="28"/>
          <w:rtl/>
        </w:rPr>
      </w:pPr>
    </w:p>
    <w:p w14:paraId="37D95689" w14:textId="77777777" w:rsidR="00126FC9" w:rsidRPr="00126FC9" w:rsidRDefault="00126FC9" w:rsidP="00126FC9">
      <w:pPr>
        <w:pStyle w:val="ab"/>
        <w:numPr>
          <w:ilvl w:val="0"/>
          <w:numId w:val="9"/>
        </w:numPr>
        <w:tabs>
          <w:tab w:val="left" w:pos="8590"/>
        </w:tabs>
        <w:spacing w:after="0"/>
        <w:jc w:val="both"/>
        <w:rPr>
          <w:rFonts w:asciiTheme="majorBidi" w:hAnsiTheme="majorBidi" w:cstheme="majorBidi"/>
          <w:i/>
          <w:sz w:val="28"/>
          <w:szCs w:val="28"/>
        </w:rPr>
      </w:pPr>
      <w:r w:rsidRPr="00126FC9">
        <w:rPr>
          <w:rFonts w:asciiTheme="majorBidi" w:hAnsiTheme="majorBidi" w:cstheme="majorBidi"/>
          <w:i/>
          <w:sz w:val="28"/>
          <w:szCs w:val="28"/>
          <w:rtl/>
        </w:rPr>
        <w:t>בכל מקום בו מפורט תיאור תפקידים בלשון זכר ,הכוונה גם ללשון נקבה .הזדמנות שווה ניתנת לאישה ולגבר ,בעלי כישורים מתאימים להתמודדות על אותה משרה.</w:t>
      </w:r>
    </w:p>
    <w:p w14:paraId="27D99B6A" w14:textId="77777777" w:rsidR="00126FC9" w:rsidRPr="00126FC9" w:rsidRDefault="00126FC9" w:rsidP="00126FC9">
      <w:pPr>
        <w:pStyle w:val="ab"/>
        <w:rPr>
          <w:rFonts w:asciiTheme="majorBidi" w:hAnsiTheme="majorBidi" w:cstheme="majorBidi"/>
          <w:i/>
          <w:sz w:val="28"/>
          <w:szCs w:val="28"/>
          <w:rtl/>
        </w:rPr>
      </w:pPr>
    </w:p>
    <w:p w14:paraId="622BFC96" w14:textId="77777777" w:rsidR="00126FC9" w:rsidRPr="00126FC9" w:rsidRDefault="00126FC9" w:rsidP="00126FC9">
      <w:pPr>
        <w:pStyle w:val="ab"/>
        <w:numPr>
          <w:ilvl w:val="0"/>
          <w:numId w:val="9"/>
        </w:numPr>
        <w:tabs>
          <w:tab w:val="left" w:pos="8590"/>
        </w:tabs>
        <w:spacing w:after="0"/>
        <w:jc w:val="both"/>
        <w:rPr>
          <w:rFonts w:asciiTheme="majorBidi" w:hAnsiTheme="majorBidi" w:cstheme="majorBidi"/>
          <w:i/>
          <w:sz w:val="28"/>
          <w:szCs w:val="28"/>
        </w:rPr>
      </w:pPr>
      <w:r w:rsidRPr="00126FC9">
        <w:rPr>
          <w:rFonts w:asciiTheme="majorBidi" w:hAnsiTheme="majorBidi" w:cstheme="majorBidi"/>
          <w:i/>
          <w:sz w:val="28"/>
          <w:szCs w:val="28"/>
          <w:rtl/>
        </w:rPr>
        <w:t>מועמד /ת שימצא /שתימצא מתאים /מה למלא המשרה המוכרזת ,אפשר שיידרש /שתידרש לעבור מבחן התאמה.</w:t>
      </w:r>
    </w:p>
    <w:p w14:paraId="4C85E07B" w14:textId="77777777" w:rsidR="00126FC9" w:rsidRPr="00126FC9" w:rsidRDefault="00126FC9" w:rsidP="00126FC9">
      <w:pPr>
        <w:pStyle w:val="ab"/>
        <w:rPr>
          <w:rFonts w:asciiTheme="majorBidi" w:hAnsiTheme="majorBidi" w:cstheme="majorBidi"/>
          <w:i/>
          <w:sz w:val="28"/>
          <w:szCs w:val="28"/>
          <w:rtl/>
        </w:rPr>
      </w:pPr>
    </w:p>
    <w:p w14:paraId="4701AE4B" w14:textId="77777777" w:rsidR="00126FC9" w:rsidRPr="00126FC9" w:rsidRDefault="00126FC9" w:rsidP="00126FC9">
      <w:pPr>
        <w:pStyle w:val="ab"/>
        <w:numPr>
          <w:ilvl w:val="0"/>
          <w:numId w:val="9"/>
        </w:numPr>
        <w:tabs>
          <w:tab w:val="left" w:pos="8590"/>
        </w:tabs>
        <w:spacing w:after="0"/>
        <w:jc w:val="both"/>
        <w:rPr>
          <w:rFonts w:asciiTheme="majorBidi" w:hAnsiTheme="majorBidi" w:cstheme="majorBidi"/>
          <w:i/>
          <w:sz w:val="28"/>
          <w:szCs w:val="28"/>
        </w:rPr>
      </w:pPr>
      <w:r w:rsidRPr="00126FC9">
        <w:rPr>
          <w:rFonts w:asciiTheme="majorBidi" w:hAnsiTheme="majorBidi" w:cstheme="majorBidi"/>
          <w:i/>
          <w:sz w:val="28"/>
          <w:szCs w:val="28"/>
          <w:rtl/>
        </w:rPr>
        <w:t>מינוי המועמד /ת יהיה בכפוף להיעדר ניגוד עניינים בין מילוי התפקיד ע "י המועמד /ת לבין ענייניו /ענייניה האחרים ובכפוף לסייגים להעסקת קרובי משפחה ;בהתאם להוראות הדין ,הנחיות וחוזרי מנכ"ל של משרד הפנים .</w:t>
      </w:r>
    </w:p>
    <w:p w14:paraId="26884465" w14:textId="77777777" w:rsidR="00126FC9" w:rsidRPr="00126FC9" w:rsidRDefault="00126FC9" w:rsidP="00126FC9">
      <w:pPr>
        <w:pStyle w:val="ab"/>
        <w:rPr>
          <w:rFonts w:asciiTheme="majorBidi" w:hAnsiTheme="majorBidi" w:cstheme="majorBidi"/>
          <w:i/>
          <w:sz w:val="28"/>
          <w:szCs w:val="28"/>
          <w:rtl/>
        </w:rPr>
      </w:pPr>
    </w:p>
    <w:p w14:paraId="54B4A5AA" w14:textId="77777777" w:rsidR="00126FC9" w:rsidRPr="00126FC9" w:rsidRDefault="00126FC9" w:rsidP="00126FC9">
      <w:pPr>
        <w:pStyle w:val="ab"/>
        <w:numPr>
          <w:ilvl w:val="0"/>
          <w:numId w:val="9"/>
        </w:numPr>
        <w:tabs>
          <w:tab w:val="left" w:pos="8590"/>
        </w:tabs>
        <w:spacing w:after="0"/>
        <w:jc w:val="both"/>
        <w:rPr>
          <w:rFonts w:asciiTheme="majorBidi" w:hAnsiTheme="majorBidi" w:cstheme="majorBidi"/>
          <w:i/>
          <w:sz w:val="28"/>
          <w:szCs w:val="28"/>
        </w:rPr>
      </w:pPr>
      <w:r w:rsidRPr="00126FC9">
        <w:rPr>
          <w:rFonts w:asciiTheme="majorBidi" w:hAnsiTheme="majorBidi" w:cstheme="majorBidi"/>
          <w:i/>
          <w:sz w:val="28"/>
          <w:szCs w:val="28"/>
          <w:rtl/>
        </w:rPr>
        <w:t>מודגש בזאת כי המועצה שומרת על זכותה לבצע מיון מוקדם לצורך בחינת עמידה בתנאי הסף.</w:t>
      </w:r>
    </w:p>
    <w:p w14:paraId="314455D5" w14:textId="77777777" w:rsidR="00126FC9" w:rsidRPr="00126FC9" w:rsidRDefault="00126FC9" w:rsidP="00126FC9">
      <w:pPr>
        <w:pStyle w:val="ab"/>
        <w:rPr>
          <w:rFonts w:asciiTheme="majorBidi" w:hAnsiTheme="majorBidi" w:cstheme="majorBidi"/>
          <w:i/>
          <w:sz w:val="28"/>
          <w:szCs w:val="28"/>
          <w:rtl/>
        </w:rPr>
      </w:pPr>
    </w:p>
    <w:p w14:paraId="259D9583" w14:textId="77777777" w:rsidR="00126FC9" w:rsidRDefault="00126FC9" w:rsidP="00126FC9">
      <w:pPr>
        <w:pStyle w:val="ab"/>
        <w:numPr>
          <w:ilvl w:val="0"/>
          <w:numId w:val="9"/>
        </w:numPr>
        <w:tabs>
          <w:tab w:val="left" w:pos="8590"/>
        </w:tabs>
        <w:spacing w:after="0"/>
        <w:jc w:val="both"/>
        <w:rPr>
          <w:rFonts w:asciiTheme="majorBidi" w:hAnsiTheme="majorBidi" w:cstheme="majorBidi"/>
          <w:i/>
          <w:sz w:val="28"/>
          <w:szCs w:val="28"/>
        </w:rPr>
      </w:pPr>
      <w:r w:rsidRPr="00126FC9">
        <w:rPr>
          <w:rFonts w:asciiTheme="majorBidi" w:hAnsiTheme="majorBidi" w:cstheme="majorBidi"/>
          <w:i/>
          <w:sz w:val="28"/>
          <w:szCs w:val="28"/>
          <w:rtl/>
        </w:rPr>
        <w:t>שכר משוער למשרה (ברוטו)לפי סימולציה שתוצג במעמד המכרז.</w:t>
      </w:r>
    </w:p>
    <w:p w14:paraId="7D645C01" w14:textId="77777777" w:rsidR="006A3C99" w:rsidRPr="006A3C99" w:rsidRDefault="006A3C99" w:rsidP="006A3C99">
      <w:pPr>
        <w:pStyle w:val="ab"/>
        <w:rPr>
          <w:rFonts w:asciiTheme="majorBidi" w:hAnsiTheme="majorBidi" w:cstheme="majorBidi"/>
          <w:i/>
          <w:sz w:val="28"/>
          <w:szCs w:val="28"/>
          <w:rtl/>
        </w:rPr>
      </w:pPr>
    </w:p>
    <w:p w14:paraId="6727D006" w14:textId="77777777" w:rsidR="006A3C99" w:rsidRPr="00126FC9" w:rsidRDefault="006A3C99" w:rsidP="006A3C99">
      <w:pPr>
        <w:pStyle w:val="ab"/>
        <w:tabs>
          <w:tab w:val="left" w:pos="8590"/>
        </w:tabs>
        <w:spacing w:after="0"/>
        <w:ind w:left="-313"/>
        <w:jc w:val="both"/>
        <w:rPr>
          <w:rFonts w:asciiTheme="majorBidi" w:hAnsiTheme="majorBidi" w:cstheme="majorBidi"/>
          <w:i/>
          <w:sz w:val="28"/>
          <w:szCs w:val="28"/>
        </w:rPr>
      </w:pPr>
    </w:p>
    <w:p w14:paraId="297D80DB" w14:textId="0A8EC019" w:rsidR="00126FC9" w:rsidRPr="00126FC9" w:rsidRDefault="00126FC9" w:rsidP="00126FC9">
      <w:pPr>
        <w:tabs>
          <w:tab w:val="left" w:pos="8590"/>
        </w:tabs>
        <w:spacing w:after="0"/>
        <w:ind w:left="-1033"/>
        <w:jc w:val="both"/>
        <w:rPr>
          <w:rFonts w:asciiTheme="majorBidi" w:hAnsiTheme="majorBidi" w:cstheme="majorBidi"/>
          <w:i/>
          <w:sz w:val="28"/>
          <w:szCs w:val="28"/>
          <w:rtl/>
          <w:lang w:eastAsia="he-IL"/>
        </w:rPr>
      </w:pPr>
      <w:r w:rsidRPr="00126FC9">
        <w:rPr>
          <w:rFonts w:asciiTheme="majorBidi" w:hAnsiTheme="majorBidi" w:cstheme="majorBidi"/>
          <w:i/>
          <w:sz w:val="28"/>
          <w:szCs w:val="28"/>
          <w:rtl/>
          <w:lang w:eastAsia="he-IL"/>
        </w:rPr>
        <w:t xml:space="preserve">                                                                                                             בכבוד רב,</w:t>
      </w:r>
    </w:p>
    <w:p w14:paraId="7CCB5D79" w14:textId="77777777" w:rsidR="00126FC9" w:rsidRPr="00126FC9" w:rsidRDefault="00126FC9" w:rsidP="00126FC9">
      <w:pPr>
        <w:spacing w:after="0"/>
        <w:ind w:left="2160" w:right="426" w:firstLine="720"/>
        <w:jc w:val="right"/>
        <w:rPr>
          <w:rFonts w:asciiTheme="majorBidi" w:hAnsiTheme="majorBidi" w:cstheme="majorBidi"/>
          <w:i/>
          <w:sz w:val="28"/>
          <w:szCs w:val="28"/>
          <w:rtl/>
          <w:lang w:eastAsia="he-IL"/>
        </w:rPr>
      </w:pPr>
      <w:r w:rsidRPr="00126FC9">
        <w:rPr>
          <w:rFonts w:asciiTheme="majorBidi" w:hAnsiTheme="majorBidi" w:cstheme="majorBidi"/>
          <w:i/>
          <w:sz w:val="28"/>
          <w:szCs w:val="28"/>
          <w:rtl/>
          <w:lang w:eastAsia="he-IL"/>
        </w:rPr>
        <w:t xml:space="preserve">                נורית כהן-חדאד</w:t>
      </w:r>
    </w:p>
    <w:p w14:paraId="20CDEF22" w14:textId="77777777" w:rsidR="00126FC9" w:rsidRPr="00126FC9" w:rsidRDefault="00126FC9" w:rsidP="00126FC9">
      <w:pPr>
        <w:spacing w:after="0"/>
        <w:ind w:left="-1050" w:right="426"/>
        <w:jc w:val="right"/>
        <w:rPr>
          <w:rFonts w:asciiTheme="majorBidi" w:hAnsiTheme="majorBidi" w:cstheme="majorBidi"/>
          <w:i/>
          <w:sz w:val="28"/>
          <w:szCs w:val="28"/>
          <w:rtl/>
          <w:lang w:eastAsia="he-IL"/>
        </w:rPr>
      </w:pPr>
      <w:r w:rsidRPr="00126FC9">
        <w:rPr>
          <w:rFonts w:asciiTheme="majorBidi" w:hAnsiTheme="majorBidi" w:cstheme="majorBidi"/>
          <w:i/>
          <w:sz w:val="28"/>
          <w:szCs w:val="28"/>
          <w:rtl/>
          <w:lang w:eastAsia="he-IL"/>
        </w:rPr>
        <w:t>מזכירת  המועצה</w:t>
      </w:r>
    </w:p>
    <w:p w14:paraId="175BAEB7" w14:textId="77777777" w:rsidR="00126FC9" w:rsidRPr="00126FC9" w:rsidRDefault="00126FC9" w:rsidP="00126FC9">
      <w:pPr>
        <w:spacing w:after="0"/>
        <w:ind w:left="-1050" w:right="426"/>
        <w:rPr>
          <w:rFonts w:asciiTheme="majorBidi" w:hAnsiTheme="majorBidi" w:cstheme="majorBidi"/>
          <w:i/>
          <w:sz w:val="28"/>
          <w:szCs w:val="28"/>
          <w:rtl/>
          <w:lang w:eastAsia="he-IL"/>
        </w:rPr>
      </w:pPr>
    </w:p>
    <w:p w14:paraId="334A6145" w14:textId="77777777" w:rsidR="00126FC9" w:rsidRPr="00126FC9" w:rsidRDefault="00126FC9" w:rsidP="00126FC9">
      <w:pPr>
        <w:spacing w:after="0"/>
        <w:ind w:left="-1050" w:right="426"/>
        <w:rPr>
          <w:rFonts w:asciiTheme="majorBidi" w:hAnsiTheme="majorBidi" w:cstheme="majorBidi"/>
          <w:i/>
          <w:sz w:val="28"/>
          <w:szCs w:val="28"/>
          <w:lang w:eastAsia="he-IL"/>
        </w:rPr>
      </w:pPr>
      <w:r w:rsidRPr="00126FC9">
        <w:rPr>
          <w:rFonts w:asciiTheme="majorBidi" w:hAnsiTheme="majorBidi" w:cstheme="majorBidi"/>
          <w:i/>
          <w:sz w:val="28"/>
          <w:szCs w:val="28"/>
          <w:rtl/>
          <w:lang w:eastAsia="he-IL"/>
        </w:rPr>
        <w:t xml:space="preserve">העתק: מר תמיר עידאן – ראש המועצה                                                              </w:t>
      </w:r>
    </w:p>
    <w:p w14:paraId="47827626" w14:textId="77777777" w:rsidR="00126FC9" w:rsidRPr="00126FC9" w:rsidRDefault="00126FC9" w:rsidP="00126FC9">
      <w:pPr>
        <w:rPr>
          <w:rFonts w:asciiTheme="majorBidi" w:hAnsiTheme="majorBidi" w:cstheme="majorBidi"/>
          <w:sz w:val="28"/>
          <w:szCs w:val="28"/>
          <w:rtl/>
        </w:rPr>
      </w:pPr>
    </w:p>
    <w:sectPr w:rsidR="00126FC9" w:rsidRPr="00126FC9" w:rsidSect="004E417A">
      <w:headerReference w:type="default" r:id="rId13"/>
      <w:footerReference w:type="default" r:id="rId14"/>
      <w:pgSz w:w="11906" w:h="16838" w:code="9"/>
      <w:pgMar w:top="801"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A9908" w14:textId="77777777" w:rsidR="00004BA4" w:rsidRDefault="00004BA4" w:rsidP="006E14CC">
      <w:pPr>
        <w:spacing w:after="0" w:line="240" w:lineRule="auto"/>
      </w:pPr>
      <w:r>
        <w:separator/>
      </w:r>
    </w:p>
  </w:endnote>
  <w:endnote w:type="continuationSeparator" w:id="0">
    <w:p w14:paraId="312D95E4" w14:textId="77777777" w:rsidR="00004BA4" w:rsidRDefault="00004BA4" w:rsidP="006E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CA466" w14:textId="77777777"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9D344" w14:textId="77777777" w:rsidR="00004BA4" w:rsidRDefault="00004BA4" w:rsidP="006E14CC">
      <w:pPr>
        <w:spacing w:after="0" w:line="240" w:lineRule="auto"/>
      </w:pPr>
      <w:r>
        <w:separator/>
      </w:r>
    </w:p>
  </w:footnote>
  <w:footnote w:type="continuationSeparator" w:id="0">
    <w:p w14:paraId="03A1133F" w14:textId="77777777" w:rsidR="00004BA4" w:rsidRDefault="00004BA4" w:rsidP="006E1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EB52" w14:textId="77777777" w:rsidR="006E14CC" w:rsidRPr="00283C31" w:rsidRDefault="004E417A" w:rsidP="007438A6">
    <w:pPr>
      <w:tabs>
        <w:tab w:val="left" w:pos="3163"/>
        <w:tab w:val="left" w:pos="3388"/>
        <w:tab w:val="center" w:pos="4153"/>
      </w:tabs>
      <w:jc w:val="center"/>
      <w:rPr>
        <w:b/>
        <w:bCs/>
        <w:color w:val="684F2C"/>
        <w:sz w:val="44"/>
        <w:szCs w:val="44"/>
      </w:rPr>
    </w:pPr>
    <w:r w:rsidRPr="004E417A">
      <w:rPr>
        <w:noProof/>
        <w:sz w:val="36"/>
        <w:szCs w:val="36"/>
      </w:rPr>
      <w:drawing>
        <wp:anchor distT="0" distB="0" distL="114300" distR="114300" simplePos="0" relativeHeight="251657728" behindDoc="1" locked="0" layoutInCell="1" allowOverlap="1" wp14:anchorId="3DE03548" wp14:editId="5D68CE84">
          <wp:simplePos x="0" y="0"/>
          <wp:positionH relativeFrom="margin">
            <wp:posOffset>-1037557</wp:posOffset>
          </wp:positionH>
          <wp:positionV relativeFrom="paragraph">
            <wp:posOffset>-1091565</wp:posOffset>
          </wp:positionV>
          <wp:extent cx="7559040" cy="10692130"/>
          <wp:effectExtent l="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r w:rsidR="007438A6" w:rsidRPr="004E417A">
      <w:rPr>
        <w:rFonts w:hint="cs"/>
        <w:b/>
        <w:bCs/>
        <w:color w:val="684F2C"/>
        <w:sz w:val="36"/>
        <w:szCs w:val="36"/>
        <w:rtl/>
      </w:rPr>
      <w:t>מזכירות המועצה</w:t>
    </w:r>
    <w:r w:rsidR="007438A6">
      <w:rPr>
        <w:b/>
        <w:bCs/>
        <w:color w:val="684F2C"/>
        <w:sz w:val="44"/>
        <w:szCs w:val="44"/>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5DAC"/>
    <w:multiLevelType w:val="hybridMultilevel"/>
    <w:tmpl w:val="CFB29D24"/>
    <w:lvl w:ilvl="0" w:tplc="04090001">
      <w:start w:val="1"/>
      <w:numFmt w:val="bullet"/>
      <w:lvlText w:val=""/>
      <w:lvlJc w:val="left"/>
      <w:pPr>
        <w:ind w:left="379" w:hanging="360"/>
      </w:pPr>
      <w:rPr>
        <w:rFonts w:ascii="Symbol" w:hAnsi="Symbol" w:hint="default"/>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1" w15:restartNumberingAfterBreak="0">
    <w:nsid w:val="0E866D83"/>
    <w:multiLevelType w:val="hybridMultilevel"/>
    <w:tmpl w:val="9B3A6F4A"/>
    <w:lvl w:ilvl="0" w:tplc="25AA3474">
      <w:start w:val="1"/>
      <w:numFmt w:val="decimal"/>
      <w:lvlText w:val="%1."/>
      <w:lvlJc w:val="left"/>
      <w:pPr>
        <w:ind w:left="95" w:hanging="360"/>
      </w:pPr>
      <w:rPr>
        <w:rFonts w:hint="default"/>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2" w15:restartNumberingAfterBreak="0">
    <w:nsid w:val="20202FB3"/>
    <w:multiLevelType w:val="hybridMultilevel"/>
    <w:tmpl w:val="3154D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C17B2"/>
    <w:multiLevelType w:val="hybridMultilevel"/>
    <w:tmpl w:val="411C513A"/>
    <w:lvl w:ilvl="0" w:tplc="58ECBFE4">
      <w:start w:val="1"/>
      <w:numFmt w:val="hebrew1"/>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4" w15:restartNumberingAfterBreak="0">
    <w:nsid w:val="38F4201E"/>
    <w:multiLevelType w:val="hybridMultilevel"/>
    <w:tmpl w:val="DC426856"/>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5" w15:restartNumberingAfterBreak="0">
    <w:nsid w:val="517D7D13"/>
    <w:multiLevelType w:val="hybridMultilevel"/>
    <w:tmpl w:val="F68E62C8"/>
    <w:lvl w:ilvl="0" w:tplc="8D4E4E72">
      <w:start w:val="1"/>
      <w:numFmt w:val="decimal"/>
      <w:lvlText w:val="%1."/>
      <w:lvlJc w:val="left"/>
      <w:pPr>
        <w:ind w:left="95" w:hanging="360"/>
      </w:pPr>
      <w:rPr>
        <w:rFonts w:hint="default"/>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6" w15:restartNumberingAfterBreak="0">
    <w:nsid w:val="5BA47427"/>
    <w:multiLevelType w:val="hybridMultilevel"/>
    <w:tmpl w:val="89C4898A"/>
    <w:lvl w:ilvl="0" w:tplc="0409000F">
      <w:start w:val="1"/>
      <w:numFmt w:val="decimal"/>
      <w:lvlText w:val="%1."/>
      <w:lvlJc w:val="left"/>
      <w:pPr>
        <w:ind w:left="-313" w:hanging="360"/>
      </w:pPr>
    </w:lvl>
    <w:lvl w:ilvl="1" w:tplc="04090019" w:tentative="1">
      <w:start w:val="1"/>
      <w:numFmt w:val="lowerLetter"/>
      <w:lvlText w:val="%2."/>
      <w:lvlJc w:val="left"/>
      <w:pPr>
        <w:ind w:left="407" w:hanging="360"/>
      </w:pPr>
    </w:lvl>
    <w:lvl w:ilvl="2" w:tplc="0409001B" w:tentative="1">
      <w:start w:val="1"/>
      <w:numFmt w:val="lowerRoman"/>
      <w:lvlText w:val="%3."/>
      <w:lvlJc w:val="right"/>
      <w:pPr>
        <w:ind w:left="1127" w:hanging="180"/>
      </w:pPr>
    </w:lvl>
    <w:lvl w:ilvl="3" w:tplc="0409000F" w:tentative="1">
      <w:start w:val="1"/>
      <w:numFmt w:val="decimal"/>
      <w:lvlText w:val="%4."/>
      <w:lvlJc w:val="left"/>
      <w:pPr>
        <w:ind w:left="1847" w:hanging="360"/>
      </w:pPr>
    </w:lvl>
    <w:lvl w:ilvl="4" w:tplc="04090019" w:tentative="1">
      <w:start w:val="1"/>
      <w:numFmt w:val="lowerLetter"/>
      <w:lvlText w:val="%5."/>
      <w:lvlJc w:val="left"/>
      <w:pPr>
        <w:ind w:left="2567" w:hanging="360"/>
      </w:pPr>
    </w:lvl>
    <w:lvl w:ilvl="5" w:tplc="0409001B" w:tentative="1">
      <w:start w:val="1"/>
      <w:numFmt w:val="lowerRoman"/>
      <w:lvlText w:val="%6."/>
      <w:lvlJc w:val="right"/>
      <w:pPr>
        <w:ind w:left="3287" w:hanging="180"/>
      </w:pPr>
    </w:lvl>
    <w:lvl w:ilvl="6" w:tplc="0409000F" w:tentative="1">
      <w:start w:val="1"/>
      <w:numFmt w:val="decimal"/>
      <w:lvlText w:val="%7."/>
      <w:lvlJc w:val="left"/>
      <w:pPr>
        <w:ind w:left="4007" w:hanging="360"/>
      </w:pPr>
    </w:lvl>
    <w:lvl w:ilvl="7" w:tplc="04090019" w:tentative="1">
      <w:start w:val="1"/>
      <w:numFmt w:val="lowerLetter"/>
      <w:lvlText w:val="%8."/>
      <w:lvlJc w:val="left"/>
      <w:pPr>
        <w:ind w:left="4727" w:hanging="360"/>
      </w:pPr>
    </w:lvl>
    <w:lvl w:ilvl="8" w:tplc="0409001B" w:tentative="1">
      <w:start w:val="1"/>
      <w:numFmt w:val="lowerRoman"/>
      <w:lvlText w:val="%9."/>
      <w:lvlJc w:val="right"/>
      <w:pPr>
        <w:ind w:left="5447" w:hanging="180"/>
      </w:pPr>
    </w:lvl>
  </w:abstractNum>
  <w:abstractNum w:abstractNumId="7" w15:restartNumberingAfterBreak="0">
    <w:nsid w:val="65843BAB"/>
    <w:multiLevelType w:val="hybridMultilevel"/>
    <w:tmpl w:val="1BD060B8"/>
    <w:lvl w:ilvl="0" w:tplc="3C32D31A">
      <w:start w:val="1"/>
      <w:numFmt w:val="hebrew1"/>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8" w15:restartNumberingAfterBreak="0">
    <w:nsid w:val="74D67D96"/>
    <w:multiLevelType w:val="hybridMultilevel"/>
    <w:tmpl w:val="753AB4C4"/>
    <w:lvl w:ilvl="0" w:tplc="0E10B73E">
      <w:start w:val="1"/>
      <w:numFmt w:val="decimal"/>
      <w:lvlText w:val="%1."/>
      <w:lvlJc w:val="left"/>
      <w:pPr>
        <w:ind w:left="95" w:hanging="360"/>
      </w:pPr>
      <w:rPr>
        <w:rFonts w:hint="default"/>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num w:numId="1" w16cid:durableId="462693732">
    <w:abstractNumId w:val="2"/>
  </w:num>
  <w:num w:numId="2" w16cid:durableId="1818918044">
    <w:abstractNumId w:val="4"/>
  </w:num>
  <w:num w:numId="3" w16cid:durableId="653337311">
    <w:abstractNumId w:val="0"/>
  </w:num>
  <w:num w:numId="4" w16cid:durableId="1020282034">
    <w:abstractNumId w:val="7"/>
  </w:num>
  <w:num w:numId="5" w16cid:durableId="1755928572">
    <w:abstractNumId w:val="3"/>
  </w:num>
  <w:num w:numId="6" w16cid:durableId="1980450367">
    <w:abstractNumId w:val="1"/>
  </w:num>
  <w:num w:numId="7" w16cid:durableId="2002191678">
    <w:abstractNumId w:val="5"/>
  </w:num>
  <w:num w:numId="8" w16cid:durableId="1748189104">
    <w:abstractNumId w:val="8"/>
  </w:num>
  <w:num w:numId="9" w16cid:durableId="18327152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17A"/>
    <w:rsid w:val="00000074"/>
    <w:rsid w:val="00004BA4"/>
    <w:rsid w:val="00013D19"/>
    <w:rsid w:val="00024785"/>
    <w:rsid w:val="00053A66"/>
    <w:rsid w:val="0005501E"/>
    <w:rsid w:val="000554AD"/>
    <w:rsid w:val="00073B86"/>
    <w:rsid w:val="00081506"/>
    <w:rsid w:val="000A4522"/>
    <w:rsid w:val="000B102D"/>
    <w:rsid w:val="000B2659"/>
    <w:rsid w:val="000C69A7"/>
    <w:rsid w:val="000F61C3"/>
    <w:rsid w:val="000F62A1"/>
    <w:rsid w:val="00115CB7"/>
    <w:rsid w:val="00117CD3"/>
    <w:rsid w:val="0012365A"/>
    <w:rsid w:val="00126FC9"/>
    <w:rsid w:val="0013765C"/>
    <w:rsid w:val="001571C9"/>
    <w:rsid w:val="00166F5F"/>
    <w:rsid w:val="00177710"/>
    <w:rsid w:val="001A2595"/>
    <w:rsid w:val="001B2706"/>
    <w:rsid w:val="00216C5C"/>
    <w:rsid w:val="00242134"/>
    <w:rsid w:val="0027040C"/>
    <w:rsid w:val="00274503"/>
    <w:rsid w:val="002771A9"/>
    <w:rsid w:val="00283C31"/>
    <w:rsid w:val="00296A64"/>
    <w:rsid w:val="002C1973"/>
    <w:rsid w:val="002E0A45"/>
    <w:rsid w:val="003536BF"/>
    <w:rsid w:val="00370726"/>
    <w:rsid w:val="003B39A4"/>
    <w:rsid w:val="003C6E06"/>
    <w:rsid w:val="003E2075"/>
    <w:rsid w:val="00423244"/>
    <w:rsid w:val="00436BAC"/>
    <w:rsid w:val="004442BB"/>
    <w:rsid w:val="004679D2"/>
    <w:rsid w:val="00486B92"/>
    <w:rsid w:val="004C23B4"/>
    <w:rsid w:val="004E417A"/>
    <w:rsid w:val="005259B1"/>
    <w:rsid w:val="005614E8"/>
    <w:rsid w:val="00573FC4"/>
    <w:rsid w:val="0057492F"/>
    <w:rsid w:val="005875FF"/>
    <w:rsid w:val="005B1012"/>
    <w:rsid w:val="005B7E93"/>
    <w:rsid w:val="005E46DA"/>
    <w:rsid w:val="005E7B3E"/>
    <w:rsid w:val="00600151"/>
    <w:rsid w:val="00653ACD"/>
    <w:rsid w:val="00677EE3"/>
    <w:rsid w:val="00687CFE"/>
    <w:rsid w:val="006A0794"/>
    <w:rsid w:val="006A3C99"/>
    <w:rsid w:val="006C1D71"/>
    <w:rsid w:val="006C5A0F"/>
    <w:rsid w:val="006D5A0B"/>
    <w:rsid w:val="006E14CC"/>
    <w:rsid w:val="006E4829"/>
    <w:rsid w:val="007438A6"/>
    <w:rsid w:val="00753CF7"/>
    <w:rsid w:val="00774E3C"/>
    <w:rsid w:val="0079600B"/>
    <w:rsid w:val="007A1D76"/>
    <w:rsid w:val="007B5AF1"/>
    <w:rsid w:val="007C7B5F"/>
    <w:rsid w:val="007D17B4"/>
    <w:rsid w:val="007D79BB"/>
    <w:rsid w:val="00816AAC"/>
    <w:rsid w:val="0082728F"/>
    <w:rsid w:val="008416EC"/>
    <w:rsid w:val="008932D8"/>
    <w:rsid w:val="00895455"/>
    <w:rsid w:val="008C154B"/>
    <w:rsid w:val="008C2172"/>
    <w:rsid w:val="008C2EAC"/>
    <w:rsid w:val="009621DC"/>
    <w:rsid w:val="0097392C"/>
    <w:rsid w:val="009A420C"/>
    <w:rsid w:val="009C0E57"/>
    <w:rsid w:val="009C5BBE"/>
    <w:rsid w:val="009D3160"/>
    <w:rsid w:val="009E6FA0"/>
    <w:rsid w:val="00A17DB4"/>
    <w:rsid w:val="00A525E8"/>
    <w:rsid w:val="00A52903"/>
    <w:rsid w:val="00A54893"/>
    <w:rsid w:val="00A614E1"/>
    <w:rsid w:val="00A72D3E"/>
    <w:rsid w:val="00A862DB"/>
    <w:rsid w:val="00AB395D"/>
    <w:rsid w:val="00AC3B75"/>
    <w:rsid w:val="00AD0ECD"/>
    <w:rsid w:val="00AE5E52"/>
    <w:rsid w:val="00B01FFC"/>
    <w:rsid w:val="00B0257B"/>
    <w:rsid w:val="00B03462"/>
    <w:rsid w:val="00B5174C"/>
    <w:rsid w:val="00B63A56"/>
    <w:rsid w:val="00B74456"/>
    <w:rsid w:val="00BA0192"/>
    <w:rsid w:val="00BA0434"/>
    <w:rsid w:val="00C044B5"/>
    <w:rsid w:val="00C15EEE"/>
    <w:rsid w:val="00C1671C"/>
    <w:rsid w:val="00CB6498"/>
    <w:rsid w:val="00CC013A"/>
    <w:rsid w:val="00CD197D"/>
    <w:rsid w:val="00CE571C"/>
    <w:rsid w:val="00CF09BB"/>
    <w:rsid w:val="00D17140"/>
    <w:rsid w:val="00D40365"/>
    <w:rsid w:val="00D755BA"/>
    <w:rsid w:val="00DA3DBD"/>
    <w:rsid w:val="00DB27E5"/>
    <w:rsid w:val="00DB557E"/>
    <w:rsid w:val="00DC1DA7"/>
    <w:rsid w:val="00DC266E"/>
    <w:rsid w:val="00DE7B68"/>
    <w:rsid w:val="00DF2C3E"/>
    <w:rsid w:val="00E1142B"/>
    <w:rsid w:val="00E24B26"/>
    <w:rsid w:val="00E64A7C"/>
    <w:rsid w:val="00E7759C"/>
    <w:rsid w:val="00E83646"/>
    <w:rsid w:val="00E90F21"/>
    <w:rsid w:val="00E94548"/>
    <w:rsid w:val="00EE0102"/>
    <w:rsid w:val="00EE2C4C"/>
    <w:rsid w:val="00EE5504"/>
    <w:rsid w:val="00F0104E"/>
    <w:rsid w:val="00F30222"/>
    <w:rsid w:val="00F37546"/>
    <w:rsid w:val="00F507A1"/>
    <w:rsid w:val="00F6346B"/>
    <w:rsid w:val="00F64A83"/>
    <w:rsid w:val="00F732C7"/>
    <w:rsid w:val="00F8447B"/>
    <w:rsid w:val="00FA3CFD"/>
    <w:rsid w:val="00FA5AEA"/>
    <w:rsid w:val="00FC2DA1"/>
    <w:rsid w:val="00FC5FCF"/>
    <w:rsid w:val="00FC7223"/>
    <w:rsid w:val="00FD5424"/>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5B578"/>
  <w15:docId w15:val="{1DCDF238-60B3-422C-ADCC-45C19D2AF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68288">
      <w:bodyDiv w:val="1"/>
      <w:marLeft w:val="0"/>
      <w:marRight w:val="0"/>
      <w:marTop w:val="0"/>
      <w:marBottom w:val="0"/>
      <w:divBdr>
        <w:top w:val="none" w:sz="0" w:space="0" w:color="auto"/>
        <w:left w:val="none" w:sz="0" w:space="0" w:color="auto"/>
        <w:bottom w:val="none" w:sz="0" w:space="0" w:color="auto"/>
        <w:right w:val="none" w:sz="0" w:space="0" w:color="auto"/>
      </w:divBdr>
    </w:div>
    <w:div w:id="42218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dotnegev.org.il/55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s@sdotnegev.org.i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Documents\&#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604BC774BFDB54E85D8A9CF8656C356" ma:contentTypeVersion="16" ma:contentTypeDescription="צור מסמך חדש." ma:contentTypeScope="" ma:versionID="69838677e45e50a3343bd5ac2f3bcc15">
  <xsd:schema xmlns:xsd="http://www.w3.org/2001/XMLSchema" xmlns:xs="http://www.w3.org/2001/XMLSchema" xmlns:p="http://schemas.microsoft.com/office/2006/metadata/properties" xmlns:ns2="efa7ad61-7727-4ab7-b6d8-34b4b4c58a79" xmlns:ns3="92747150-93e6-43b4-b9ff-cde98164b663" targetNamespace="http://schemas.microsoft.com/office/2006/metadata/properties" ma:root="true" ma:fieldsID="89ece2883d80a543032ec2c96ca7b972" ns2:_="" ns3:_="">
    <xsd:import namespace="efa7ad61-7727-4ab7-b6d8-34b4b4c58a79"/>
    <xsd:import namespace="92747150-93e6-43b4-b9ff-cde98164b6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TaxCatchAll" minOccurs="0"/>
                <xsd:element ref="ns2:lcf76f155ced4ddcb4097134ff3c332f"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7ad61-7727-4ab7-b6d8-34b4b4c58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תגיות תמונה" ma:readOnly="false" ma:fieldId="{5cf76f15-5ced-4ddc-b409-7134ff3c332f}" ma:taxonomyMulti="true" ma:sspId="df711958-445f-4d4f-8dc2-361d18137cf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747150-93e6-43b4-b9ff-cde98164b66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ff7f2d-b786-4599-8ade-4bf8f0548bb2}" ma:internalName="TaxCatchAll" ma:showField="CatchAllData" ma:web="92747150-93e6-43b4-b9ff-cde98164b6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משותף עם פרטים"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a7ad61-7727-4ab7-b6d8-34b4b4c58a79">
      <Terms xmlns="http://schemas.microsoft.com/office/infopath/2007/PartnerControls"/>
    </lcf76f155ced4ddcb4097134ff3c332f>
    <TaxCatchAll xmlns="92747150-93e6-43b4-b9ff-cde98164b66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9EA51-0F00-4A1B-8DF5-37BFAF167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7ad61-7727-4ab7-b6d8-34b4b4c58a79"/>
    <ds:schemaRef ds:uri="92747150-93e6-43b4-b9ff-cde98164b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C075A1-5CD4-4164-AAE5-9E904CA9A3E5}">
  <ds:schemaRefs>
    <ds:schemaRef ds:uri="http://schemas.microsoft.com/sharepoint/v3/contenttype/forms"/>
  </ds:schemaRefs>
</ds:datastoreItem>
</file>

<file path=customXml/itemProps3.xml><?xml version="1.0" encoding="utf-8"?>
<ds:datastoreItem xmlns:ds="http://schemas.openxmlformats.org/officeDocument/2006/customXml" ds:itemID="{7B0784DC-BE44-46AB-BCB8-20EC60F0D256}">
  <ds:schemaRefs>
    <ds:schemaRef ds:uri="http://schemas.microsoft.com/office/2006/metadata/properties"/>
    <ds:schemaRef ds:uri="http://schemas.microsoft.com/office/infopath/2007/PartnerControls"/>
    <ds:schemaRef ds:uri="efa7ad61-7727-4ab7-b6d8-34b4b4c58a79"/>
    <ds:schemaRef ds:uri="92747150-93e6-43b4-b9ff-cde98164b663"/>
  </ds:schemaRefs>
</ds:datastoreItem>
</file>

<file path=customXml/itemProps4.xml><?xml version="1.0" encoding="utf-8"?>
<ds:datastoreItem xmlns:ds="http://schemas.openxmlformats.org/officeDocument/2006/customXml" ds:itemID="{59281B76-18F3-4615-8E8C-8B17AB24E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Template>
  <TotalTime>1</TotalTime>
  <Pages>3</Pages>
  <Words>576</Words>
  <Characters>2880</Characters>
  <Application>Microsoft Office Word</Application>
  <DocSecurity>0</DocSecurity>
  <Lines>24</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3450</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nurit</dc:creator>
  <cp:lastModifiedBy>רחל כהן</cp:lastModifiedBy>
  <cp:revision>2</cp:revision>
  <cp:lastPrinted>2025-01-07T07:24:00Z</cp:lastPrinted>
  <dcterms:created xsi:type="dcterms:W3CDTF">2025-01-08T12:18:00Z</dcterms:created>
  <dcterms:modified xsi:type="dcterms:W3CDTF">2025-01-08T12:18:00Z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0x0101005604BC774BFDB54E85D8A9CF8656C356</vt:lpwstr>
  </property>
  <property fmtid="{D5CDD505-2E9C-101B-9397-08002B2CF9AE}" pid="3" name="Order">
    <vt:r8>10675000</vt:r8>
  </property>
  <property fmtid="{D5CDD505-2E9C-101B-9397-08002B2CF9AE}" pid="4" name="MediaServiceImageTags">
    <vt:lpwstr/>
  </property>
</Properties>
</file>