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7ECA3" w14:textId="4D66D91B" w:rsidR="00863749" w:rsidRDefault="00863749" w:rsidP="00863749">
      <w:pPr>
        <w:spacing w:after="0"/>
        <w:ind w:left="585" w:right="2410" w:hanging="142"/>
        <w:jc w:val="center"/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מכרז פומבי מס'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61/2024</w:t>
      </w:r>
    </w:p>
    <w:p w14:paraId="2B6DE3F6" w14:textId="77777777" w:rsidR="00863749" w:rsidRPr="00CB1E1F" w:rsidRDefault="00863749" w:rsidP="00863749">
      <w:pPr>
        <w:spacing w:after="0"/>
        <w:ind w:left="585" w:right="2451" w:hanging="142"/>
        <w:jc w:val="center"/>
        <w:rPr>
          <w:rFonts w:asciiTheme="majorBidi" w:hAnsiTheme="majorBidi" w:cstheme="majorBidi"/>
          <w:sz w:val="28"/>
          <w:szCs w:val="28"/>
        </w:rPr>
      </w:pPr>
      <w:r w:rsidRPr="00CB1E1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 w:color="000000"/>
          <w:rtl/>
        </w:rPr>
        <w:t>נהג ראש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</w:rPr>
        <w:t xml:space="preserve"> הרשות</w:t>
      </w:r>
      <w:r w:rsidRPr="00CB1E1F">
        <w:rPr>
          <w:rFonts w:hint="cs"/>
          <w:b/>
          <w:bCs/>
          <w:u w:val="single"/>
          <w:rtl/>
        </w:rPr>
        <w:t xml:space="preserve"> </w:t>
      </w:r>
      <w:r w:rsidRPr="00CB1E1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המקומית</w:t>
      </w:r>
    </w:p>
    <w:p w14:paraId="31CF176E" w14:textId="77777777" w:rsidR="00863749" w:rsidRDefault="00863749" w:rsidP="00863749">
      <w:pPr>
        <w:bidi w:val="0"/>
        <w:spacing w:after="14"/>
        <w:ind w:left="585" w:right="1542" w:hanging="142"/>
        <w:jc w:val="center"/>
      </w:pPr>
    </w:p>
    <w:p w14:paraId="70C2A03D" w14:textId="77777777" w:rsidR="00863749" w:rsidRDefault="00863749" w:rsidP="00863749">
      <w:pPr>
        <w:spacing w:after="3"/>
        <w:ind w:left="585" w:right="1820" w:hanging="142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המועצה האזורית "שדות נגב" מודיעה בזאת על משרה פנויה כדלקמן:   </w:t>
      </w:r>
    </w:p>
    <w:p w14:paraId="52624D12" w14:textId="77777777" w:rsidR="00863749" w:rsidRPr="00B14BD3" w:rsidRDefault="00863749" w:rsidP="00863749">
      <w:pPr>
        <w:numPr>
          <w:ilvl w:val="0"/>
          <w:numId w:val="3"/>
        </w:numPr>
        <w:spacing w:after="3"/>
        <w:ind w:left="585" w:right="2895" w:hanging="142"/>
        <w:jc w:val="left"/>
        <w:rPr>
          <w:sz w:val="24"/>
        </w:rPr>
      </w:pPr>
      <w:r w:rsidRPr="00B14BD3">
        <w:rPr>
          <w:rFonts w:ascii="Times New Roman" w:eastAsia="Times New Roman" w:hAnsi="Times New Roman" w:cs="Times New Roman"/>
          <w:b/>
          <w:bCs/>
          <w:sz w:val="24"/>
          <w:rtl/>
        </w:rPr>
        <w:t>תואר המשרה</w:t>
      </w:r>
      <w:r w:rsidRPr="00B14BD3">
        <w:rPr>
          <w:rFonts w:ascii="Times New Roman" w:eastAsia="Times New Roman" w:hAnsi="Times New Roman" w:cs="Times New Roman"/>
          <w:sz w:val="24"/>
          <w:rtl/>
        </w:rPr>
        <w:tab/>
        <w:t>-</w:t>
      </w:r>
      <w:r w:rsidRPr="00B14BD3">
        <w:rPr>
          <w:rFonts w:ascii="Times New Roman" w:eastAsia="Times New Roman" w:hAnsi="Times New Roman" w:cs="Times New Roman"/>
          <w:sz w:val="24"/>
          <w:rtl/>
        </w:rPr>
        <w:tab/>
        <w:t xml:space="preserve"> </w:t>
      </w:r>
      <w:r w:rsidRPr="00B14BD3">
        <w:rPr>
          <w:rFonts w:ascii="Times New Roman" w:eastAsia="Times New Roman" w:hAnsi="Times New Roman" w:cs="Times New Roman" w:hint="cs"/>
          <w:sz w:val="24"/>
          <w:rtl/>
        </w:rPr>
        <w:t xml:space="preserve">נהג </w:t>
      </w:r>
      <w:r w:rsidRPr="00B14BD3">
        <w:rPr>
          <w:rFonts w:ascii="Times New Roman" w:eastAsia="Times New Roman" w:hAnsi="Times New Roman" w:cs="Times New Roman"/>
          <w:sz w:val="24"/>
          <w:rtl/>
        </w:rPr>
        <w:t xml:space="preserve"> ראש </w:t>
      </w:r>
      <w:r w:rsidRPr="00B14BD3">
        <w:rPr>
          <w:rFonts w:asciiTheme="majorBidi" w:eastAsia="Times New Roman" w:hAnsiTheme="majorBidi" w:cstheme="majorBidi"/>
          <w:sz w:val="24"/>
          <w:rtl/>
        </w:rPr>
        <w:t xml:space="preserve">הרשות </w:t>
      </w:r>
      <w:r w:rsidRPr="00B14BD3">
        <w:rPr>
          <w:rFonts w:asciiTheme="majorBidi" w:hAnsiTheme="majorBidi" w:cstheme="majorBidi"/>
          <w:sz w:val="24"/>
          <w:rtl/>
        </w:rPr>
        <w:t>המקומית</w:t>
      </w:r>
    </w:p>
    <w:p w14:paraId="20337ABE" w14:textId="77777777" w:rsidR="00863749" w:rsidRPr="00B14BD3" w:rsidRDefault="00863749" w:rsidP="00863749">
      <w:pPr>
        <w:numPr>
          <w:ilvl w:val="0"/>
          <w:numId w:val="3"/>
        </w:numPr>
        <w:spacing w:after="0"/>
        <w:ind w:left="585" w:right="2895" w:hanging="142"/>
        <w:jc w:val="left"/>
        <w:rPr>
          <w:sz w:val="24"/>
        </w:rPr>
      </w:pPr>
      <w:r w:rsidRPr="00B14BD3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היקף משרה </w:t>
      </w:r>
      <w:r w:rsidRPr="00B14BD3">
        <w:rPr>
          <w:rFonts w:ascii="Times New Roman" w:eastAsia="Times New Roman" w:hAnsi="Times New Roman" w:cs="Times New Roman"/>
          <w:b/>
          <w:bCs/>
          <w:sz w:val="24"/>
          <w:rtl/>
        </w:rPr>
        <w:tab/>
        <w:t>-</w:t>
      </w:r>
      <w:r w:rsidRPr="00B14BD3">
        <w:rPr>
          <w:rFonts w:ascii="Times New Roman" w:eastAsia="Times New Roman" w:hAnsi="Times New Roman" w:cs="Times New Roman"/>
          <w:sz w:val="24"/>
          <w:rtl/>
        </w:rPr>
        <w:tab/>
        <w:t xml:space="preserve"> %</w:t>
      </w:r>
      <w:r w:rsidRPr="00B14BD3">
        <w:rPr>
          <w:rFonts w:ascii="Times New Roman" w:eastAsia="Times New Roman" w:hAnsi="Times New Roman" w:cs="Times New Roman"/>
          <w:sz w:val="24"/>
        </w:rPr>
        <w:t>100</w:t>
      </w:r>
      <w:r w:rsidRPr="00B14BD3"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14:paraId="71F87E46" w14:textId="77777777" w:rsidR="00863749" w:rsidRDefault="00863749" w:rsidP="00863749">
      <w:pPr>
        <w:numPr>
          <w:ilvl w:val="0"/>
          <w:numId w:val="3"/>
        </w:numPr>
        <w:spacing w:after="13"/>
        <w:ind w:left="585" w:right="2895" w:hanging="142"/>
        <w:jc w:val="left"/>
        <w:rPr>
          <w:sz w:val="24"/>
        </w:rPr>
      </w:pPr>
      <w:r w:rsidRPr="00B14BD3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מקום העבודה </w:t>
      </w:r>
      <w:r w:rsidRPr="00B14BD3">
        <w:rPr>
          <w:rFonts w:ascii="Times New Roman" w:eastAsia="Times New Roman" w:hAnsi="Times New Roman" w:cs="Times New Roman"/>
          <w:b/>
          <w:bCs/>
          <w:sz w:val="24"/>
          <w:rtl/>
        </w:rPr>
        <w:tab/>
        <w:t>-</w:t>
      </w:r>
      <w:r w:rsidRPr="00B14BD3">
        <w:rPr>
          <w:rFonts w:ascii="Times New Roman" w:eastAsia="Times New Roman" w:hAnsi="Times New Roman" w:cs="Times New Roman"/>
          <w:sz w:val="24"/>
          <w:rtl/>
        </w:rPr>
        <w:tab/>
        <w:t xml:space="preserve"> מועצה אזורית "שדות נגב" </w:t>
      </w:r>
    </w:p>
    <w:p w14:paraId="6511268F" w14:textId="77777777" w:rsidR="00863749" w:rsidRPr="00B14BD3" w:rsidRDefault="00863749" w:rsidP="00863749">
      <w:pPr>
        <w:numPr>
          <w:ilvl w:val="0"/>
          <w:numId w:val="3"/>
        </w:numPr>
        <w:spacing w:after="13"/>
        <w:ind w:left="585" w:right="2127" w:hanging="142"/>
        <w:jc w:val="left"/>
        <w:rPr>
          <w:sz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rtl/>
        </w:rPr>
        <w:t>מונחה מקצועית</w:t>
      </w:r>
      <w:r>
        <w:rPr>
          <w:rFonts w:ascii="Times New Roman" w:eastAsia="Times New Roman" w:hAnsi="Times New Roman" w:cs="Times New Roman"/>
          <w:b/>
          <w:bCs/>
          <w:sz w:val="24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rtl/>
        </w:rPr>
        <w:t>-</w:t>
      </w:r>
      <w:r w:rsidRPr="00B14BD3">
        <w:rPr>
          <w:rFonts w:asciiTheme="majorBidi" w:hAnsiTheme="majorBidi" w:cstheme="majorBidi"/>
          <w:sz w:val="24"/>
          <w:rtl/>
        </w:rPr>
        <w:tab/>
        <w:t>ע"י ממונה הבטיחות בדרכים ברשות</w:t>
      </w:r>
    </w:p>
    <w:p w14:paraId="5E0121C6" w14:textId="77777777" w:rsidR="00863749" w:rsidRPr="00B14BD3" w:rsidRDefault="00863749" w:rsidP="00863749">
      <w:pPr>
        <w:numPr>
          <w:ilvl w:val="0"/>
          <w:numId w:val="3"/>
        </w:numPr>
        <w:spacing w:after="3"/>
        <w:ind w:left="585" w:right="2895" w:hanging="142"/>
        <w:jc w:val="left"/>
        <w:rPr>
          <w:sz w:val="24"/>
        </w:rPr>
      </w:pPr>
      <w:r w:rsidRPr="00B14BD3">
        <w:rPr>
          <w:rFonts w:ascii="Times New Roman" w:eastAsia="Times New Roman" w:hAnsi="Times New Roman" w:cs="Times New Roman"/>
          <w:b/>
          <w:bCs/>
          <w:sz w:val="24"/>
          <w:rtl/>
        </w:rPr>
        <w:t>כפיפות</w:t>
      </w:r>
      <w:r>
        <w:rPr>
          <w:rFonts w:ascii="Times New Roman" w:eastAsia="Times New Roman" w:hAnsi="Times New Roman" w:cs="Times New Roman" w:hint="cs"/>
          <w:b/>
          <w:bCs/>
          <w:sz w:val="24"/>
          <w:rtl/>
        </w:rPr>
        <w:t xml:space="preserve"> מנהלתית</w:t>
      </w:r>
      <w:r w:rsidRPr="00B14BD3">
        <w:rPr>
          <w:rFonts w:ascii="Times New Roman" w:eastAsia="Times New Roman" w:hAnsi="Times New Roman" w:cs="Times New Roman"/>
          <w:b/>
          <w:bCs/>
          <w:sz w:val="24"/>
          <w:rtl/>
        </w:rPr>
        <w:tab/>
      </w:r>
      <w:r w:rsidRPr="00B14BD3">
        <w:rPr>
          <w:rFonts w:ascii="Times New Roman" w:eastAsia="Times New Roman" w:hAnsi="Times New Roman" w:cs="Times New Roman"/>
          <w:sz w:val="24"/>
          <w:rtl/>
        </w:rPr>
        <w:t>-</w:t>
      </w:r>
      <w:r w:rsidRPr="00B14BD3">
        <w:rPr>
          <w:rFonts w:ascii="Times New Roman" w:eastAsia="Times New Roman" w:hAnsi="Times New Roman" w:cs="Times New Roman" w:hint="cs"/>
          <w:sz w:val="24"/>
          <w:rtl/>
        </w:rPr>
        <w:t xml:space="preserve">         </w:t>
      </w:r>
      <w:r w:rsidRPr="00B14BD3">
        <w:rPr>
          <w:rFonts w:ascii="Times New Roman" w:eastAsia="Times New Roman" w:hAnsi="Times New Roman" w:cs="Times New Roman"/>
          <w:sz w:val="24"/>
          <w:rtl/>
        </w:rPr>
        <w:t xml:space="preserve"> ראש הרשות </w:t>
      </w:r>
    </w:p>
    <w:p w14:paraId="6C79A35C" w14:textId="77777777" w:rsidR="00863749" w:rsidRPr="00B14BD3" w:rsidRDefault="00863749" w:rsidP="00863749">
      <w:pPr>
        <w:numPr>
          <w:ilvl w:val="0"/>
          <w:numId w:val="3"/>
        </w:numPr>
        <w:spacing w:after="3"/>
        <w:ind w:left="585" w:right="2895" w:hanging="142"/>
        <w:jc w:val="left"/>
        <w:rPr>
          <w:sz w:val="24"/>
        </w:rPr>
      </w:pPr>
      <w:r w:rsidRPr="00B14BD3">
        <w:rPr>
          <w:rFonts w:ascii="Times New Roman" w:eastAsia="Times New Roman" w:hAnsi="Times New Roman" w:cs="Times New Roman"/>
          <w:b/>
          <w:bCs/>
          <w:sz w:val="24"/>
          <w:rtl/>
        </w:rPr>
        <w:t>הדירוג</w:t>
      </w:r>
      <w:r w:rsidRPr="00B14BD3">
        <w:rPr>
          <w:rFonts w:ascii="Times New Roman" w:eastAsia="Times New Roman" w:hAnsi="Times New Roman" w:cs="Times New Roman"/>
          <w:b/>
          <w:bCs/>
          <w:sz w:val="24"/>
          <w:rtl/>
        </w:rPr>
        <w:tab/>
      </w:r>
      <w:r w:rsidRPr="00B14BD3">
        <w:rPr>
          <w:rFonts w:ascii="Times New Roman" w:eastAsia="Times New Roman" w:hAnsi="Times New Roman" w:cs="Times New Roman"/>
          <w:sz w:val="24"/>
          <w:rtl/>
        </w:rPr>
        <w:tab/>
      </w:r>
      <w:r w:rsidRPr="00B14BD3">
        <w:rPr>
          <w:rFonts w:ascii="Times New Roman" w:eastAsia="Times New Roman" w:hAnsi="Times New Roman" w:cs="Times New Roman" w:hint="cs"/>
          <w:sz w:val="24"/>
          <w:rtl/>
        </w:rPr>
        <w:t>-</w:t>
      </w:r>
      <w:r w:rsidRPr="00B14BD3">
        <w:rPr>
          <w:rFonts w:ascii="Times New Roman" w:eastAsia="Times New Roman" w:hAnsi="Times New Roman" w:cs="Times New Roman"/>
          <w:sz w:val="24"/>
          <w:rtl/>
        </w:rPr>
        <w:t xml:space="preserve">          מינהלי</w:t>
      </w:r>
      <w:r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B14BD3"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14:paraId="117CF8FC" w14:textId="77777777" w:rsidR="00863749" w:rsidRPr="00B14BD3" w:rsidRDefault="00863749" w:rsidP="00863749">
      <w:pPr>
        <w:numPr>
          <w:ilvl w:val="0"/>
          <w:numId w:val="3"/>
        </w:numPr>
        <w:spacing w:after="3"/>
        <w:ind w:left="585" w:right="2895" w:hanging="142"/>
        <w:jc w:val="left"/>
        <w:rPr>
          <w:sz w:val="24"/>
        </w:rPr>
      </w:pPr>
      <w:r w:rsidRPr="00B14BD3">
        <w:rPr>
          <w:rFonts w:ascii="Times New Roman" w:eastAsia="Times New Roman" w:hAnsi="Times New Roman" w:cs="Times New Roman"/>
          <w:b/>
          <w:bCs/>
          <w:sz w:val="24"/>
          <w:rtl/>
        </w:rPr>
        <w:t>דרגה</w:t>
      </w:r>
      <w:r w:rsidRPr="00B14BD3">
        <w:rPr>
          <w:rFonts w:ascii="Times New Roman" w:eastAsia="Times New Roman" w:hAnsi="Times New Roman" w:cs="Times New Roman"/>
          <w:b/>
          <w:bCs/>
          <w:sz w:val="24"/>
          <w:rtl/>
        </w:rPr>
        <w:tab/>
      </w:r>
      <w:r w:rsidRPr="00B14BD3">
        <w:rPr>
          <w:rFonts w:ascii="Times New Roman" w:eastAsia="Times New Roman" w:hAnsi="Times New Roman" w:cs="Times New Roman"/>
          <w:b/>
          <w:bCs/>
          <w:sz w:val="24"/>
          <w:rtl/>
        </w:rPr>
        <w:tab/>
      </w:r>
      <w:r w:rsidRPr="00B14BD3">
        <w:rPr>
          <w:rFonts w:ascii="Times New Roman" w:eastAsia="Times New Roman" w:hAnsi="Times New Roman" w:cs="Times New Roman"/>
          <w:sz w:val="24"/>
          <w:rtl/>
        </w:rPr>
        <w:t xml:space="preserve">- </w:t>
      </w:r>
      <w:r w:rsidRPr="00B14BD3">
        <w:rPr>
          <w:rFonts w:ascii="Times New Roman" w:eastAsia="Times New Roman" w:hAnsi="Times New Roman" w:cs="Times New Roman"/>
          <w:sz w:val="24"/>
          <w:rtl/>
        </w:rPr>
        <w:tab/>
        <w:t xml:space="preserve"> </w:t>
      </w:r>
      <w:r w:rsidRPr="00B14BD3">
        <w:rPr>
          <w:rFonts w:ascii="Times New Roman" w:eastAsia="Times New Roman" w:hAnsi="Times New Roman" w:cs="Times New Roman"/>
          <w:sz w:val="24"/>
        </w:rPr>
        <w:t>8</w:t>
      </w:r>
      <w:r w:rsidRPr="00B14BD3">
        <w:rPr>
          <w:rFonts w:ascii="Times New Roman" w:eastAsia="Times New Roman" w:hAnsi="Times New Roman" w:cs="Times New Roman"/>
          <w:sz w:val="24"/>
          <w:rtl/>
        </w:rPr>
        <w:t>-</w:t>
      </w:r>
      <w:r w:rsidRPr="00B14BD3">
        <w:rPr>
          <w:rFonts w:ascii="Times New Roman" w:eastAsia="Times New Roman" w:hAnsi="Times New Roman" w:cs="Times New Roman"/>
          <w:sz w:val="24"/>
        </w:rPr>
        <w:t>6</w:t>
      </w:r>
      <w:r w:rsidRPr="00B14BD3">
        <w:rPr>
          <w:rFonts w:ascii="Times New Roman" w:eastAsia="Times New Roman" w:hAnsi="Times New Roman" w:cs="Times New Roman"/>
          <w:sz w:val="24"/>
          <w:rtl/>
        </w:rPr>
        <w:t xml:space="preserve">  </w:t>
      </w:r>
    </w:p>
    <w:p w14:paraId="02689911" w14:textId="77777777" w:rsidR="00863749" w:rsidRPr="00B14BD3" w:rsidRDefault="00863749" w:rsidP="00863749">
      <w:pPr>
        <w:numPr>
          <w:ilvl w:val="0"/>
          <w:numId w:val="3"/>
        </w:numPr>
        <w:spacing w:after="0"/>
        <w:ind w:left="585" w:right="2895" w:hanging="142"/>
        <w:jc w:val="left"/>
        <w:rPr>
          <w:sz w:val="24"/>
        </w:rPr>
      </w:pPr>
      <w:r w:rsidRPr="00B14BD3">
        <w:rPr>
          <w:rFonts w:ascii="Times New Roman" w:eastAsia="Times New Roman" w:hAnsi="Times New Roman" w:cs="Times New Roman"/>
          <w:b/>
          <w:bCs/>
          <w:sz w:val="24"/>
          <w:rtl/>
        </w:rPr>
        <w:t>תיאור התפקיד-</w:t>
      </w:r>
      <w:r w:rsidRPr="00B14BD3">
        <w:rPr>
          <w:rFonts w:ascii="Times New Roman" w:eastAsia="Times New Roman" w:hAnsi="Times New Roman" w:cs="Times New Roman"/>
          <w:sz w:val="24"/>
          <w:rtl/>
        </w:rPr>
        <w:t xml:space="preserve">  </w:t>
      </w:r>
    </w:p>
    <w:p w14:paraId="01C4D987" w14:textId="77777777" w:rsidR="00863749" w:rsidRPr="00B14BD3" w:rsidRDefault="00863749" w:rsidP="00863749">
      <w:pPr>
        <w:spacing w:after="0" w:line="275" w:lineRule="auto"/>
        <w:ind w:left="585" w:right="178" w:firstLine="135"/>
        <w:jc w:val="left"/>
        <w:rPr>
          <w:rFonts w:asciiTheme="majorBidi" w:hAnsiTheme="majorBidi" w:cstheme="majorBidi"/>
          <w:sz w:val="24"/>
          <w:rtl/>
        </w:rPr>
      </w:pPr>
      <w:r w:rsidRPr="00B14BD3">
        <w:rPr>
          <w:rFonts w:ascii="David" w:eastAsia="David" w:hAnsi="David" w:cs="David"/>
          <w:sz w:val="24"/>
          <w:rtl/>
        </w:rPr>
        <w:t xml:space="preserve">ביצוע </w:t>
      </w:r>
      <w:r w:rsidRPr="00B14BD3">
        <w:rPr>
          <w:rFonts w:hint="cs"/>
          <w:sz w:val="24"/>
          <w:rtl/>
        </w:rPr>
        <w:t xml:space="preserve"> </w:t>
      </w:r>
      <w:r w:rsidRPr="00B14BD3">
        <w:rPr>
          <w:rFonts w:asciiTheme="majorBidi" w:hAnsiTheme="majorBidi" w:cstheme="majorBidi"/>
          <w:sz w:val="24"/>
          <w:rtl/>
        </w:rPr>
        <w:t>משימות</w:t>
      </w:r>
      <w:r w:rsidRPr="00B14BD3">
        <w:rPr>
          <w:rFonts w:asciiTheme="majorBidi" w:hAnsiTheme="majorBidi" w:cstheme="majorBidi" w:hint="cs"/>
          <w:sz w:val="24"/>
          <w:rtl/>
        </w:rPr>
        <w:t xml:space="preserve"> נהיגה, שליחויות ותחזוקת רכב עבור ראש הרשות, לצורך ביצוע תפקידו.</w:t>
      </w:r>
    </w:p>
    <w:p w14:paraId="77D9B3EF" w14:textId="77777777" w:rsidR="00863749" w:rsidRPr="00B14BD3" w:rsidRDefault="00863749" w:rsidP="00863749">
      <w:pPr>
        <w:spacing w:after="0" w:line="275" w:lineRule="auto"/>
        <w:ind w:left="585" w:right="178" w:firstLine="135"/>
        <w:jc w:val="left"/>
        <w:rPr>
          <w:rFonts w:asciiTheme="majorBidi" w:hAnsiTheme="majorBidi" w:cstheme="majorBidi"/>
          <w:sz w:val="24"/>
          <w:rtl/>
        </w:rPr>
      </w:pPr>
      <w:r w:rsidRPr="00B14BD3">
        <w:rPr>
          <w:rFonts w:asciiTheme="majorBidi" w:hAnsiTheme="majorBidi" w:cstheme="majorBidi" w:hint="cs"/>
          <w:sz w:val="24"/>
          <w:rtl/>
        </w:rPr>
        <w:t>תחומי אחריות:</w:t>
      </w:r>
    </w:p>
    <w:p w14:paraId="75D8C8E2" w14:textId="77777777" w:rsidR="00863749" w:rsidRDefault="00863749" w:rsidP="00863749">
      <w:pPr>
        <w:pStyle w:val="a9"/>
        <w:numPr>
          <w:ilvl w:val="0"/>
          <w:numId w:val="6"/>
        </w:numPr>
        <w:spacing w:after="0" w:line="275" w:lineRule="auto"/>
        <w:ind w:left="585" w:right="178" w:hanging="142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הסעת נוסעים ושלוחיות בבטחה, ברכבו של ראש הרשות.</w:t>
      </w:r>
    </w:p>
    <w:p w14:paraId="189F8269" w14:textId="77777777" w:rsidR="00863749" w:rsidRDefault="00863749" w:rsidP="00863749">
      <w:pPr>
        <w:pStyle w:val="a9"/>
        <w:numPr>
          <w:ilvl w:val="0"/>
          <w:numId w:val="6"/>
        </w:numPr>
        <w:spacing w:after="0" w:line="275" w:lineRule="auto"/>
        <w:ind w:left="585" w:right="178" w:hanging="142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תחזוקת רכבו של ראש הרשות.</w:t>
      </w:r>
    </w:p>
    <w:p w14:paraId="3A5AB6CF" w14:textId="77777777" w:rsidR="00863749" w:rsidRDefault="00863749" w:rsidP="00863749">
      <w:pPr>
        <w:spacing w:after="0" w:line="275" w:lineRule="auto"/>
        <w:ind w:left="585" w:right="178" w:hanging="142"/>
        <w:jc w:val="left"/>
        <w:rPr>
          <w:rFonts w:asciiTheme="majorBidi" w:hAnsiTheme="majorBidi" w:cstheme="majorBidi"/>
          <w:rtl/>
        </w:rPr>
      </w:pPr>
    </w:p>
    <w:p w14:paraId="4523F3AC" w14:textId="77777777" w:rsidR="00863749" w:rsidRPr="00DA678D" w:rsidRDefault="00863749" w:rsidP="00863749">
      <w:pPr>
        <w:spacing w:after="0" w:line="275" w:lineRule="auto"/>
        <w:ind w:left="585" w:right="178" w:hanging="142"/>
        <w:jc w:val="left"/>
        <w:rPr>
          <w:rFonts w:asciiTheme="majorBidi" w:hAnsiTheme="majorBidi" w:cstheme="majorBidi"/>
          <w:b/>
          <w:bCs/>
          <w:rtl/>
        </w:rPr>
      </w:pPr>
      <w:r w:rsidRPr="00DA678D">
        <w:rPr>
          <w:rFonts w:asciiTheme="majorBidi" w:hAnsiTheme="majorBidi" w:cstheme="majorBidi" w:hint="cs"/>
          <w:b/>
          <w:bCs/>
          <w:rtl/>
        </w:rPr>
        <w:t>פירוט הביצועים והמשימות העיקריות, כנגזר מתחומי האחריות:</w:t>
      </w:r>
    </w:p>
    <w:p w14:paraId="0F47EA79" w14:textId="77777777" w:rsidR="00863749" w:rsidRDefault="00863749" w:rsidP="00863749">
      <w:pPr>
        <w:pStyle w:val="a9"/>
        <w:numPr>
          <w:ilvl w:val="0"/>
          <w:numId w:val="7"/>
        </w:numPr>
        <w:spacing w:after="0" w:line="275" w:lineRule="auto"/>
        <w:ind w:left="585" w:right="178" w:hanging="142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הסעת נוסעים ושלוחיות בבטחה, ברכבו של ראש הרשות</w:t>
      </w:r>
    </w:p>
    <w:p w14:paraId="54FAE764" w14:textId="77777777" w:rsidR="00863749" w:rsidRDefault="00863749" w:rsidP="00863749">
      <w:pPr>
        <w:pStyle w:val="a9"/>
        <w:numPr>
          <w:ilvl w:val="0"/>
          <w:numId w:val="8"/>
        </w:numPr>
        <w:spacing w:after="0" w:line="275" w:lineRule="auto"/>
        <w:ind w:left="585" w:right="178" w:firstLine="141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הסעת ראש הרשות בהתאם לכל צרכי תפקידו</w:t>
      </w:r>
    </w:p>
    <w:p w14:paraId="388BD373" w14:textId="77777777" w:rsidR="00863749" w:rsidRDefault="00863749" w:rsidP="00863749">
      <w:pPr>
        <w:pStyle w:val="a9"/>
        <w:numPr>
          <w:ilvl w:val="0"/>
          <w:numId w:val="8"/>
        </w:numPr>
        <w:spacing w:after="0" w:line="275" w:lineRule="auto"/>
        <w:ind w:left="585" w:right="178" w:firstLine="141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הסעת כל אדם לצרכי תפקידו עבור הרשות, על פי הנחיית ראש הרשות.</w:t>
      </w:r>
    </w:p>
    <w:p w14:paraId="673BC0BC" w14:textId="77777777" w:rsidR="00863749" w:rsidRDefault="00863749" w:rsidP="00863749">
      <w:pPr>
        <w:pStyle w:val="a9"/>
        <w:numPr>
          <w:ilvl w:val="0"/>
          <w:numId w:val="8"/>
        </w:numPr>
        <w:spacing w:after="0" w:line="275" w:lineRule="auto"/>
        <w:ind w:left="585" w:right="178" w:firstLine="141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נהיגה תוך כדי הקפדה על בטיחות הנוסעים ברכב, לרבות חגירת חגורות בטיחות.</w:t>
      </w:r>
    </w:p>
    <w:p w14:paraId="6F07F10E" w14:textId="77777777" w:rsidR="00863749" w:rsidRDefault="00863749" w:rsidP="00863749">
      <w:pPr>
        <w:pStyle w:val="a9"/>
        <w:numPr>
          <w:ilvl w:val="0"/>
          <w:numId w:val="8"/>
        </w:numPr>
        <w:spacing w:after="0" w:line="275" w:lineRule="auto"/>
        <w:ind w:left="585" w:right="178" w:firstLine="141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יידוע ראש הרשות על חשש בנושא בטיחות הנסיעה (מטעמי תקינות הרכב, מצבו  </w:t>
      </w:r>
    </w:p>
    <w:p w14:paraId="7A5DE3F4" w14:textId="3CB10B36" w:rsidR="00863749" w:rsidRDefault="00863749" w:rsidP="00863749">
      <w:pPr>
        <w:pStyle w:val="a9"/>
        <w:spacing w:after="0" w:line="275" w:lineRule="auto"/>
        <w:ind w:left="726" w:right="178" w:firstLine="714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הבריאותי של הנהג, מידת עייפות וכדומה) טרם תחילתה.</w:t>
      </w:r>
    </w:p>
    <w:p w14:paraId="21F88222" w14:textId="77777777" w:rsidR="00863749" w:rsidRDefault="00863749" w:rsidP="00863749">
      <w:pPr>
        <w:pStyle w:val="a9"/>
        <w:numPr>
          <w:ilvl w:val="0"/>
          <w:numId w:val="8"/>
        </w:numPr>
        <w:spacing w:after="0" w:line="275" w:lineRule="auto"/>
        <w:ind w:left="585" w:right="178" w:firstLine="141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ביצוע משימות שליחות, הכוללת נהיגה ליעד, מסירה או איסוף של דבר מה, לפי   </w:t>
      </w:r>
    </w:p>
    <w:p w14:paraId="195295D7" w14:textId="61840D20" w:rsidR="00863749" w:rsidRPr="00863749" w:rsidRDefault="00863749" w:rsidP="00863749">
      <w:pPr>
        <w:pStyle w:val="a9"/>
        <w:spacing w:after="0" w:line="275" w:lineRule="auto"/>
        <w:ind w:left="726" w:right="178" w:firstLine="714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הנחיית ראש הרשות </w:t>
      </w:r>
      <w:r w:rsidRPr="00863749">
        <w:rPr>
          <w:rFonts w:asciiTheme="majorBidi" w:hAnsiTheme="majorBidi" w:cstheme="majorBidi" w:hint="cs"/>
          <w:rtl/>
        </w:rPr>
        <w:t>או מנהל לשכתו.</w:t>
      </w:r>
    </w:p>
    <w:p w14:paraId="104B2310" w14:textId="77777777" w:rsidR="00863749" w:rsidRDefault="00863749" w:rsidP="00863749">
      <w:pPr>
        <w:spacing w:after="0" w:line="275" w:lineRule="auto"/>
        <w:ind w:left="585" w:right="178" w:hanging="142"/>
        <w:jc w:val="left"/>
        <w:rPr>
          <w:rFonts w:asciiTheme="majorBidi" w:hAnsiTheme="majorBidi" w:cstheme="majorBidi"/>
          <w:rtl/>
        </w:rPr>
      </w:pPr>
    </w:p>
    <w:p w14:paraId="2D8CDB01" w14:textId="77777777" w:rsidR="00863749" w:rsidRPr="00BB40A5" w:rsidRDefault="00863749" w:rsidP="00863749">
      <w:pPr>
        <w:pStyle w:val="a9"/>
        <w:numPr>
          <w:ilvl w:val="0"/>
          <w:numId w:val="7"/>
        </w:numPr>
        <w:spacing w:after="0" w:line="275" w:lineRule="auto"/>
        <w:ind w:left="585" w:right="178" w:hanging="142"/>
        <w:jc w:val="left"/>
        <w:rPr>
          <w:rFonts w:asciiTheme="majorBidi" w:hAnsiTheme="majorBidi" w:cstheme="majorBidi"/>
          <w:rtl/>
        </w:rPr>
      </w:pPr>
      <w:r w:rsidRPr="00BB40A5">
        <w:rPr>
          <w:rFonts w:asciiTheme="majorBidi" w:hAnsiTheme="majorBidi" w:cstheme="majorBidi" w:hint="cs"/>
          <w:rtl/>
        </w:rPr>
        <w:t>תחזוקת רכבו של ראש הראשות</w:t>
      </w:r>
    </w:p>
    <w:p w14:paraId="0FBA8610" w14:textId="77777777" w:rsidR="00863749" w:rsidRDefault="00863749" w:rsidP="00863749">
      <w:pPr>
        <w:pStyle w:val="a9"/>
        <w:numPr>
          <w:ilvl w:val="0"/>
          <w:numId w:val="9"/>
        </w:numPr>
        <w:spacing w:after="0" w:line="275" w:lineRule="auto"/>
        <w:ind w:left="585" w:right="178" w:firstLine="141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ניקיון רכבו של ראש הראשות, לפי הצורך ולפי הנחיות ראש הרשות</w:t>
      </w:r>
    </w:p>
    <w:p w14:paraId="01B5DF58" w14:textId="77777777" w:rsidR="00863749" w:rsidRDefault="00863749" w:rsidP="00863749">
      <w:pPr>
        <w:pStyle w:val="a9"/>
        <w:numPr>
          <w:ilvl w:val="0"/>
          <w:numId w:val="9"/>
        </w:numPr>
        <w:spacing w:after="0" w:line="275" w:lineRule="auto"/>
        <w:ind w:left="585" w:right="178" w:firstLine="141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תחזוקת הרכב, לרבות ביצוע בדיקות מים, שמן ומילוי דלק.</w:t>
      </w:r>
    </w:p>
    <w:p w14:paraId="3FB134A4" w14:textId="77777777" w:rsidR="00863749" w:rsidRDefault="00863749" w:rsidP="00863749">
      <w:pPr>
        <w:pStyle w:val="a9"/>
        <w:numPr>
          <w:ilvl w:val="0"/>
          <w:numId w:val="9"/>
        </w:numPr>
        <w:spacing w:after="0" w:line="275" w:lineRule="auto"/>
        <w:ind w:left="585" w:right="178" w:firstLine="141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ביצוע טיפולים תקופתיים לרכב במוסך מורשה, על פי ההגדרות הנהוגות ברשות </w:t>
      </w:r>
    </w:p>
    <w:p w14:paraId="3945EA0B" w14:textId="0C3D3B64" w:rsidR="00863749" w:rsidRDefault="00863749" w:rsidP="00863749">
      <w:pPr>
        <w:pStyle w:val="a9"/>
        <w:spacing w:after="0" w:line="275" w:lineRule="auto"/>
        <w:ind w:left="726" w:right="178" w:firstLine="714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ולפי הנחיית קצין </w:t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 w:hint="cs"/>
          <w:rtl/>
        </w:rPr>
        <w:t>הבטיחות בתעבורה ברשות.</w:t>
      </w:r>
    </w:p>
    <w:p w14:paraId="4A306EE1" w14:textId="77777777" w:rsidR="00863749" w:rsidRDefault="00863749" w:rsidP="00863749">
      <w:pPr>
        <w:pStyle w:val="a9"/>
        <w:numPr>
          <w:ilvl w:val="0"/>
          <w:numId w:val="9"/>
        </w:numPr>
        <w:spacing w:after="0" w:line="275" w:lineRule="auto"/>
        <w:ind w:left="585" w:right="178" w:firstLine="141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הכנסת הרכב לתיקון במוסך מורשה, במקרה של תקלה</w:t>
      </w:r>
    </w:p>
    <w:p w14:paraId="3F1A9823" w14:textId="77777777" w:rsidR="00863749" w:rsidRDefault="00863749" w:rsidP="00863749">
      <w:pPr>
        <w:pStyle w:val="a9"/>
        <w:numPr>
          <w:ilvl w:val="0"/>
          <w:numId w:val="9"/>
        </w:numPr>
        <w:spacing w:after="0" w:line="275" w:lineRule="auto"/>
        <w:ind w:left="585" w:right="178" w:firstLine="141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העברת הרכב מבחן רישוי שנתי.</w:t>
      </w:r>
    </w:p>
    <w:p w14:paraId="7A4B4DDA" w14:textId="77777777" w:rsidR="00863749" w:rsidRDefault="00863749" w:rsidP="00863749">
      <w:pPr>
        <w:pStyle w:val="a9"/>
        <w:numPr>
          <w:ilvl w:val="0"/>
          <w:numId w:val="9"/>
        </w:numPr>
        <w:spacing w:after="0" w:line="275" w:lineRule="auto"/>
        <w:ind w:left="585" w:right="178" w:firstLine="141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תיקון תקלות קלות שביכולתו של הנהג לבצע, דוגמת תקר בגלגל.</w:t>
      </w:r>
    </w:p>
    <w:p w14:paraId="35F6ADEA" w14:textId="77777777" w:rsidR="00863749" w:rsidRDefault="00863749" w:rsidP="00863749">
      <w:pPr>
        <w:spacing w:after="0" w:line="275" w:lineRule="auto"/>
        <w:ind w:left="585" w:right="178" w:hanging="142"/>
        <w:jc w:val="left"/>
        <w:rPr>
          <w:rFonts w:asciiTheme="majorBidi" w:hAnsiTheme="majorBidi" w:cstheme="majorBidi"/>
          <w:rtl/>
        </w:rPr>
      </w:pPr>
    </w:p>
    <w:p w14:paraId="537ABE73" w14:textId="65A4E8C9" w:rsidR="00863749" w:rsidRDefault="00863749" w:rsidP="00863749">
      <w:pPr>
        <w:numPr>
          <w:ilvl w:val="0"/>
          <w:numId w:val="3"/>
        </w:numPr>
        <w:spacing w:after="27" w:line="249" w:lineRule="auto"/>
        <w:ind w:left="585" w:right="709" w:hanging="142"/>
        <w:jc w:val="left"/>
        <w:rPr>
          <w:rFonts w:asciiTheme="majorBidi" w:hAnsiTheme="majorBidi" w:cstheme="majorBidi"/>
          <w:sz w:val="24"/>
        </w:rPr>
      </w:pPr>
      <w:r w:rsidRPr="0064604C">
        <w:rPr>
          <w:rFonts w:asciiTheme="majorBidi" w:hAnsiTheme="majorBidi" w:cstheme="majorBidi"/>
          <w:sz w:val="24"/>
          <w:rtl/>
        </w:rPr>
        <w:t xml:space="preserve">    </w:t>
      </w:r>
      <w:r>
        <w:rPr>
          <w:rFonts w:asciiTheme="majorBidi" w:hAnsiTheme="majorBidi" w:cstheme="majorBidi"/>
          <w:sz w:val="24"/>
          <w:rtl/>
        </w:rPr>
        <w:tab/>
      </w:r>
      <w:r w:rsidRPr="0064604C">
        <w:rPr>
          <w:rFonts w:asciiTheme="majorBidi" w:hAnsiTheme="majorBidi" w:cstheme="majorBidi"/>
          <w:sz w:val="24"/>
          <w:rtl/>
        </w:rPr>
        <w:t>מאפייני העשייה הייחודיים לתפקיד – עבודה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 w:rsidRPr="0064604C">
        <w:rPr>
          <w:rFonts w:asciiTheme="majorBidi" w:hAnsiTheme="majorBidi" w:cstheme="majorBidi"/>
          <w:sz w:val="24"/>
          <w:rtl/>
        </w:rPr>
        <w:t xml:space="preserve">בשעות לא  </w:t>
      </w:r>
      <w:r w:rsidRPr="0064604C">
        <w:rPr>
          <w:rFonts w:asciiTheme="majorBidi" w:hAnsiTheme="majorBidi" w:cstheme="majorBidi" w:hint="cs"/>
          <w:sz w:val="24"/>
          <w:rtl/>
        </w:rPr>
        <w:t>שגרתיות</w:t>
      </w:r>
    </w:p>
    <w:p w14:paraId="26E936D1" w14:textId="77777777" w:rsidR="00863749" w:rsidRPr="0064604C" w:rsidRDefault="00863749" w:rsidP="00863749">
      <w:pPr>
        <w:numPr>
          <w:ilvl w:val="0"/>
          <w:numId w:val="3"/>
        </w:numPr>
        <w:spacing w:after="27" w:line="249" w:lineRule="auto"/>
        <w:ind w:left="585" w:right="426" w:hanging="142"/>
        <w:jc w:val="left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</w:rPr>
        <w:t xml:space="preserve">לפרטים נוספים- נורית כהן חדאד- מזכירת המועצה בטל'  0507398378 </w:t>
      </w:r>
      <w:hyperlink r:id="rId11" w:history="1">
        <w:r w:rsidRPr="00B4611B">
          <w:rPr>
            <w:rStyle w:val="Hyperlink"/>
            <w:rFonts w:asciiTheme="majorBidi" w:hAnsiTheme="majorBidi" w:cstheme="majorBidi"/>
            <w:sz w:val="24"/>
          </w:rPr>
          <w:t>tenders@sdotnegev.org.il</w:t>
        </w:r>
      </w:hyperlink>
      <w:r>
        <w:rPr>
          <w:rFonts w:asciiTheme="majorBidi" w:hAnsiTheme="majorBidi" w:cstheme="majorBidi"/>
          <w:sz w:val="24"/>
        </w:rPr>
        <w:t xml:space="preserve"> </w:t>
      </w:r>
    </w:p>
    <w:p w14:paraId="5BE8BF20" w14:textId="77777777" w:rsidR="00863749" w:rsidRPr="004C7E62" w:rsidRDefault="00863749" w:rsidP="00863749">
      <w:pPr>
        <w:spacing w:after="0" w:line="368" w:lineRule="auto"/>
        <w:ind w:left="585" w:right="2895"/>
        <w:jc w:val="left"/>
      </w:pPr>
    </w:p>
    <w:p w14:paraId="268992BF" w14:textId="77777777" w:rsidR="00863749" w:rsidRPr="004C7E62" w:rsidRDefault="00863749" w:rsidP="00863749">
      <w:pPr>
        <w:spacing w:after="0" w:line="368" w:lineRule="auto"/>
        <w:ind w:left="585" w:right="2895"/>
        <w:jc w:val="left"/>
      </w:pPr>
    </w:p>
    <w:p w14:paraId="06CF6675" w14:textId="77777777" w:rsidR="00863749" w:rsidRDefault="00863749" w:rsidP="00863749">
      <w:pPr>
        <w:numPr>
          <w:ilvl w:val="0"/>
          <w:numId w:val="3"/>
        </w:numPr>
        <w:spacing w:after="0" w:line="368" w:lineRule="auto"/>
        <w:ind w:left="585" w:right="142" w:hanging="142"/>
        <w:jc w:val="left"/>
      </w:pPr>
      <w:r w:rsidRPr="0064604C">
        <w:rPr>
          <w:rFonts w:asciiTheme="majorBidi" w:hAnsiTheme="majorBidi" w:cstheme="majorBidi"/>
          <w:noProof/>
          <w:sz w:val="24"/>
        </w:rPr>
        <w:drawing>
          <wp:anchor distT="0" distB="0" distL="114300" distR="114300" simplePos="0" relativeHeight="251659264" behindDoc="0" locked="0" layoutInCell="1" allowOverlap="0" wp14:anchorId="21E1A378" wp14:editId="31A545AD">
            <wp:simplePos x="0" y="0"/>
            <wp:positionH relativeFrom="page">
              <wp:posOffset>5626359</wp:posOffset>
            </wp:positionH>
            <wp:positionV relativeFrom="page">
              <wp:posOffset>429209</wp:posOffset>
            </wp:positionV>
            <wp:extent cx="1914512" cy="527180"/>
            <wp:effectExtent l="0" t="0" r="0" b="6350"/>
            <wp:wrapSquare wrapText="bothSides"/>
            <wp:docPr id="641" name="Picture 641" descr="תמונה שמכילה טקסט, לוגו, עיצוב גרפי, גרפיקה&#10;&#10;התיאור נוצר באופן אוטומט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Picture 641" descr="תמונה שמכילה טקסט, לוגו, עיצוב גרפי, גרפיקה&#10;&#10;התיאור נוצר באופן אוטומטי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23195" cy="529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604C">
        <w:rPr>
          <w:rFonts w:asciiTheme="majorBidi" w:eastAsia="David" w:hAnsiTheme="majorBidi" w:cstheme="majorBidi"/>
          <w:sz w:val="24"/>
          <w:rtl/>
        </w:rPr>
        <w:t xml:space="preserve">מצ"ב קישור  לטופס </w:t>
      </w:r>
      <w:r>
        <w:rPr>
          <w:rFonts w:asciiTheme="majorBidi" w:eastAsia="David" w:hAnsiTheme="majorBidi" w:cstheme="majorBidi" w:hint="cs"/>
          <w:sz w:val="24"/>
          <w:rtl/>
        </w:rPr>
        <w:t xml:space="preserve">הגשת </w:t>
      </w:r>
      <w:r w:rsidRPr="0064604C">
        <w:rPr>
          <w:rFonts w:asciiTheme="majorBidi" w:eastAsia="David" w:hAnsiTheme="majorBidi" w:cstheme="majorBidi"/>
          <w:sz w:val="24"/>
          <w:rtl/>
        </w:rPr>
        <w:t xml:space="preserve">בקשה  באתר המועצה.  יש לצרף את כל המסמכים הרלוונטיים  </w:t>
      </w:r>
      <w:hyperlink r:id="rId13">
        <w:r w:rsidRPr="0064604C">
          <w:rPr>
            <w:rFonts w:asciiTheme="majorBidi" w:eastAsia="David" w:hAnsiTheme="majorBidi" w:cstheme="majorBidi"/>
            <w:sz w:val="24"/>
            <w:rtl/>
          </w:rPr>
          <w:t xml:space="preserve"> </w:t>
        </w:r>
      </w:hyperlink>
      <w:hyperlink r:id="rId14">
        <w:r>
          <w:rPr>
            <w:rFonts w:ascii="David" w:eastAsia="David" w:hAnsi="David" w:cs="David"/>
            <w:color w:val="0000FF"/>
            <w:sz w:val="28"/>
            <w:u w:val="single" w:color="0000FF"/>
          </w:rPr>
          <w:t>https://www.sdotnegev.org.il/556</w:t>
        </w:r>
      </w:hyperlink>
      <w:hyperlink r:id="rId15">
        <w:r>
          <w:rPr>
            <w:rFonts w:ascii="David" w:eastAsia="David" w:hAnsi="David" w:cs="David"/>
            <w:color w:val="0000FF"/>
            <w:sz w:val="28"/>
            <w:szCs w:val="28"/>
            <w:u w:val="single" w:color="0000FF"/>
            <w:rtl/>
          </w:rPr>
          <w:t>/</w:t>
        </w:r>
      </w:hyperlink>
      <w:r>
        <w:rPr>
          <w:rFonts w:ascii="David" w:eastAsia="David" w:hAnsi="David" w:cs="David"/>
          <w:sz w:val="28"/>
          <w:szCs w:val="28"/>
          <w:rtl/>
        </w:rPr>
        <w:t xml:space="preserve">    </w:t>
      </w:r>
      <w:r>
        <w:rPr>
          <w:rFonts w:ascii="David" w:eastAsia="David" w:hAnsi="David" w:cs="David"/>
          <w:sz w:val="28"/>
        </w:rPr>
        <w:t xml:space="preserve"> </w:t>
      </w:r>
    </w:p>
    <w:p w14:paraId="5D9A4B67" w14:textId="77777777" w:rsidR="00863749" w:rsidRDefault="00863749" w:rsidP="00863749">
      <w:pPr>
        <w:bidi w:val="0"/>
        <w:spacing w:after="108"/>
        <w:ind w:left="585" w:right="-307" w:hanging="142"/>
        <w:jc w:val="left"/>
      </w:pPr>
    </w:p>
    <w:p w14:paraId="034B9167" w14:textId="77777777" w:rsidR="00863749" w:rsidRPr="0064604C" w:rsidRDefault="00863749" w:rsidP="00863749">
      <w:pPr>
        <w:spacing w:after="0" w:line="368" w:lineRule="auto"/>
        <w:ind w:left="585" w:right="284" w:hanging="142"/>
        <w:jc w:val="left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  <w:rtl/>
        </w:rPr>
        <w:t xml:space="preserve">לחילופין  את הבקשות בצירוף המלצות,  תעודות ומסמכים,  ניתן להגיש מעטפה </w:t>
      </w:r>
      <w:r>
        <w:rPr>
          <w:rFonts w:asciiTheme="majorBidi" w:eastAsia="David" w:hAnsiTheme="majorBidi" w:cstheme="majorBidi" w:hint="cs"/>
          <w:sz w:val="24"/>
          <w:rtl/>
        </w:rPr>
        <w:t xml:space="preserve"> ס</w:t>
      </w:r>
      <w:r w:rsidRPr="0064604C">
        <w:rPr>
          <w:rFonts w:asciiTheme="majorBidi" w:eastAsia="David" w:hAnsiTheme="majorBidi" w:cstheme="majorBidi"/>
          <w:sz w:val="24"/>
          <w:rtl/>
        </w:rPr>
        <w:t>גורה  לתיבת המכרזים שבמזכירות המועצה</w:t>
      </w:r>
      <w:r w:rsidRPr="0064604C">
        <w:rPr>
          <w:rFonts w:asciiTheme="majorBidi" w:eastAsia="David" w:hAnsiTheme="majorBidi" w:cstheme="majorBidi"/>
          <w:b/>
          <w:bCs/>
          <w:sz w:val="24"/>
          <w:rtl/>
        </w:rPr>
        <w:t>.</w:t>
      </w:r>
      <w:r w:rsidRPr="0064604C">
        <w:rPr>
          <w:rFonts w:asciiTheme="majorBidi" w:eastAsia="David" w:hAnsiTheme="majorBidi" w:cstheme="majorBidi"/>
          <w:sz w:val="24"/>
          <w:rtl/>
        </w:rPr>
        <w:t xml:space="preserve">  </w:t>
      </w:r>
      <w:r w:rsidRPr="0064604C">
        <w:rPr>
          <w:rFonts w:asciiTheme="majorBidi" w:eastAsia="David" w:hAnsiTheme="majorBidi" w:cstheme="majorBidi"/>
          <w:b/>
          <w:bCs/>
          <w:sz w:val="24"/>
          <w:u w:val="single" w:color="000000"/>
          <w:rtl/>
        </w:rPr>
        <w:t xml:space="preserve">לא יאוחר   מיום    </w:t>
      </w:r>
      <w:r>
        <w:rPr>
          <w:rFonts w:asciiTheme="majorBidi" w:eastAsia="David" w:hAnsiTheme="majorBidi" w:cstheme="majorBidi" w:hint="cs"/>
          <w:b/>
          <w:bCs/>
          <w:sz w:val="24"/>
          <w:u w:val="single" w:color="000000"/>
          <w:rtl/>
        </w:rPr>
        <w:t>שלישי ג' תמוז תשפ"ד</w:t>
      </w:r>
      <w:r w:rsidRPr="0064604C">
        <w:rPr>
          <w:rFonts w:asciiTheme="majorBidi" w:eastAsia="David" w:hAnsiTheme="majorBidi" w:cstheme="majorBidi"/>
          <w:b/>
          <w:bCs/>
          <w:sz w:val="24"/>
          <w:u w:val="single" w:color="000000"/>
          <w:rtl/>
        </w:rPr>
        <w:t xml:space="preserve">  </w:t>
      </w:r>
      <w:r>
        <w:rPr>
          <w:rFonts w:asciiTheme="majorBidi" w:eastAsia="David" w:hAnsiTheme="majorBidi" w:cstheme="majorBidi" w:hint="cs"/>
          <w:b/>
          <w:bCs/>
          <w:sz w:val="24"/>
          <w:u w:val="single" w:color="000000"/>
          <w:rtl/>
        </w:rPr>
        <w:t xml:space="preserve"> 9/7/2024</w:t>
      </w:r>
      <w:r>
        <w:rPr>
          <w:rFonts w:asciiTheme="majorBidi" w:eastAsia="David" w:hAnsiTheme="majorBidi" w:cstheme="majorBidi" w:hint="cs"/>
          <w:b/>
          <w:bCs/>
          <w:sz w:val="24"/>
          <w:rtl/>
        </w:rPr>
        <w:t xml:space="preserve"> </w:t>
      </w:r>
      <w:r>
        <w:rPr>
          <w:rFonts w:asciiTheme="majorBidi" w:eastAsia="David" w:hAnsiTheme="majorBidi" w:cstheme="majorBidi" w:hint="cs"/>
          <w:sz w:val="24"/>
          <w:rtl/>
        </w:rPr>
        <w:t xml:space="preserve"> בשעה 15:00</w:t>
      </w:r>
      <w:r w:rsidRPr="0064604C">
        <w:rPr>
          <w:rFonts w:asciiTheme="majorBidi" w:eastAsia="David" w:hAnsiTheme="majorBidi" w:cstheme="majorBidi"/>
          <w:sz w:val="24"/>
          <w:rtl/>
        </w:rPr>
        <w:t xml:space="preserve"> . מעטפות שתגענה לאחר מועד זה לא תתקבלנה.  </w:t>
      </w:r>
    </w:p>
    <w:p w14:paraId="3087B95C" w14:textId="0A3420E5" w:rsidR="00863749" w:rsidRDefault="00863749" w:rsidP="00863749">
      <w:pPr>
        <w:bidi w:val="0"/>
        <w:spacing w:after="0"/>
        <w:ind w:left="585" w:right="404" w:hanging="142"/>
        <w:jc w:val="left"/>
      </w:pPr>
    </w:p>
    <w:p w14:paraId="61DEC49E" w14:textId="77777777" w:rsidR="00863749" w:rsidRPr="0064604C" w:rsidRDefault="00863749" w:rsidP="00863749">
      <w:pPr>
        <w:spacing w:after="0"/>
        <w:ind w:left="585" w:hanging="142"/>
        <w:jc w:val="left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b/>
          <w:bCs/>
          <w:sz w:val="24"/>
          <w:u w:val="single" w:color="000000"/>
          <w:rtl/>
        </w:rPr>
        <w:t xml:space="preserve">הערות </w:t>
      </w:r>
      <w:r w:rsidRPr="0064604C">
        <w:rPr>
          <w:rFonts w:asciiTheme="majorBidi" w:eastAsia="David" w:hAnsiTheme="majorBidi" w:cstheme="majorBidi"/>
          <w:b/>
          <w:bCs/>
          <w:sz w:val="24"/>
          <w:rtl/>
        </w:rPr>
        <w:t xml:space="preserve">: </w:t>
      </w:r>
    </w:p>
    <w:p w14:paraId="3A29D9EC" w14:textId="77777777" w:rsidR="00863749" w:rsidRPr="0064604C" w:rsidRDefault="00863749" w:rsidP="00863749">
      <w:pPr>
        <w:bidi w:val="0"/>
        <w:spacing w:after="0"/>
        <w:ind w:left="585" w:right="404" w:hanging="142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b/>
          <w:sz w:val="24"/>
        </w:rPr>
        <w:t xml:space="preserve"> </w:t>
      </w:r>
    </w:p>
    <w:p w14:paraId="7299FFE8" w14:textId="77777777" w:rsidR="00863749" w:rsidRPr="0064604C" w:rsidRDefault="00863749" w:rsidP="00863749">
      <w:pPr>
        <w:numPr>
          <w:ilvl w:val="0"/>
          <w:numId w:val="4"/>
        </w:numPr>
        <w:spacing w:after="0" w:line="249" w:lineRule="auto"/>
        <w:ind w:left="585" w:right="200" w:hanging="142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  <w:rtl/>
        </w:rPr>
        <w:t xml:space="preserve">.בהתאם </w:t>
      </w:r>
      <w:r w:rsidRPr="0064604C">
        <w:rPr>
          <w:rFonts w:asciiTheme="majorBidi" w:eastAsia="David" w:hAnsiTheme="majorBidi" w:cstheme="majorBidi"/>
          <w:b/>
          <w:bCs/>
          <w:sz w:val="24"/>
          <w:rtl/>
        </w:rPr>
        <w:t>לתקנות העיריות מכרזים לקבלת עובדים(</w:t>
      </w:r>
      <w:r w:rsidRPr="0064604C">
        <w:rPr>
          <w:rFonts w:asciiTheme="majorBidi" w:eastAsia="David" w:hAnsiTheme="majorBidi" w:cstheme="majorBidi"/>
          <w:sz w:val="24"/>
          <w:rtl/>
        </w:rPr>
        <w:t xml:space="preserve"> התשפ"א </w:t>
      </w:r>
      <w:r w:rsidRPr="0064604C">
        <w:rPr>
          <w:rFonts w:asciiTheme="majorBidi" w:eastAsia="David" w:hAnsiTheme="majorBidi" w:cstheme="majorBidi"/>
          <w:sz w:val="24"/>
        </w:rPr>
        <w:t>2021</w:t>
      </w:r>
      <w:r w:rsidRPr="0064604C">
        <w:rPr>
          <w:rFonts w:asciiTheme="majorBidi" w:eastAsia="David" w:hAnsiTheme="majorBidi" w:cstheme="majorBidi"/>
          <w:sz w:val="24"/>
          <w:rtl/>
        </w:rPr>
        <w:t xml:space="preserve"> - תינתן עדיפות למועמד המשתייך לאוכלוסייה הזכאית לייצוג הולם )חרדים ,עולים חדשים ,בעלי מוגבלויות ,עולים מאתיופיה( אם המועמד הוא בעל כישורים דומים לכישוריהם של מועמדים אחרים.   </w:t>
      </w:r>
    </w:p>
    <w:p w14:paraId="18FB6AEF" w14:textId="77777777" w:rsidR="00863749" w:rsidRPr="0064604C" w:rsidRDefault="00863749" w:rsidP="00863749">
      <w:pPr>
        <w:bidi w:val="0"/>
        <w:spacing w:after="0"/>
        <w:ind w:left="585" w:right="380" w:hanging="142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</w:rPr>
        <w:t xml:space="preserve"> </w:t>
      </w:r>
    </w:p>
    <w:p w14:paraId="00420BD9" w14:textId="77777777" w:rsidR="00863749" w:rsidRPr="0064604C" w:rsidRDefault="00863749" w:rsidP="00863749">
      <w:pPr>
        <w:numPr>
          <w:ilvl w:val="0"/>
          <w:numId w:val="4"/>
        </w:numPr>
        <w:spacing w:after="0" w:line="249" w:lineRule="auto"/>
        <w:ind w:left="585" w:right="200" w:hanging="142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  <w:rtl/>
        </w:rPr>
        <w:t xml:space="preserve">.בכל מקום בו מפורט תיאור תפקידים בלשון זכר ,הכוונה גם ללשון נקבה .הזדמנות שווה ניתנת לאישה ולגבר ,בעלי כישורים מתאימים להתמודדות על אותה משרה.  </w:t>
      </w:r>
    </w:p>
    <w:p w14:paraId="00CD4014" w14:textId="77777777" w:rsidR="00863749" w:rsidRPr="0064604C" w:rsidRDefault="00863749" w:rsidP="00863749">
      <w:pPr>
        <w:bidi w:val="0"/>
        <w:spacing w:after="0"/>
        <w:ind w:left="585" w:right="380" w:hanging="142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</w:rPr>
        <w:t xml:space="preserve"> </w:t>
      </w:r>
    </w:p>
    <w:p w14:paraId="5D1FF43D" w14:textId="77777777" w:rsidR="00863749" w:rsidRPr="0064604C" w:rsidRDefault="00863749" w:rsidP="00863749">
      <w:pPr>
        <w:numPr>
          <w:ilvl w:val="0"/>
          <w:numId w:val="5"/>
        </w:numPr>
        <w:spacing w:after="0" w:line="249" w:lineRule="auto"/>
        <w:ind w:left="585" w:right="123" w:hanging="259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  <w:rtl/>
        </w:rPr>
        <w:t xml:space="preserve">זכותו של מועמד עם מוגבלות לקבל התאמות הנדרשות לו מחמת מוגבלותו בהליכי הקבלה לעבודה.  </w:t>
      </w:r>
    </w:p>
    <w:p w14:paraId="2DE9C07C" w14:textId="77777777" w:rsidR="00863749" w:rsidRPr="0064604C" w:rsidRDefault="00863749" w:rsidP="00863749">
      <w:pPr>
        <w:bidi w:val="0"/>
        <w:spacing w:after="0"/>
        <w:ind w:left="585" w:right="380" w:hanging="142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</w:rPr>
        <w:t xml:space="preserve"> </w:t>
      </w:r>
    </w:p>
    <w:p w14:paraId="7B8A188E" w14:textId="77777777" w:rsidR="00863749" w:rsidRPr="0064604C" w:rsidRDefault="00863749" w:rsidP="00863749">
      <w:pPr>
        <w:numPr>
          <w:ilvl w:val="0"/>
          <w:numId w:val="5"/>
        </w:numPr>
        <w:spacing w:after="0" w:line="249" w:lineRule="auto"/>
        <w:ind w:left="585" w:right="123" w:hanging="259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  <w:rtl/>
        </w:rPr>
        <w:t xml:space="preserve">מועמד /ת שימצא /שתימצא מתאים /מה למלא המשרה המוכרזת ,אפשר שיידרש </w:t>
      </w:r>
    </w:p>
    <w:p w14:paraId="7BDCF2AC" w14:textId="77777777" w:rsidR="00863749" w:rsidRPr="0064604C" w:rsidRDefault="00863749" w:rsidP="00863749">
      <w:pPr>
        <w:spacing w:after="0"/>
        <w:ind w:left="585" w:hanging="142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  <w:rtl/>
        </w:rPr>
        <w:t xml:space="preserve">/שתידרש לעבור מבחן התאמה.  </w:t>
      </w:r>
    </w:p>
    <w:p w14:paraId="6656B0AF" w14:textId="77777777" w:rsidR="00863749" w:rsidRPr="0064604C" w:rsidRDefault="00863749" w:rsidP="00863749">
      <w:pPr>
        <w:bidi w:val="0"/>
        <w:spacing w:after="0"/>
        <w:ind w:left="585" w:right="380" w:hanging="142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</w:rPr>
        <w:t xml:space="preserve"> </w:t>
      </w:r>
    </w:p>
    <w:p w14:paraId="26C521B0" w14:textId="77777777" w:rsidR="00863749" w:rsidRPr="0064604C" w:rsidRDefault="00863749" w:rsidP="00863749">
      <w:pPr>
        <w:numPr>
          <w:ilvl w:val="0"/>
          <w:numId w:val="5"/>
        </w:numPr>
        <w:spacing w:after="0" w:line="249" w:lineRule="auto"/>
        <w:ind w:left="585" w:right="123" w:hanging="259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  <w:rtl/>
        </w:rPr>
        <w:t xml:space="preserve">מינוי המועמד/ת יהיה בכפוף להיעדר ניגוד עניינים בין מילוי התפקיד ע"י המועמד /ת לבין ענייניו /ענייניה האחרים ובכפוף לסייגים להעסקת קרובי משפחה ;בהתאם להוראות הדין ,הנחיות וחוזרי מנכ"ל של משרד הפנים.   </w:t>
      </w:r>
    </w:p>
    <w:p w14:paraId="73AA16EE" w14:textId="77777777" w:rsidR="00863749" w:rsidRPr="0064604C" w:rsidRDefault="00863749" w:rsidP="00863749">
      <w:pPr>
        <w:bidi w:val="0"/>
        <w:spacing w:after="0"/>
        <w:ind w:left="585" w:right="380" w:hanging="142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</w:rPr>
        <w:t xml:space="preserve"> </w:t>
      </w:r>
    </w:p>
    <w:p w14:paraId="5F3E98ED" w14:textId="77777777" w:rsidR="00863749" w:rsidRPr="0064604C" w:rsidRDefault="00863749" w:rsidP="00863749">
      <w:pPr>
        <w:numPr>
          <w:ilvl w:val="0"/>
          <w:numId w:val="5"/>
        </w:numPr>
        <w:spacing w:after="0" w:line="249" w:lineRule="auto"/>
        <w:ind w:left="585" w:right="123" w:hanging="259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  <w:rtl/>
        </w:rPr>
        <w:t xml:space="preserve">מודגש בזאת כי המועצה שומרת על זכותה לבצע מיון מוקדם לצורך בחינת עמידה בתנאי הסף.  </w:t>
      </w:r>
    </w:p>
    <w:p w14:paraId="7F7DAEA9" w14:textId="77777777" w:rsidR="00863749" w:rsidRPr="0064604C" w:rsidRDefault="00863749" w:rsidP="00863749">
      <w:pPr>
        <w:bidi w:val="0"/>
        <w:spacing w:after="0"/>
        <w:ind w:left="585" w:right="380" w:hanging="142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</w:rPr>
        <w:t xml:space="preserve"> </w:t>
      </w:r>
    </w:p>
    <w:p w14:paraId="13A27F2F" w14:textId="77777777" w:rsidR="00863749" w:rsidRPr="0064604C" w:rsidRDefault="00863749" w:rsidP="00863749">
      <w:pPr>
        <w:numPr>
          <w:ilvl w:val="0"/>
          <w:numId w:val="5"/>
        </w:numPr>
        <w:spacing w:after="0"/>
        <w:ind w:left="585" w:right="123" w:hanging="259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  <w:rtl/>
        </w:rPr>
        <w:t xml:space="preserve">שכר משוער למשרה )ברוטו( לפי סימולציה שתוצג במעמד המכרז.  </w:t>
      </w:r>
    </w:p>
    <w:p w14:paraId="5BF5F63B" w14:textId="77777777" w:rsidR="00863749" w:rsidRPr="0064604C" w:rsidRDefault="00863749" w:rsidP="00863749">
      <w:pPr>
        <w:bidi w:val="0"/>
        <w:spacing w:after="0"/>
        <w:ind w:left="585" w:right="380" w:hanging="142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</w:rPr>
        <w:t xml:space="preserve"> </w:t>
      </w:r>
    </w:p>
    <w:p w14:paraId="05F40C34" w14:textId="77777777" w:rsidR="00863749" w:rsidRDefault="00863749" w:rsidP="00863749">
      <w:pPr>
        <w:numPr>
          <w:ilvl w:val="0"/>
          <w:numId w:val="5"/>
        </w:numPr>
        <w:spacing w:after="0"/>
        <w:ind w:left="585" w:right="123" w:hanging="259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b/>
          <w:bCs/>
          <w:sz w:val="24"/>
          <w:rtl/>
        </w:rPr>
        <w:t xml:space="preserve">הצעות שאליהן לא יצורפו כל המסמכים הדרושים לא ייענו. </w:t>
      </w:r>
    </w:p>
    <w:p w14:paraId="7E84E767" w14:textId="77777777" w:rsidR="00863749" w:rsidRDefault="00863749" w:rsidP="00863749">
      <w:pPr>
        <w:pStyle w:val="a9"/>
        <w:ind w:left="585" w:hanging="142"/>
        <w:jc w:val="both"/>
        <w:rPr>
          <w:rFonts w:asciiTheme="majorBidi" w:hAnsiTheme="majorBidi" w:cstheme="majorBidi"/>
          <w:sz w:val="24"/>
          <w:rtl/>
        </w:rPr>
      </w:pPr>
    </w:p>
    <w:p w14:paraId="4BAE4351" w14:textId="77777777" w:rsidR="00863749" w:rsidRDefault="00863749" w:rsidP="00863749">
      <w:pPr>
        <w:spacing w:after="0"/>
        <w:ind w:left="585" w:right="123" w:hanging="142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בכבוד רב,</w:t>
      </w:r>
    </w:p>
    <w:p w14:paraId="77595FA7" w14:textId="77777777" w:rsidR="00863749" w:rsidRDefault="00863749" w:rsidP="00863749">
      <w:pPr>
        <w:spacing w:after="0"/>
        <w:ind w:left="585" w:right="123" w:hanging="142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נורית כהן חדאד</w:t>
      </w:r>
    </w:p>
    <w:p w14:paraId="3AB772B8" w14:textId="77777777" w:rsidR="00863749" w:rsidRPr="0064604C" w:rsidRDefault="00863749" w:rsidP="00863749">
      <w:pPr>
        <w:spacing w:after="0"/>
        <w:ind w:left="585" w:right="123" w:hanging="142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</w:rPr>
        <w:t>מזכירת המועצה</w:t>
      </w:r>
    </w:p>
    <w:p w14:paraId="2AB8C9CC" w14:textId="77777777" w:rsidR="00863749" w:rsidRPr="0064604C" w:rsidRDefault="00863749" w:rsidP="00863749">
      <w:pPr>
        <w:bidi w:val="0"/>
        <w:spacing w:after="0"/>
        <w:ind w:left="585" w:right="318" w:hanging="142"/>
        <w:jc w:val="both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</w:rPr>
        <w:t xml:space="preserve">                                                                                                                   </w:t>
      </w:r>
    </w:p>
    <w:p w14:paraId="0E225F7E" w14:textId="77777777" w:rsidR="00863749" w:rsidRPr="0064604C" w:rsidRDefault="00863749" w:rsidP="00863749">
      <w:pPr>
        <w:bidi w:val="0"/>
        <w:spacing w:after="0"/>
        <w:ind w:left="585" w:right="380" w:hanging="142"/>
        <w:jc w:val="left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</w:rPr>
        <w:t xml:space="preserve"> </w:t>
      </w:r>
    </w:p>
    <w:p w14:paraId="5D60451C" w14:textId="77777777" w:rsidR="00863749" w:rsidRPr="0064604C" w:rsidRDefault="00863749" w:rsidP="00863749">
      <w:pPr>
        <w:spacing w:after="125" w:line="249" w:lineRule="auto"/>
        <w:ind w:left="585" w:right="4415" w:hanging="142"/>
        <w:jc w:val="left"/>
        <w:rPr>
          <w:rFonts w:asciiTheme="majorBidi" w:hAnsiTheme="majorBidi" w:cstheme="majorBidi"/>
          <w:sz w:val="24"/>
        </w:rPr>
      </w:pPr>
      <w:r w:rsidRPr="0064604C">
        <w:rPr>
          <w:rFonts w:asciiTheme="majorBidi" w:eastAsia="David" w:hAnsiTheme="majorBidi" w:cstheme="majorBidi"/>
          <w:sz w:val="24"/>
          <w:rtl/>
        </w:rPr>
        <w:t xml:space="preserve">העתק: מר תמיר עידאן – ראש המועצה </w:t>
      </w:r>
    </w:p>
    <w:p w14:paraId="063C7FBA" w14:textId="77777777" w:rsidR="001D0654" w:rsidRPr="00863749" w:rsidRDefault="001D0654" w:rsidP="00863749">
      <w:pPr>
        <w:pStyle w:val="a5"/>
        <w:tabs>
          <w:tab w:val="clear" w:pos="4153"/>
          <w:tab w:val="clear" w:pos="8306"/>
        </w:tabs>
        <w:jc w:val="both"/>
        <w:rPr>
          <w:rFonts w:ascii="David" w:hAnsi="David" w:cs="David"/>
          <w:sz w:val="28"/>
          <w:szCs w:val="28"/>
          <w:rtl/>
        </w:rPr>
      </w:pPr>
    </w:p>
    <w:sectPr w:rsidR="001D0654" w:rsidRPr="00863749" w:rsidSect="00572372">
      <w:headerReference w:type="default" r:id="rId16"/>
      <w:footerReference w:type="default" r:id="rId17"/>
      <w:pgSz w:w="11906" w:h="16838" w:code="9"/>
      <w:pgMar w:top="1440" w:right="1800" w:bottom="1440" w:left="1800" w:header="124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45ECE" w14:textId="77777777" w:rsidR="00F13BE1" w:rsidRDefault="00F13BE1" w:rsidP="006E14CC">
      <w:r>
        <w:separator/>
      </w:r>
    </w:p>
  </w:endnote>
  <w:endnote w:type="continuationSeparator" w:id="0">
    <w:p w14:paraId="0544DA86" w14:textId="77777777" w:rsidR="00F13BE1" w:rsidRDefault="00F13BE1" w:rsidP="006E14CC">
      <w:r>
        <w:continuationSeparator/>
      </w:r>
    </w:p>
  </w:endnote>
  <w:endnote w:type="continuationNotice" w:id="1">
    <w:p w14:paraId="741C6623" w14:textId="77777777" w:rsidR="00F13BE1" w:rsidRDefault="00F13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E6063" w14:textId="77777777" w:rsidR="00F83E7B" w:rsidRPr="00687CFE" w:rsidRDefault="00F83E7B" w:rsidP="00F83E7B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hyperlink r:id="rId1" w:history="1">
      <w:r w:rsidRPr="0016465D">
        <w:rPr>
          <w:rStyle w:val="Hyperlink"/>
          <w:b/>
          <w:bCs/>
          <w:sz w:val="28"/>
          <w:szCs w:val="28"/>
        </w:rPr>
        <w:t>pnina@sdotnegev.org.il</w:t>
      </w:r>
    </w:hyperlink>
  </w:p>
  <w:p w14:paraId="4B64AD1A" w14:textId="77777777" w:rsidR="006E14CC" w:rsidRPr="00F83E7B" w:rsidRDefault="00F83E7B" w:rsidP="00A234B0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>
      <w:rPr>
        <w:szCs w:val="28"/>
        <w:rtl/>
      </w:rPr>
      <w:br/>
    </w:r>
    <w:r w:rsidR="00416184">
      <w:rPr>
        <w:noProof/>
      </w:rPr>
      <w:drawing>
        <wp:anchor distT="0" distB="0" distL="114300" distR="114300" simplePos="0" relativeHeight="251658240" behindDoc="0" locked="0" layoutInCell="1" allowOverlap="1" wp14:anchorId="7B7C8AEF" wp14:editId="73EAE9E2">
          <wp:simplePos x="0" y="0"/>
          <wp:positionH relativeFrom="column">
            <wp:posOffset>-1012190</wp:posOffset>
          </wp:positionH>
          <wp:positionV relativeFrom="paragraph">
            <wp:posOffset>-919480</wp:posOffset>
          </wp:positionV>
          <wp:extent cx="7338695" cy="1045210"/>
          <wp:effectExtent l="19050" t="0" r="0" b="0"/>
          <wp:wrapNone/>
          <wp:docPr id="2" name="תמונה 2" descr="יישוב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יישובים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8695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3E7B">
      <w:rPr>
        <w:rFonts w:hint="cs"/>
        <w:b/>
        <w:bCs/>
        <w:color w:val="684F2C"/>
        <w:sz w:val="28"/>
        <w:szCs w:val="28"/>
        <w:rtl/>
      </w:rPr>
      <w:t xml:space="preserve"> </w:t>
    </w: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r w:rsidR="00A234B0">
      <w:rPr>
        <w:b/>
        <w:bCs/>
        <w:sz w:val="28"/>
        <w:szCs w:val="28"/>
      </w:rPr>
      <w:t>rahel</w:t>
    </w:r>
    <w:r w:rsidRPr="00A234B0">
      <w:rPr>
        <w:b/>
        <w:bCs/>
        <w:sz w:val="28"/>
        <w:szCs w:val="28"/>
      </w:rPr>
      <w:t>@sdotnegev.org.il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9154A" w14:textId="77777777" w:rsidR="00F13BE1" w:rsidRDefault="00F13BE1" w:rsidP="006E14CC">
      <w:r>
        <w:separator/>
      </w:r>
    </w:p>
  </w:footnote>
  <w:footnote w:type="continuationSeparator" w:id="0">
    <w:p w14:paraId="615D4248" w14:textId="77777777" w:rsidR="00F13BE1" w:rsidRDefault="00F13BE1" w:rsidP="006E14CC">
      <w:r>
        <w:continuationSeparator/>
      </w:r>
    </w:p>
  </w:footnote>
  <w:footnote w:type="continuationNotice" w:id="1">
    <w:p w14:paraId="7F35EE12" w14:textId="77777777" w:rsidR="00F13BE1" w:rsidRDefault="00F13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1B902" w14:textId="77777777" w:rsidR="006E14CC" w:rsidRPr="004532E9" w:rsidRDefault="00416184" w:rsidP="00A234B0">
    <w:pPr>
      <w:tabs>
        <w:tab w:val="left" w:pos="3163"/>
      </w:tabs>
      <w:jc w:val="center"/>
      <w:rPr>
        <w:b/>
        <w:bCs/>
        <w:color w:val="684F2C"/>
        <w:sz w:val="40"/>
        <w:szCs w:val="40"/>
        <w:u w:val="single"/>
        <w:rtl/>
      </w:rPr>
    </w:pPr>
    <w:r w:rsidRPr="004532E9">
      <w:rPr>
        <w:b/>
        <w:bCs/>
        <w:noProof/>
        <w:color w:val="684F2C"/>
        <w:sz w:val="40"/>
        <w:szCs w:val="40"/>
        <w:u w:val="single"/>
      </w:rPr>
      <w:drawing>
        <wp:anchor distT="0" distB="0" distL="114300" distR="114300" simplePos="0" relativeHeight="251658241" behindDoc="0" locked="0" layoutInCell="1" allowOverlap="1" wp14:anchorId="74624DD5" wp14:editId="7A50E94C">
          <wp:simplePos x="0" y="0"/>
          <wp:positionH relativeFrom="column">
            <wp:posOffset>3904615</wp:posOffset>
          </wp:positionH>
          <wp:positionV relativeFrom="paragraph">
            <wp:posOffset>-364490</wp:posOffset>
          </wp:positionV>
          <wp:extent cx="2493010" cy="855345"/>
          <wp:effectExtent l="19050" t="0" r="2540" b="0"/>
          <wp:wrapNone/>
          <wp:docPr id="3" name="תמונה 3" descr="סמל מועצה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סמל מועצה חד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5941" b="15018"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78C4">
      <w:rPr>
        <w:b/>
        <w:bCs/>
        <w:noProof/>
        <w:color w:val="684F2C"/>
        <w:sz w:val="40"/>
        <w:szCs w:val="40"/>
        <w:u w:val="single"/>
        <w:rtl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D1311CE" wp14:editId="2F9ED5CB">
              <wp:simplePos x="0" y="0"/>
              <wp:positionH relativeFrom="column">
                <wp:posOffset>5483225</wp:posOffset>
              </wp:positionH>
              <wp:positionV relativeFrom="paragraph">
                <wp:posOffset>-755015</wp:posOffset>
              </wp:positionV>
              <wp:extent cx="843280" cy="390525"/>
              <wp:effectExtent l="0" t="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B7512" w14:textId="77777777" w:rsidR="00F83E7B" w:rsidRPr="00F83E7B" w:rsidRDefault="00F83E7B" w:rsidP="00F83E7B">
                          <w:pPr>
                            <w:tabs>
                              <w:tab w:val="left" w:pos="3163"/>
                            </w:tabs>
                            <w:jc w:val="center"/>
                            <w:rPr>
                              <w:b/>
                              <w:bCs/>
                              <w:color w:val="684F2C"/>
                              <w:sz w:val="32"/>
                              <w:szCs w:val="32"/>
                            </w:rPr>
                          </w:pPr>
                          <w:r w:rsidRPr="00F83E7B">
                            <w:rPr>
                              <w:rFonts w:hint="cs"/>
                              <w:b/>
                              <w:bCs/>
                              <w:color w:val="684F2C"/>
                              <w:sz w:val="32"/>
                              <w:szCs w:val="32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311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31.75pt;margin-top:-59.45pt;width:66.4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" filled="f" stroked="f">
              <v:textbox>
                <w:txbxContent>
                  <w:p w14:paraId="161B7512" w14:textId="77777777" w:rsidR="00F83E7B" w:rsidRPr="00F83E7B" w:rsidRDefault="00F83E7B" w:rsidP="00F83E7B">
                    <w:pPr>
                      <w:tabs>
                        <w:tab w:val="left" w:pos="3163"/>
                      </w:tabs>
                      <w:jc w:val="center"/>
                      <w:rPr>
                        <w:b/>
                        <w:bCs/>
                        <w:color w:val="684F2C"/>
                        <w:sz w:val="32"/>
                        <w:szCs w:val="32"/>
                      </w:rPr>
                    </w:pPr>
                    <w:r w:rsidRPr="00F83E7B">
                      <w:rPr>
                        <w:rFonts w:hint="cs"/>
                        <w:b/>
                        <w:bCs/>
                        <w:color w:val="684F2C"/>
                        <w:sz w:val="32"/>
                        <w:szCs w:val="32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A234B0">
      <w:rPr>
        <w:rFonts w:hint="cs"/>
        <w:b/>
        <w:bCs/>
        <w:color w:val="684F2C"/>
        <w:sz w:val="40"/>
        <w:szCs w:val="40"/>
        <w:u w:val="single"/>
        <w:rtl/>
      </w:rPr>
      <w:t>מזכירות המועצה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63CE3"/>
    <w:multiLevelType w:val="hybridMultilevel"/>
    <w:tmpl w:val="EA72D8CA"/>
    <w:lvl w:ilvl="0" w:tplc="B7664C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7A2"/>
    <w:multiLevelType w:val="hybridMultilevel"/>
    <w:tmpl w:val="13005BFE"/>
    <w:lvl w:ilvl="0" w:tplc="54DCFA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F04D0"/>
    <w:multiLevelType w:val="hybridMultilevel"/>
    <w:tmpl w:val="9BCA0364"/>
    <w:lvl w:ilvl="0" w:tplc="91E8FA6C">
      <w:start w:val="1"/>
      <w:numFmt w:val="decimal"/>
      <w:lvlText w:val="%1"/>
      <w:lvlJc w:val="left"/>
      <w:pPr>
        <w:ind w:left="25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1A1A46">
      <w:start w:val="1"/>
      <w:numFmt w:val="lowerLetter"/>
      <w:lvlText w:val="%2"/>
      <w:lvlJc w:val="left"/>
      <w:pPr>
        <w:ind w:left="139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FECF88">
      <w:start w:val="1"/>
      <w:numFmt w:val="lowerRoman"/>
      <w:lvlText w:val="%3"/>
      <w:lvlJc w:val="left"/>
      <w:pPr>
        <w:ind w:left="211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2E95C0">
      <w:start w:val="1"/>
      <w:numFmt w:val="decimal"/>
      <w:lvlText w:val="%4"/>
      <w:lvlJc w:val="left"/>
      <w:pPr>
        <w:ind w:left="283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58B768">
      <w:start w:val="1"/>
      <w:numFmt w:val="lowerLetter"/>
      <w:lvlText w:val="%5"/>
      <w:lvlJc w:val="left"/>
      <w:pPr>
        <w:ind w:left="355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9C059A">
      <w:start w:val="1"/>
      <w:numFmt w:val="lowerRoman"/>
      <w:lvlText w:val="%6"/>
      <w:lvlJc w:val="left"/>
      <w:pPr>
        <w:ind w:left="427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987E48">
      <w:start w:val="1"/>
      <w:numFmt w:val="decimal"/>
      <w:lvlText w:val="%7"/>
      <w:lvlJc w:val="left"/>
      <w:pPr>
        <w:ind w:left="499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960E92">
      <w:start w:val="1"/>
      <w:numFmt w:val="lowerLetter"/>
      <w:lvlText w:val="%8"/>
      <w:lvlJc w:val="left"/>
      <w:pPr>
        <w:ind w:left="571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FC937A">
      <w:start w:val="1"/>
      <w:numFmt w:val="lowerRoman"/>
      <w:lvlText w:val="%9"/>
      <w:lvlJc w:val="left"/>
      <w:pPr>
        <w:ind w:left="643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F50DA4"/>
    <w:multiLevelType w:val="hybridMultilevel"/>
    <w:tmpl w:val="11121AEC"/>
    <w:lvl w:ilvl="0" w:tplc="29168778">
      <w:start w:val="3"/>
      <w:numFmt w:val="decimal"/>
      <w:lvlText w:val="%1."/>
      <w:lvlJc w:val="left"/>
      <w:pPr>
        <w:ind w:left="50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85558">
      <w:start w:val="1"/>
      <w:numFmt w:val="lowerLetter"/>
      <w:lvlText w:val="%2"/>
      <w:lvlJc w:val="left"/>
      <w:pPr>
        <w:ind w:left="139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C8D50">
      <w:start w:val="1"/>
      <w:numFmt w:val="lowerRoman"/>
      <w:lvlText w:val="%3"/>
      <w:lvlJc w:val="left"/>
      <w:pPr>
        <w:ind w:left="211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80C3E2">
      <w:start w:val="1"/>
      <w:numFmt w:val="decimal"/>
      <w:lvlText w:val="%4"/>
      <w:lvlJc w:val="left"/>
      <w:pPr>
        <w:ind w:left="283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FCE7CE">
      <w:start w:val="1"/>
      <w:numFmt w:val="lowerLetter"/>
      <w:lvlText w:val="%5"/>
      <w:lvlJc w:val="left"/>
      <w:pPr>
        <w:ind w:left="355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BCA3DA">
      <w:start w:val="1"/>
      <w:numFmt w:val="lowerRoman"/>
      <w:lvlText w:val="%6"/>
      <w:lvlJc w:val="left"/>
      <w:pPr>
        <w:ind w:left="427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620ADC">
      <w:start w:val="1"/>
      <w:numFmt w:val="decimal"/>
      <w:lvlText w:val="%7"/>
      <w:lvlJc w:val="left"/>
      <w:pPr>
        <w:ind w:left="499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8A1F30">
      <w:start w:val="1"/>
      <w:numFmt w:val="lowerLetter"/>
      <w:lvlText w:val="%8"/>
      <w:lvlJc w:val="left"/>
      <w:pPr>
        <w:ind w:left="571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C42126">
      <w:start w:val="1"/>
      <w:numFmt w:val="lowerRoman"/>
      <w:lvlText w:val="%9"/>
      <w:lvlJc w:val="left"/>
      <w:pPr>
        <w:ind w:left="643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0E79DB"/>
    <w:multiLevelType w:val="hybridMultilevel"/>
    <w:tmpl w:val="151C4672"/>
    <w:lvl w:ilvl="0" w:tplc="57FE013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50FA5"/>
    <w:multiLevelType w:val="hybridMultilevel"/>
    <w:tmpl w:val="9244C222"/>
    <w:lvl w:ilvl="0" w:tplc="0D8C32A2">
      <w:start w:val="1"/>
      <w:numFmt w:val="decimal"/>
      <w:lvlText w:val="%1.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bidi="he-IL"/>
      </w:rPr>
    </w:lvl>
    <w:lvl w:ilvl="1" w:tplc="2BC8DE66">
      <w:start w:val="1"/>
      <w:numFmt w:val="lowerLetter"/>
      <w:lvlText w:val="%2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BCA9EC">
      <w:start w:val="1"/>
      <w:numFmt w:val="lowerRoman"/>
      <w:lvlText w:val="%3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1A4E7C">
      <w:start w:val="1"/>
      <w:numFmt w:val="decimal"/>
      <w:lvlText w:val="%4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5282FA">
      <w:start w:val="1"/>
      <w:numFmt w:val="lowerLetter"/>
      <w:lvlText w:val="%5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189ADC">
      <w:start w:val="1"/>
      <w:numFmt w:val="lowerRoman"/>
      <w:lvlText w:val="%6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9839C4">
      <w:start w:val="1"/>
      <w:numFmt w:val="decimal"/>
      <w:lvlText w:val="%7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DC5B26">
      <w:start w:val="1"/>
      <w:numFmt w:val="lowerLetter"/>
      <w:lvlText w:val="%8"/>
      <w:lvlJc w:val="left"/>
      <w:pPr>
        <w:ind w:left="6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9EA60C">
      <w:start w:val="1"/>
      <w:numFmt w:val="lowerRoman"/>
      <w:lvlText w:val="%9"/>
      <w:lvlJc w:val="left"/>
      <w:pPr>
        <w:ind w:left="7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2973E8"/>
    <w:multiLevelType w:val="hybridMultilevel"/>
    <w:tmpl w:val="8746F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03426"/>
    <w:multiLevelType w:val="hybridMultilevel"/>
    <w:tmpl w:val="AF7C9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F4CF6"/>
    <w:multiLevelType w:val="hybridMultilevel"/>
    <w:tmpl w:val="FB800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996564">
    <w:abstractNumId w:val="8"/>
  </w:num>
  <w:num w:numId="2" w16cid:durableId="1646617093">
    <w:abstractNumId w:val="4"/>
  </w:num>
  <w:num w:numId="3" w16cid:durableId="257183424">
    <w:abstractNumId w:val="5"/>
  </w:num>
  <w:num w:numId="4" w16cid:durableId="894781580">
    <w:abstractNumId w:val="2"/>
  </w:num>
  <w:num w:numId="5" w16cid:durableId="1222255165">
    <w:abstractNumId w:val="3"/>
  </w:num>
  <w:num w:numId="6" w16cid:durableId="93789361">
    <w:abstractNumId w:val="7"/>
  </w:num>
  <w:num w:numId="7" w16cid:durableId="592249183">
    <w:abstractNumId w:val="6"/>
  </w:num>
  <w:num w:numId="8" w16cid:durableId="10883298">
    <w:abstractNumId w:val="0"/>
  </w:num>
  <w:num w:numId="9" w16cid:durableId="71273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49"/>
    <w:rsid w:val="00000675"/>
    <w:rsid w:val="000144E3"/>
    <w:rsid w:val="00016C8E"/>
    <w:rsid w:val="00050715"/>
    <w:rsid w:val="000554AD"/>
    <w:rsid w:val="00073B86"/>
    <w:rsid w:val="000E2ABA"/>
    <w:rsid w:val="00101FE2"/>
    <w:rsid w:val="00115CB7"/>
    <w:rsid w:val="00117240"/>
    <w:rsid w:val="001200B5"/>
    <w:rsid w:val="00133FA7"/>
    <w:rsid w:val="00135BA3"/>
    <w:rsid w:val="001428D1"/>
    <w:rsid w:val="00145C14"/>
    <w:rsid w:val="001B2315"/>
    <w:rsid w:val="001B2706"/>
    <w:rsid w:val="001C4FDA"/>
    <w:rsid w:val="001D0654"/>
    <w:rsid w:val="00216C5C"/>
    <w:rsid w:val="00242134"/>
    <w:rsid w:val="0026518E"/>
    <w:rsid w:val="002733DB"/>
    <w:rsid w:val="002828D6"/>
    <w:rsid w:val="002B50CE"/>
    <w:rsid w:val="00365694"/>
    <w:rsid w:val="00370726"/>
    <w:rsid w:val="00416184"/>
    <w:rsid w:val="004532E9"/>
    <w:rsid w:val="00462824"/>
    <w:rsid w:val="004C6CF7"/>
    <w:rsid w:val="004E395D"/>
    <w:rsid w:val="00572372"/>
    <w:rsid w:val="00581402"/>
    <w:rsid w:val="005825E3"/>
    <w:rsid w:val="005B1012"/>
    <w:rsid w:val="005B7E93"/>
    <w:rsid w:val="005F329F"/>
    <w:rsid w:val="00632BFD"/>
    <w:rsid w:val="00687CFE"/>
    <w:rsid w:val="006B7C93"/>
    <w:rsid w:val="006E14CC"/>
    <w:rsid w:val="006F2FE0"/>
    <w:rsid w:val="00761ED5"/>
    <w:rsid w:val="0076553C"/>
    <w:rsid w:val="00765D22"/>
    <w:rsid w:val="007B5AF1"/>
    <w:rsid w:val="007C0CAD"/>
    <w:rsid w:val="007D78C4"/>
    <w:rsid w:val="007F604F"/>
    <w:rsid w:val="00825DDD"/>
    <w:rsid w:val="0083087D"/>
    <w:rsid w:val="0083189F"/>
    <w:rsid w:val="00863749"/>
    <w:rsid w:val="00870054"/>
    <w:rsid w:val="00893C6F"/>
    <w:rsid w:val="00895455"/>
    <w:rsid w:val="008C7F69"/>
    <w:rsid w:val="008F2D69"/>
    <w:rsid w:val="00967738"/>
    <w:rsid w:val="00967746"/>
    <w:rsid w:val="0098155B"/>
    <w:rsid w:val="009A420C"/>
    <w:rsid w:val="009C32DA"/>
    <w:rsid w:val="009C649F"/>
    <w:rsid w:val="00A05D11"/>
    <w:rsid w:val="00A17DB4"/>
    <w:rsid w:val="00A234B0"/>
    <w:rsid w:val="00A41E16"/>
    <w:rsid w:val="00A47C7D"/>
    <w:rsid w:val="00AC0CCD"/>
    <w:rsid w:val="00AE2BDC"/>
    <w:rsid w:val="00AE2EA4"/>
    <w:rsid w:val="00AE6E42"/>
    <w:rsid w:val="00AF0853"/>
    <w:rsid w:val="00B849EF"/>
    <w:rsid w:val="00BE4478"/>
    <w:rsid w:val="00C120FB"/>
    <w:rsid w:val="00C15EEE"/>
    <w:rsid w:val="00C506FF"/>
    <w:rsid w:val="00C83A12"/>
    <w:rsid w:val="00C92515"/>
    <w:rsid w:val="00CF09BB"/>
    <w:rsid w:val="00D060D5"/>
    <w:rsid w:val="00D269AC"/>
    <w:rsid w:val="00D755BA"/>
    <w:rsid w:val="00DB557E"/>
    <w:rsid w:val="00DD0866"/>
    <w:rsid w:val="00DE5F7B"/>
    <w:rsid w:val="00DE7B68"/>
    <w:rsid w:val="00E01427"/>
    <w:rsid w:val="00E04153"/>
    <w:rsid w:val="00E20165"/>
    <w:rsid w:val="00E212D6"/>
    <w:rsid w:val="00E639B3"/>
    <w:rsid w:val="00E83646"/>
    <w:rsid w:val="00EA3447"/>
    <w:rsid w:val="00F13BE1"/>
    <w:rsid w:val="00F178DB"/>
    <w:rsid w:val="00F6054B"/>
    <w:rsid w:val="00F83E7B"/>
    <w:rsid w:val="00F8449C"/>
    <w:rsid w:val="00FC11AB"/>
    <w:rsid w:val="00F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B5B79"/>
  <w15:docId w15:val="{37C0C520-31D0-4A6A-AC3A-8B8E6C3A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749"/>
    <w:pPr>
      <w:bidi/>
      <w:spacing w:after="160" w:line="259" w:lineRule="auto"/>
      <w:jc w:val="right"/>
    </w:pPr>
    <w:rPr>
      <w:rFonts w:cs="Calibri"/>
      <w:color w:val="000000"/>
      <w:kern w:val="2"/>
      <w:sz w:val="22"/>
      <w:szCs w:val="24"/>
      <w14:ligatures w14:val="standardContextual"/>
    </w:rPr>
  </w:style>
  <w:style w:type="paragraph" w:styleId="1">
    <w:name w:val="heading 1"/>
    <w:next w:val="a"/>
    <w:link w:val="10"/>
    <w:uiPriority w:val="9"/>
    <w:qFormat/>
    <w:rsid w:val="00863749"/>
    <w:pPr>
      <w:keepNext/>
      <w:keepLines/>
      <w:bidi/>
      <w:spacing w:after="229" w:line="259" w:lineRule="auto"/>
      <w:ind w:left="10" w:right="2809" w:hanging="10"/>
      <w:jc w:val="right"/>
      <w:outlineLvl w:val="0"/>
    </w:pPr>
    <w:rPr>
      <w:rFonts w:ascii="Arial" w:eastAsia="Arial" w:hAnsi="Arial"/>
      <w:b/>
      <w:color w:val="684F2C"/>
      <w:kern w:val="2"/>
      <w:sz w:val="40"/>
      <w:szCs w:val="24"/>
      <w:u w:val="single" w:color="684F2C"/>
      <w14:ligatures w14:val="standardContextual"/>
    </w:rPr>
  </w:style>
  <w:style w:type="paragraph" w:styleId="5">
    <w:name w:val="heading 5"/>
    <w:basedOn w:val="a"/>
    <w:next w:val="a"/>
    <w:link w:val="50"/>
    <w:qFormat/>
    <w:rsid w:val="00C120FB"/>
    <w:pPr>
      <w:keepNext/>
      <w:outlineLvl w:val="4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55"/>
    <w:rPr>
      <w:rFonts w:ascii="Tahoma" w:hAnsi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8954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E14CC"/>
    <w:pPr>
      <w:tabs>
        <w:tab w:val="center" w:pos="4153"/>
        <w:tab w:val="right" w:pos="8306"/>
      </w:tabs>
    </w:pPr>
    <w:rPr>
      <w:rFonts w:cs="Arial"/>
      <w:szCs w:val="22"/>
    </w:rPr>
  </w:style>
  <w:style w:type="character" w:customStyle="1" w:styleId="a6">
    <w:name w:val="כותרת עליונה תו"/>
    <w:basedOn w:val="a0"/>
    <w:link w:val="a5"/>
    <w:uiPriority w:val="99"/>
    <w:rsid w:val="006E14CC"/>
  </w:style>
  <w:style w:type="paragraph" w:styleId="a7">
    <w:name w:val="footer"/>
    <w:basedOn w:val="a"/>
    <w:link w:val="a8"/>
    <w:uiPriority w:val="99"/>
    <w:unhideWhenUsed/>
    <w:rsid w:val="006E14CC"/>
    <w:pPr>
      <w:tabs>
        <w:tab w:val="center" w:pos="4153"/>
        <w:tab w:val="right" w:pos="8306"/>
      </w:tabs>
    </w:pPr>
    <w:rPr>
      <w:rFonts w:cs="Arial"/>
      <w:szCs w:val="22"/>
    </w:rPr>
  </w:style>
  <w:style w:type="character" w:customStyle="1" w:styleId="a8">
    <w:name w:val="כותרת תחתונה תו"/>
    <w:basedOn w:val="a0"/>
    <w:link w:val="a7"/>
    <w:uiPriority w:val="99"/>
    <w:rsid w:val="006E14CC"/>
  </w:style>
  <w:style w:type="character" w:styleId="Hyperlink">
    <w:name w:val="Hyperlink"/>
    <w:uiPriority w:val="99"/>
    <w:unhideWhenUsed/>
    <w:rsid w:val="00687CFE"/>
    <w:rPr>
      <w:color w:val="0000FF"/>
      <w:u w:val="single"/>
    </w:rPr>
  </w:style>
  <w:style w:type="character" w:customStyle="1" w:styleId="50">
    <w:name w:val="כותרת 5 תו"/>
    <w:basedOn w:val="a0"/>
    <w:link w:val="5"/>
    <w:rsid w:val="00C120FB"/>
    <w:rPr>
      <w:rFonts w:ascii="Times New Roman" w:eastAsia="Times New Roman" w:hAnsi="Times New Roman" w:cs="Times New Roman"/>
      <w:sz w:val="28"/>
      <w:szCs w:val="28"/>
      <w:u w:val="single"/>
      <w:lang w:eastAsia="he-IL"/>
    </w:rPr>
  </w:style>
  <w:style w:type="paragraph" w:styleId="a9">
    <w:name w:val="List Paragraph"/>
    <w:basedOn w:val="a"/>
    <w:uiPriority w:val="34"/>
    <w:qFormat/>
    <w:rsid w:val="00825DDD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870054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863749"/>
    <w:rPr>
      <w:rFonts w:ascii="Arial" w:eastAsia="Arial" w:hAnsi="Arial"/>
      <w:b/>
      <w:color w:val="684F2C"/>
      <w:kern w:val="2"/>
      <w:sz w:val="40"/>
      <w:szCs w:val="24"/>
      <w:u w:val="single" w:color="684F2C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dotnegev.org.il/556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sdotnegev.org.i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dotnegev.org.il/556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dotnegev.org.il/556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pnina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04;&#1493;&#1512;&#1497;&#1514;&#1499;&#1492;&#1503;-&#1495;&#1491;&#1488;&#1491;\OneDrive%20-%20Sdot%20Negev%20(moatza%20ezorit)\&#1502;&#1505;&#1502;&#1499;&#1497;&#1501;\&#8235;&#1514;&#1489;&#1504;&#1497;&#1493;&#1514;%20&#1502;&#1493;&#1514;&#1488;&#1502;&#1493;&#1514;%20&#1488;&#1497;&#1513;&#1497;&#1514;%20&#1513;&#1500;%20Office&#8236;\&#1514;&#1489;&#1504;&#1497;&#1514;%20&#1504;&#1493;&#1512;&#1497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6" ma:contentTypeDescription="צור מסמך חדש." ma:contentTypeScope="" ma:versionID="69838677e45e50a3343bd5ac2f3bcc15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89ece2883d80a543032ec2c96ca7b972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7ad61-7727-4ab7-b6d8-34b4b4c58a79">
      <Terms xmlns="http://schemas.microsoft.com/office/infopath/2007/PartnerControls"/>
    </lcf76f155ced4ddcb4097134ff3c332f>
    <TaxCatchAll xmlns="92747150-93e6-43b4-b9ff-cde98164b6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C470F-C3CB-4E43-AFDF-A5C901E1A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ED806-4912-4D4D-8533-742A4E08EDEC}">
  <ds:schemaRefs>
    <ds:schemaRef ds:uri="http://schemas.microsoft.com/office/2006/metadata/properties"/>
    <ds:schemaRef ds:uri="http://schemas.microsoft.com/office/infopath/2007/PartnerControls"/>
    <ds:schemaRef ds:uri="efa7ad61-7727-4ab7-b6d8-34b4b4c58a79"/>
    <ds:schemaRef ds:uri="92747150-93e6-43b4-b9ff-cde98164b663"/>
  </ds:schemaRefs>
</ds:datastoreItem>
</file>

<file path=customXml/itemProps3.xml><?xml version="1.0" encoding="utf-8"?>
<ds:datastoreItem xmlns:ds="http://schemas.openxmlformats.org/officeDocument/2006/customXml" ds:itemID="{D518E94D-A4F9-4952-B7C2-BDA2D69E4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BF1B47-6565-4E9C-B0C1-896892F47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נורית</Template>
  <TotalTime>0</TotalTime>
  <Pages>2</Pages>
  <Words>550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נורית כהן-חדאד</dc:creator>
  <cp:keywords/>
  <cp:lastModifiedBy>רחל כהן</cp:lastModifiedBy>
  <cp:revision>2</cp:revision>
  <cp:lastPrinted>2024-03-25T14:23:00Z</cp:lastPrinted>
  <dcterms:created xsi:type="dcterms:W3CDTF">2024-07-07T08:47:00Z</dcterms:created>
  <dcterms:modified xsi:type="dcterms:W3CDTF">2024-07-07T08:47:00Z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MediaServiceImageTags">
    <vt:lpwstr/>
  </property>
</Properties>
</file>