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8991E" w14:textId="47CDD103" w:rsidR="004E417A" w:rsidRPr="00753CF7" w:rsidRDefault="004E417A" w:rsidP="00251427">
      <w:pPr>
        <w:pStyle w:val="a9"/>
        <w:spacing w:line="276" w:lineRule="auto"/>
        <w:ind w:right="426"/>
        <w:rPr>
          <w:rFonts w:ascii="Arial" w:hAnsi="Arial" w:cs="Arial"/>
          <w:b/>
          <w:bCs/>
          <w:sz w:val="28"/>
          <w:szCs w:val="28"/>
          <w:rtl/>
          <w:lang w:eastAsia="en-US"/>
        </w:rPr>
      </w:pPr>
      <w:r w:rsidRPr="00753CF7">
        <w:rPr>
          <w:rFonts w:ascii="Arial" w:hAnsi="Arial" w:cs="Arial"/>
          <w:b/>
          <w:bCs/>
          <w:sz w:val="28"/>
          <w:szCs w:val="28"/>
          <w:rtl/>
          <w:lang w:eastAsia="en-US"/>
        </w:rPr>
        <w:t>מכרז פומבי מס'</w:t>
      </w:r>
      <w:r w:rsidR="007234FE">
        <w:rPr>
          <w:rFonts w:ascii="Arial" w:hAnsi="Arial" w:cs="Arial" w:hint="cs"/>
          <w:b/>
          <w:bCs/>
          <w:sz w:val="28"/>
          <w:szCs w:val="28"/>
          <w:rtl/>
          <w:lang w:eastAsia="en-US"/>
        </w:rPr>
        <w:t xml:space="preserve"> 42/2024</w:t>
      </w:r>
      <w:r w:rsidR="00535C00">
        <w:rPr>
          <w:rFonts w:ascii="Arial" w:hAnsi="Arial" w:cs="Arial" w:hint="cs"/>
          <w:b/>
          <w:bCs/>
          <w:sz w:val="28"/>
          <w:szCs w:val="28"/>
          <w:rtl/>
          <w:lang w:eastAsia="en-US"/>
        </w:rPr>
        <w:t xml:space="preserve"> -חוזר</w:t>
      </w:r>
    </w:p>
    <w:p w14:paraId="7E88991F" w14:textId="77777777" w:rsidR="004E417A" w:rsidRPr="00753CF7" w:rsidRDefault="000C69A7" w:rsidP="00251427">
      <w:pPr>
        <w:pStyle w:val="9"/>
        <w:spacing w:line="276" w:lineRule="auto"/>
        <w:ind w:left="1440" w:right="426" w:firstLine="720"/>
        <w:rPr>
          <w:rFonts w:ascii="Arial" w:hAnsi="Arial" w:cs="Arial"/>
          <w:b/>
          <w:bCs/>
          <w:sz w:val="28"/>
          <w:szCs w:val="28"/>
          <w:rtl/>
          <w:lang w:eastAsia="en-US"/>
        </w:rPr>
      </w:pPr>
      <w:r w:rsidRPr="00753CF7">
        <w:rPr>
          <w:rFonts w:ascii="Arial" w:hAnsi="Arial" w:cs="Arial"/>
          <w:b/>
          <w:bCs/>
          <w:sz w:val="28"/>
          <w:szCs w:val="28"/>
          <w:rtl/>
          <w:lang w:eastAsia="en-US"/>
        </w:rPr>
        <w:t xml:space="preserve">מנהל </w:t>
      </w:r>
      <w:r w:rsidR="00251427">
        <w:rPr>
          <w:rFonts w:ascii="Arial" w:hAnsi="Arial" w:cs="Arial" w:hint="cs"/>
          <w:b/>
          <w:bCs/>
          <w:sz w:val="28"/>
          <w:szCs w:val="28"/>
          <w:rtl/>
          <w:lang w:eastAsia="en-US"/>
        </w:rPr>
        <w:t xml:space="preserve">יחידת שירות במחלקת </w:t>
      </w:r>
      <w:r w:rsidR="00FA5AEA" w:rsidRPr="00753CF7">
        <w:rPr>
          <w:rFonts w:ascii="Arial" w:hAnsi="Arial" w:cs="Arial"/>
          <w:b/>
          <w:bCs/>
          <w:sz w:val="28"/>
          <w:szCs w:val="28"/>
          <w:rtl/>
          <w:lang w:eastAsia="en-US"/>
        </w:rPr>
        <w:t xml:space="preserve">תחבורה </w:t>
      </w:r>
    </w:p>
    <w:p w14:paraId="7E889920" w14:textId="77777777" w:rsidR="004E417A" w:rsidRPr="00753CF7" w:rsidRDefault="004E417A" w:rsidP="00753CF7">
      <w:pPr>
        <w:pStyle w:val="9"/>
        <w:spacing w:line="276" w:lineRule="auto"/>
        <w:ind w:left="-625" w:right="426"/>
        <w:rPr>
          <w:rFonts w:ascii="Arial" w:hAnsi="Arial" w:cs="Arial"/>
          <w:u w:val="none"/>
          <w:rtl/>
          <w:lang w:eastAsia="en-US"/>
        </w:rPr>
      </w:pPr>
    </w:p>
    <w:p w14:paraId="7E889921" w14:textId="77777777" w:rsidR="004E417A" w:rsidRDefault="004E417A" w:rsidP="00753CF7">
      <w:pPr>
        <w:pStyle w:val="9"/>
        <w:spacing w:line="276" w:lineRule="auto"/>
        <w:ind w:left="-625" w:right="426" w:firstLine="1345"/>
        <w:rPr>
          <w:rFonts w:ascii="Arial" w:hAnsi="Arial" w:cs="Arial"/>
          <w:b/>
          <w:bCs/>
          <w:u w:val="none"/>
          <w:rtl/>
          <w:lang w:eastAsia="en-US"/>
        </w:rPr>
      </w:pPr>
      <w:r w:rsidRPr="00753CF7">
        <w:rPr>
          <w:rFonts w:ascii="Arial" w:hAnsi="Arial" w:cs="Arial"/>
          <w:u w:val="none"/>
          <w:rtl/>
          <w:lang w:eastAsia="en-US"/>
        </w:rPr>
        <w:t xml:space="preserve">המועצה האזורית "שדות נגב" מודיעה בזאת על </w:t>
      </w:r>
      <w:r w:rsidRPr="00753CF7">
        <w:rPr>
          <w:rFonts w:ascii="Arial" w:hAnsi="Arial" w:cs="Arial"/>
          <w:b/>
          <w:bCs/>
          <w:u w:val="none"/>
          <w:rtl/>
          <w:lang w:eastAsia="en-US"/>
        </w:rPr>
        <w:t>משרה פנויה</w:t>
      </w:r>
      <w:r w:rsidR="00753CF7">
        <w:rPr>
          <w:rFonts w:ascii="Arial" w:hAnsi="Arial" w:cs="Arial"/>
          <w:u w:val="none"/>
          <w:rtl/>
          <w:lang w:eastAsia="en-US"/>
        </w:rPr>
        <w:t xml:space="preserve"> בתנאים כדלקמן</w:t>
      </w:r>
      <w:r w:rsidR="00753CF7">
        <w:rPr>
          <w:rFonts w:ascii="Arial" w:hAnsi="Arial" w:cs="Arial" w:hint="cs"/>
          <w:u w:val="none"/>
          <w:rtl/>
          <w:lang w:eastAsia="en-US"/>
        </w:rPr>
        <w:t>:</w:t>
      </w:r>
    </w:p>
    <w:p w14:paraId="7E889922" w14:textId="77777777" w:rsidR="00753CF7" w:rsidRPr="00573FC4" w:rsidRDefault="00753CF7" w:rsidP="00753CF7">
      <w:pPr>
        <w:tabs>
          <w:tab w:val="left" w:pos="8590"/>
        </w:tabs>
        <w:spacing w:after="0"/>
        <w:ind w:left="2210" w:hanging="2892"/>
        <w:rPr>
          <w:rFonts w:ascii="Arial" w:hAnsi="Arial"/>
          <w:sz w:val="18"/>
          <w:szCs w:val="18"/>
          <w:rtl/>
        </w:rPr>
      </w:pPr>
    </w:p>
    <w:p w14:paraId="7E889923" w14:textId="77777777" w:rsidR="004E417A" w:rsidRPr="00753CF7" w:rsidRDefault="004E417A" w:rsidP="00251427">
      <w:pPr>
        <w:tabs>
          <w:tab w:val="left" w:pos="8590"/>
        </w:tabs>
        <w:spacing w:after="0"/>
        <w:ind w:left="2210" w:hanging="2892"/>
        <w:rPr>
          <w:rFonts w:ascii="Arial" w:hAnsi="Arial"/>
          <w:sz w:val="24"/>
          <w:szCs w:val="24"/>
          <w:rtl/>
        </w:rPr>
      </w:pPr>
      <w:r w:rsidRPr="00753CF7">
        <w:rPr>
          <w:rFonts w:ascii="Arial" w:hAnsi="Arial"/>
          <w:sz w:val="24"/>
          <w:szCs w:val="24"/>
          <w:rtl/>
        </w:rPr>
        <w:t xml:space="preserve">1. </w:t>
      </w:r>
      <w:r w:rsidRPr="00753CF7">
        <w:rPr>
          <w:rFonts w:ascii="Arial" w:hAnsi="Arial"/>
          <w:b/>
          <w:bCs/>
          <w:sz w:val="24"/>
          <w:szCs w:val="24"/>
          <w:rtl/>
        </w:rPr>
        <w:t>תואר המשרה</w:t>
      </w:r>
      <w:r w:rsidR="009621DC" w:rsidRPr="00753CF7">
        <w:rPr>
          <w:rFonts w:ascii="Arial" w:hAnsi="Arial"/>
          <w:sz w:val="24"/>
          <w:szCs w:val="24"/>
          <w:rtl/>
        </w:rPr>
        <w:t xml:space="preserve"> - </w:t>
      </w:r>
      <w:r w:rsidR="00D17140" w:rsidRPr="00753CF7">
        <w:rPr>
          <w:rFonts w:ascii="Arial" w:hAnsi="Arial"/>
          <w:sz w:val="24"/>
          <w:szCs w:val="24"/>
          <w:rtl/>
        </w:rPr>
        <w:t xml:space="preserve">מנהל </w:t>
      </w:r>
      <w:r w:rsidR="00251427">
        <w:rPr>
          <w:rFonts w:ascii="Arial" w:hAnsi="Arial" w:hint="cs"/>
          <w:sz w:val="24"/>
          <w:szCs w:val="24"/>
          <w:rtl/>
        </w:rPr>
        <w:t>יחידת שירות ב</w:t>
      </w:r>
      <w:r w:rsidR="00D17140" w:rsidRPr="00753CF7">
        <w:rPr>
          <w:rFonts w:ascii="Arial" w:hAnsi="Arial"/>
          <w:sz w:val="24"/>
          <w:szCs w:val="24"/>
          <w:rtl/>
        </w:rPr>
        <w:t>מחלקת תחבורה</w:t>
      </w:r>
      <w:r w:rsidR="00FA5AEA" w:rsidRPr="00753CF7">
        <w:rPr>
          <w:rFonts w:ascii="Arial" w:hAnsi="Arial"/>
          <w:sz w:val="24"/>
          <w:szCs w:val="24"/>
          <w:rtl/>
        </w:rPr>
        <w:t xml:space="preserve"> </w:t>
      </w:r>
    </w:p>
    <w:p w14:paraId="7E889924" w14:textId="77777777" w:rsidR="004E417A" w:rsidRPr="00753CF7" w:rsidRDefault="004E417A" w:rsidP="00753CF7">
      <w:pPr>
        <w:tabs>
          <w:tab w:val="left" w:pos="8590"/>
        </w:tabs>
        <w:spacing w:after="0"/>
        <w:ind w:left="2210" w:hanging="2892"/>
        <w:rPr>
          <w:rFonts w:ascii="Arial" w:hAnsi="Arial"/>
          <w:sz w:val="24"/>
          <w:szCs w:val="24"/>
          <w:rtl/>
        </w:rPr>
      </w:pPr>
      <w:r w:rsidRPr="00753CF7">
        <w:rPr>
          <w:rFonts w:ascii="Arial" w:hAnsi="Arial"/>
          <w:sz w:val="24"/>
          <w:szCs w:val="24"/>
          <w:rtl/>
        </w:rPr>
        <w:t xml:space="preserve">2. </w:t>
      </w:r>
      <w:r w:rsidRPr="00753CF7">
        <w:rPr>
          <w:rFonts w:ascii="Arial" w:hAnsi="Arial"/>
          <w:b/>
          <w:bCs/>
          <w:sz w:val="24"/>
          <w:szCs w:val="24"/>
          <w:rtl/>
        </w:rPr>
        <w:t>היקף משרה-</w:t>
      </w:r>
      <w:r w:rsidR="009621DC" w:rsidRPr="00753CF7">
        <w:rPr>
          <w:rFonts w:ascii="Arial" w:hAnsi="Arial"/>
          <w:sz w:val="24"/>
          <w:szCs w:val="24"/>
          <w:rtl/>
        </w:rPr>
        <w:t xml:space="preserve">    </w:t>
      </w:r>
      <w:r w:rsidRPr="00753CF7">
        <w:rPr>
          <w:rFonts w:ascii="Arial" w:hAnsi="Arial"/>
          <w:sz w:val="24"/>
          <w:szCs w:val="24"/>
          <w:rtl/>
        </w:rPr>
        <w:t>100%</w:t>
      </w:r>
    </w:p>
    <w:p w14:paraId="7E889925" w14:textId="77777777" w:rsidR="008C2172" w:rsidRPr="00753CF7" w:rsidRDefault="008C2172" w:rsidP="00CE05C3">
      <w:pPr>
        <w:tabs>
          <w:tab w:val="left" w:pos="8590"/>
        </w:tabs>
        <w:spacing w:after="0"/>
        <w:ind w:left="1076" w:hanging="1758"/>
        <w:rPr>
          <w:rFonts w:ascii="Arial" w:hAnsi="Arial"/>
          <w:sz w:val="24"/>
          <w:szCs w:val="24"/>
          <w:rtl/>
        </w:rPr>
      </w:pPr>
      <w:r w:rsidRPr="00753CF7">
        <w:rPr>
          <w:rFonts w:ascii="Arial" w:hAnsi="Arial"/>
          <w:sz w:val="24"/>
          <w:szCs w:val="24"/>
          <w:rtl/>
        </w:rPr>
        <w:t xml:space="preserve">3. </w:t>
      </w:r>
      <w:r w:rsidRPr="00753CF7">
        <w:rPr>
          <w:rFonts w:ascii="Arial" w:hAnsi="Arial"/>
          <w:b/>
          <w:bCs/>
          <w:sz w:val="24"/>
          <w:szCs w:val="24"/>
          <w:rtl/>
        </w:rPr>
        <w:t>כפיפות-</w:t>
      </w:r>
      <w:r w:rsidRPr="00753CF7">
        <w:rPr>
          <w:rFonts w:ascii="Arial" w:hAnsi="Arial"/>
          <w:sz w:val="24"/>
          <w:szCs w:val="24"/>
          <w:rtl/>
        </w:rPr>
        <w:t xml:space="preserve">  </w:t>
      </w:r>
      <w:r w:rsidRPr="00753CF7">
        <w:rPr>
          <w:rFonts w:ascii="Arial" w:hAnsi="Arial"/>
          <w:sz w:val="24"/>
          <w:szCs w:val="24"/>
          <w:rtl/>
        </w:rPr>
        <w:tab/>
      </w:r>
      <w:r w:rsidR="00CE05C3">
        <w:rPr>
          <w:rFonts w:ascii="Arial" w:hAnsi="Arial" w:hint="cs"/>
          <w:sz w:val="24"/>
          <w:szCs w:val="24"/>
          <w:rtl/>
        </w:rPr>
        <w:t>מנהל מחלקת תחבורה</w:t>
      </w:r>
    </w:p>
    <w:p w14:paraId="7E889926" w14:textId="77777777" w:rsidR="009D3160" w:rsidRPr="00753CF7" w:rsidRDefault="004E417A" w:rsidP="00CE05C3">
      <w:pPr>
        <w:tabs>
          <w:tab w:val="left" w:pos="8590"/>
        </w:tabs>
        <w:spacing w:after="0"/>
        <w:ind w:left="2210" w:hanging="2892"/>
        <w:rPr>
          <w:rFonts w:ascii="Arial" w:hAnsi="Arial"/>
          <w:sz w:val="24"/>
          <w:szCs w:val="24"/>
          <w:rtl/>
        </w:rPr>
      </w:pPr>
      <w:r w:rsidRPr="00753CF7">
        <w:rPr>
          <w:rFonts w:ascii="Arial" w:hAnsi="Arial"/>
          <w:sz w:val="24"/>
          <w:szCs w:val="24"/>
          <w:rtl/>
        </w:rPr>
        <w:t xml:space="preserve">4. </w:t>
      </w:r>
      <w:r w:rsidRPr="00753CF7">
        <w:rPr>
          <w:rFonts w:ascii="Arial" w:hAnsi="Arial"/>
          <w:b/>
          <w:bCs/>
          <w:sz w:val="24"/>
          <w:szCs w:val="24"/>
          <w:rtl/>
        </w:rPr>
        <w:t>מקום העבודה-</w:t>
      </w:r>
      <w:r w:rsidR="009621DC" w:rsidRPr="00753CF7">
        <w:rPr>
          <w:rFonts w:ascii="Arial" w:hAnsi="Arial"/>
          <w:sz w:val="24"/>
          <w:szCs w:val="24"/>
          <w:rtl/>
        </w:rPr>
        <w:t xml:space="preserve">  </w:t>
      </w:r>
      <w:r w:rsidRPr="00753CF7">
        <w:rPr>
          <w:rFonts w:ascii="Arial" w:hAnsi="Arial"/>
          <w:sz w:val="24"/>
          <w:szCs w:val="24"/>
          <w:rtl/>
        </w:rPr>
        <w:t>במועצה אזו</w:t>
      </w:r>
      <w:r w:rsidR="009D3160" w:rsidRPr="00753CF7">
        <w:rPr>
          <w:rFonts w:ascii="Arial" w:hAnsi="Arial"/>
          <w:sz w:val="24"/>
          <w:szCs w:val="24"/>
          <w:rtl/>
        </w:rPr>
        <w:t xml:space="preserve">רית "שדות נגב" יישוביה </w:t>
      </w:r>
      <w:r w:rsidR="00D17140" w:rsidRPr="00753CF7">
        <w:rPr>
          <w:rFonts w:ascii="Arial" w:hAnsi="Arial"/>
          <w:sz w:val="24"/>
          <w:szCs w:val="24"/>
          <w:rtl/>
        </w:rPr>
        <w:t>ומוסדותיה</w:t>
      </w:r>
      <w:r w:rsidR="007A1D76">
        <w:rPr>
          <w:rFonts w:ascii="Arial" w:hAnsi="Arial" w:hint="cs"/>
          <w:sz w:val="24"/>
          <w:szCs w:val="24"/>
          <w:rtl/>
        </w:rPr>
        <w:t xml:space="preserve">. </w:t>
      </w:r>
    </w:p>
    <w:p w14:paraId="7E889927" w14:textId="77777777" w:rsidR="004E417A" w:rsidRPr="00753CF7" w:rsidRDefault="009D3160" w:rsidP="00CE05C3">
      <w:pPr>
        <w:tabs>
          <w:tab w:val="left" w:pos="8590"/>
        </w:tabs>
        <w:spacing w:after="0"/>
        <w:ind w:left="2210" w:hanging="2892"/>
        <w:rPr>
          <w:rFonts w:ascii="Arial" w:hAnsi="Arial"/>
          <w:sz w:val="24"/>
          <w:szCs w:val="24"/>
          <w:rtl/>
        </w:rPr>
      </w:pPr>
      <w:r w:rsidRPr="00753CF7">
        <w:rPr>
          <w:rFonts w:ascii="Arial" w:hAnsi="Arial"/>
          <w:sz w:val="24"/>
          <w:szCs w:val="24"/>
          <w:rtl/>
        </w:rPr>
        <w:t>5</w:t>
      </w:r>
      <w:r w:rsidR="004E417A" w:rsidRPr="00753CF7">
        <w:rPr>
          <w:rFonts w:ascii="Arial" w:hAnsi="Arial"/>
          <w:sz w:val="24"/>
          <w:szCs w:val="24"/>
          <w:rtl/>
        </w:rPr>
        <w:t xml:space="preserve">. </w:t>
      </w:r>
      <w:r w:rsidR="004E417A" w:rsidRPr="00753CF7">
        <w:rPr>
          <w:rFonts w:ascii="Arial" w:hAnsi="Arial"/>
          <w:b/>
          <w:bCs/>
          <w:sz w:val="24"/>
          <w:szCs w:val="24"/>
          <w:rtl/>
        </w:rPr>
        <w:t>הדירוג והדרגה-</w:t>
      </w:r>
      <w:r w:rsidR="004E417A" w:rsidRPr="00753CF7">
        <w:rPr>
          <w:rFonts w:ascii="Arial" w:hAnsi="Arial"/>
          <w:sz w:val="24"/>
          <w:szCs w:val="24"/>
          <w:rtl/>
        </w:rPr>
        <w:t xml:space="preserve"> דירוג מינהלי או המח"ר 38-40 </w:t>
      </w:r>
    </w:p>
    <w:p w14:paraId="7E889928" w14:textId="77777777" w:rsidR="00CE05C3" w:rsidRDefault="004E417A" w:rsidP="00573FC4">
      <w:pPr>
        <w:tabs>
          <w:tab w:val="left" w:pos="8590"/>
        </w:tabs>
        <w:spacing w:after="0"/>
        <w:ind w:left="1218" w:hanging="1843"/>
        <w:rPr>
          <w:rFonts w:ascii="Arial" w:hAnsi="Arial"/>
          <w:sz w:val="24"/>
          <w:szCs w:val="24"/>
          <w:rtl/>
        </w:rPr>
      </w:pPr>
      <w:r w:rsidRPr="00753CF7">
        <w:rPr>
          <w:rFonts w:ascii="Arial" w:hAnsi="Arial"/>
          <w:sz w:val="24"/>
          <w:szCs w:val="24"/>
          <w:rtl/>
        </w:rPr>
        <w:t xml:space="preserve">6. </w:t>
      </w:r>
      <w:r w:rsidRPr="00753CF7">
        <w:rPr>
          <w:rFonts w:ascii="Arial" w:hAnsi="Arial"/>
          <w:b/>
          <w:bCs/>
          <w:sz w:val="24"/>
          <w:szCs w:val="24"/>
          <w:rtl/>
        </w:rPr>
        <w:t>תיאור התפקיד-</w:t>
      </w:r>
      <w:r w:rsidRPr="00753CF7">
        <w:rPr>
          <w:rFonts w:ascii="Arial" w:hAnsi="Arial"/>
          <w:sz w:val="24"/>
          <w:szCs w:val="24"/>
          <w:rtl/>
        </w:rPr>
        <w:t xml:space="preserve">   </w:t>
      </w:r>
    </w:p>
    <w:p w14:paraId="7E889929" w14:textId="078E1E29" w:rsidR="00753CF7" w:rsidRPr="00753CF7" w:rsidRDefault="00CE05C3" w:rsidP="00CE05C3">
      <w:pPr>
        <w:tabs>
          <w:tab w:val="left" w:pos="8590"/>
        </w:tabs>
        <w:spacing w:after="0"/>
        <w:ind w:left="-625"/>
        <w:jc w:val="both"/>
        <w:rPr>
          <w:rFonts w:ascii="Arial" w:hAnsi="Arial"/>
          <w:sz w:val="24"/>
          <w:szCs w:val="24"/>
          <w:rtl/>
        </w:rPr>
      </w:pPr>
      <w:r w:rsidRPr="00CE05C3">
        <w:rPr>
          <w:rFonts w:ascii="Arial" w:hAnsi="Arial" w:hint="cs"/>
          <w:sz w:val="24"/>
          <w:szCs w:val="24"/>
          <w:rtl/>
        </w:rPr>
        <w:t>מענה מקצועי</w:t>
      </w:r>
      <w:r w:rsidRPr="00CE05C3">
        <w:rPr>
          <w:rFonts w:ascii="Arial" w:hAnsi="Arial"/>
          <w:sz w:val="24"/>
          <w:szCs w:val="24"/>
          <w:rtl/>
        </w:rPr>
        <w:t xml:space="preserve"> בתחום השירות</w:t>
      </w:r>
      <w:r w:rsidRPr="00CE05C3">
        <w:rPr>
          <w:rFonts w:ascii="Arial" w:hAnsi="Arial"/>
          <w:sz w:val="24"/>
          <w:szCs w:val="24"/>
        </w:rPr>
        <w:t xml:space="preserve"> </w:t>
      </w:r>
      <w:r w:rsidRPr="00CE05C3">
        <w:rPr>
          <w:rFonts w:ascii="Arial" w:hAnsi="Arial" w:hint="cs"/>
          <w:sz w:val="24"/>
          <w:szCs w:val="24"/>
          <w:rtl/>
        </w:rPr>
        <w:t>במחלקת תחבורה, שירות פנים וחוץ ארגוני אל מול העובדים, קבלנים, תושבים, בתי הספר ומחלקת חינוך, ביצוע תיאום ובקרה במחלקת תחבורה אל מול הפרויקטים השונים ולמול המחלקות השונות. הגשת קולות קוראים הרלוונטיי</w:t>
      </w:r>
      <w:r w:rsidRPr="00CE05C3">
        <w:rPr>
          <w:rFonts w:ascii="Arial" w:hAnsi="Arial" w:hint="eastAsia"/>
          <w:sz w:val="24"/>
          <w:szCs w:val="24"/>
          <w:rtl/>
        </w:rPr>
        <w:t>ם</w:t>
      </w:r>
      <w:r w:rsidRPr="00CE05C3">
        <w:rPr>
          <w:rFonts w:ascii="Arial" w:hAnsi="Arial" w:hint="cs"/>
          <w:sz w:val="24"/>
          <w:szCs w:val="24"/>
          <w:rtl/>
        </w:rPr>
        <w:t xml:space="preserve"> למחלקה ודיווחם למשרדים השונים. סיוע ל</w:t>
      </w:r>
      <w:r w:rsidR="00716A85">
        <w:rPr>
          <w:rFonts w:ascii="Arial" w:hAnsi="Arial" w:hint="cs"/>
          <w:sz w:val="24"/>
          <w:szCs w:val="24"/>
          <w:rtl/>
        </w:rPr>
        <w:t xml:space="preserve">מנהל, </w:t>
      </w:r>
      <w:r w:rsidRPr="00CE05C3">
        <w:rPr>
          <w:rFonts w:ascii="Arial" w:hAnsi="Arial" w:hint="cs"/>
          <w:sz w:val="24"/>
          <w:szCs w:val="24"/>
          <w:rtl/>
        </w:rPr>
        <w:t>סדרן ההיסעי</w:t>
      </w:r>
      <w:r w:rsidRPr="00CE05C3">
        <w:rPr>
          <w:rFonts w:ascii="Arial" w:hAnsi="Arial" w:hint="eastAsia"/>
          <w:sz w:val="24"/>
          <w:szCs w:val="24"/>
          <w:rtl/>
        </w:rPr>
        <w:t>ם</w:t>
      </w:r>
      <w:r w:rsidRPr="00CE05C3">
        <w:rPr>
          <w:rFonts w:ascii="Arial" w:hAnsi="Arial" w:hint="cs"/>
          <w:sz w:val="24"/>
          <w:szCs w:val="24"/>
          <w:rtl/>
        </w:rPr>
        <w:t xml:space="preserve"> ולנהגים בביצוע משימות, מילוי טפסים ודיווחים למשרד החינוך ובכלל. ביצוע שירותי משרד - מענה לטלפונים, הדפסות וצרכים נוספים העולים ע"פ בקשת הממונה הישיר</w:t>
      </w:r>
      <w:r w:rsidR="00AF1D98">
        <w:rPr>
          <w:rFonts w:ascii="Arial" w:hAnsi="Arial" w:hint="cs"/>
          <w:sz w:val="24"/>
          <w:szCs w:val="24"/>
          <w:rtl/>
        </w:rPr>
        <w:t xml:space="preserve">. ביקורת על סידורי קבלנים </w:t>
      </w:r>
      <w:r w:rsidR="005F38FF">
        <w:rPr>
          <w:rFonts w:ascii="Arial" w:hAnsi="Arial" w:hint="cs"/>
          <w:sz w:val="24"/>
          <w:szCs w:val="24"/>
          <w:rtl/>
        </w:rPr>
        <w:t>ונהגים בתחנות ההסעה ביישובים.</w:t>
      </w:r>
    </w:p>
    <w:p w14:paraId="7E88992A" w14:textId="77777777" w:rsidR="00716A85" w:rsidRDefault="00716A85" w:rsidP="00753CF7">
      <w:pPr>
        <w:tabs>
          <w:tab w:val="left" w:pos="8590"/>
        </w:tabs>
        <w:spacing w:after="0"/>
        <w:ind w:left="-625"/>
        <w:jc w:val="both"/>
        <w:rPr>
          <w:rFonts w:ascii="Arial" w:hAnsi="Arial"/>
          <w:b/>
          <w:bCs/>
          <w:sz w:val="24"/>
          <w:szCs w:val="24"/>
          <w:rtl/>
        </w:rPr>
      </w:pPr>
    </w:p>
    <w:p w14:paraId="7E88992B" w14:textId="77777777" w:rsidR="00753CF7" w:rsidRPr="00DA3DBD" w:rsidRDefault="00753CF7" w:rsidP="00753CF7">
      <w:pPr>
        <w:tabs>
          <w:tab w:val="left" w:pos="8590"/>
        </w:tabs>
        <w:spacing w:after="0"/>
        <w:ind w:left="-625"/>
        <w:jc w:val="both"/>
        <w:rPr>
          <w:rFonts w:ascii="Arial" w:hAnsi="Arial"/>
          <w:b/>
          <w:bCs/>
          <w:sz w:val="24"/>
          <w:szCs w:val="24"/>
          <w:rtl/>
        </w:rPr>
      </w:pPr>
      <w:r w:rsidRPr="00DA3DBD">
        <w:rPr>
          <w:rFonts w:ascii="Arial" w:hAnsi="Arial"/>
          <w:b/>
          <w:bCs/>
          <w:sz w:val="24"/>
          <w:szCs w:val="24"/>
          <w:rtl/>
        </w:rPr>
        <w:t>תנאי סף</w:t>
      </w:r>
      <w:r w:rsidR="00716A85">
        <w:rPr>
          <w:rFonts w:ascii="Arial" w:hAnsi="Arial" w:hint="cs"/>
          <w:b/>
          <w:bCs/>
          <w:sz w:val="24"/>
          <w:szCs w:val="24"/>
          <w:rtl/>
        </w:rPr>
        <w:t>:</w:t>
      </w:r>
    </w:p>
    <w:p w14:paraId="7E88992C" w14:textId="77777777" w:rsidR="00716A85" w:rsidRDefault="00CE05C3" w:rsidP="00753CF7">
      <w:pPr>
        <w:tabs>
          <w:tab w:val="left" w:pos="8590"/>
        </w:tabs>
        <w:spacing w:after="0"/>
        <w:ind w:left="2210" w:hanging="2892"/>
        <w:rPr>
          <w:rFonts w:ascii="Arial" w:hAnsi="Arial"/>
          <w:b/>
          <w:bCs/>
          <w:sz w:val="24"/>
          <w:szCs w:val="24"/>
          <w:u w:val="single"/>
          <w:rtl/>
        </w:rPr>
      </w:pPr>
      <w:r w:rsidRPr="00CE05C3">
        <w:rPr>
          <w:rFonts w:ascii="Arial" w:hAnsi="Arial" w:hint="cs"/>
          <w:sz w:val="24"/>
          <w:szCs w:val="24"/>
          <w:rtl/>
        </w:rPr>
        <w:t xml:space="preserve">7. </w:t>
      </w:r>
      <w:r w:rsidR="004E417A" w:rsidRPr="00CE05C3">
        <w:rPr>
          <w:rFonts w:ascii="Arial" w:hAnsi="Arial"/>
          <w:sz w:val="24"/>
          <w:szCs w:val="24"/>
          <w:rtl/>
        </w:rPr>
        <w:t xml:space="preserve"> </w:t>
      </w:r>
      <w:r w:rsidR="004E417A" w:rsidRPr="00CE05C3">
        <w:rPr>
          <w:rFonts w:ascii="Arial" w:hAnsi="Arial"/>
          <w:b/>
          <w:bCs/>
          <w:sz w:val="24"/>
          <w:szCs w:val="24"/>
          <w:rtl/>
        </w:rPr>
        <w:t>דרישות התפקיד</w:t>
      </w:r>
      <w:r w:rsidR="004E417A" w:rsidRPr="00CE05C3">
        <w:rPr>
          <w:rFonts w:ascii="Arial" w:hAnsi="Arial"/>
          <w:sz w:val="24"/>
          <w:szCs w:val="24"/>
          <w:rtl/>
        </w:rPr>
        <w:t xml:space="preserve">- </w:t>
      </w:r>
    </w:p>
    <w:p w14:paraId="7E88992D" w14:textId="77777777" w:rsidR="004E417A" w:rsidRPr="00CE05C3" w:rsidRDefault="00573FC4" w:rsidP="00753CF7">
      <w:pPr>
        <w:tabs>
          <w:tab w:val="left" w:pos="8590"/>
        </w:tabs>
        <w:spacing w:after="0"/>
        <w:ind w:left="2210" w:hanging="2892"/>
        <w:rPr>
          <w:rFonts w:ascii="Arial" w:hAnsi="Arial"/>
          <w:sz w:val="24"/>
          <w:szCs w:val="24"/>
          <w:rtl/>
        </w:rPr>
      </w:pPr>
      <w:r w:rsidRPr="00CE05C3">
        <w:rPr>
          <w:rFonts w:ascii="Arial" w:hAnsi="Arial"/>
          <w:b/>
          <w:bCs/>
          <w:sz w:val="24"/>
          <w:szCs w:val="24"/>
          <w:u w:val="single"/>
          <w:rtl/>
        </w:rPr>
        <w:t>השכלה</w:t>
      </w:r>
      <w:r w:rsidRPr="00CE05C3">
        <w:rPr>
          <w:rFonts w:ascii="Arial" w:hAnsi="Arial"/>
          <w:b/>
          <w:bCs/>
          <w:sz w:val="24"/>
          <w:szCs w:val="24"/>
          <w:rtl/>
        </w:rPr>
        <w:tab/>
      </w:r>
    </w:p>
    <w:p w14:paraId="7E88992E" w14:textId="77777777" w:rsidR="00CE05C3" w:rsidRPr="00CE05C3" w:rsidRDefault="00CE05C3" w:rsidP="00CE05C3">
      <w:pPr>
        <w:pStyle w:val="ab"/>
        <w:numPr>
          <w:ilvl w:val="0"/>
          <w:numId w:val="4"/>
        </w:numPr>
        <w:tabs>
          <w:tab w:val="left" w:pos="8590"/>
        </w:tabs>
        <w:spacing w:after="0"/>
        <w:jc w:val="both"/>
        <w:rPr>
          <w:sz w:val="24"/>
          <w:szCs w:val="24"/>
          <w:rtl/>
        </w:rPr>
      </w:pPr>
      <w:r w:rsidRPr="00CE05C3">
        <w:rPr>
          <w:b/>
          <w:bCs/>
          <w:sz w:val="24"/>
          <w:szCs w:val="24"/>
          <w:rtl/>
        </w:rPr>
        <w:t>בעל תואר אקדמי</w:t>
      </w:r>
      <w:r w:rsidRPr="00CE05C3">
        <w:rPr>
          <w:sz w:val="24"/>
          <w:szCs w:val="24"/>
          <w:rtl/>
        </w:rPr>
        <w:t xml:space="preserve"> ראשון שנרכש במוסד המוכר על ידי המועצה להשכלה גבוהה או שקיבל הכרה מהמחלקה להערכת תארים אקדמיים בחוץ לארץ</w:t>
      </w:r>
      <w:r w:rsidRPr="00CE05C3">
        <w:rPr>
          <w:sz w:val="24"/>
          <w:szCs w:val="24"/>
        </w:rPr>
        <w:t xml:space="preserve">. </w:t>
      </w:r>
    </w:p>
    <w:p w14:paraId="7E88992F" w14:textId="77777777" w:rsidR="00CE05C3" w:rsidRPr="00CE05C3" w:rsidRDefault="00CE05C3" w:rsidP="00CE05C3">
      <w:pPr>
        <w:pStyle w:val="ab"/>
        <w:numPr>
          <w:ilvl w:val="0"/>
          <w:numId w:val="4"/>
        </w:numPr>
        <w:tabs>
          <w:tab w:val="left" w:pos="8590"/>
        </w:tabs>
        <w:spacing w:after="0"/>
        <w:jc w:val="both"/>
        <w:rPr>
          <w:sz w:val="24"/>
          <w:szCs w:val="24"/>
          <w:rtl/>
        </w:rPr>
      </w:pPr>
      <w:r w:rsidRPr="00CE05C3">
        <w:rPr>
          <w:b/>
          <w:bCs/>
          <w:sz w:val="24"/>
          <w:szCs w:val="24"/>
          <w:rtl/>
        </w:rPr>
        <w:t>או הנדסאי או טכנאי</w:t>
      </w:r>
      <w:r w:rsidRPr="00CE05C3">
        <w:rPr>
          <w:sz w:val="24"/>
          <w:szCs w:val="24"/>
          <w:rtl/>
        </w:rPr>
        <w:t xml:space="preserve"> מוסמך בהתאם לסעיף 39 לחוק ההנדסאים והטכנאים המוסמכים</w:t>
      </w:r>
      <w:r w:rsidRPr="00CE05C3">
        <w:rPr>
          <w:sz w:val="24"/>
          <w:szCs w:val="24"/>
        </w:rPr>
        <w:t xml:space="preserve">, </w:t>
      </w:r>
      <w:r w:rsidRPr="00CE05C3">
        <w:rPr>
          <w:sz w:val="24"/>
          <w:szCs w:val="24"/>
          <w:rtl/>
        </w:rPr>
        <w:t>התשע"ג-2012</w:t>
      </w:r>
      <w:r w:rsidRPr="00CE05C3">
        <w:rPr>
          <w:sz w:val="24"/>
          <w:szCs w:val="24"/>
        </w:rPr>
        <w:t xml:space="preserve">. </w:t>
      </w:r>
      <w:r w:rsidRPr="00CE05C3">
        <w:rPr>
          <w:sz w:val="24"/>
          <w:szCs w:val="24"/>
          <w:rtl/>
        </w:rPr>
        <w:t xml:space="preserve">או תעודת סמיכות לרבנות </w:t>
      </w:r>
      <w:r w:rsidRPr="00CE05C3">
        <w:rPr>
          <w:rFonts w:hint="cs"/>
          <w:sz w:val="24"/>
          <w:szCs w:val="24"/>
          <w:rtl/>
        </w:rPr>
        <w:t>(,</w:t>
      </w:r>
      <w:r w:rsidRPr="00CE05C3">
        <w:rPr>
          <w:sz w:val="24"/>
          <w:szCs w:val="24"/>
          <w:rtl/>
        </w:rPr>
        <w:t>יורה יורה"</w:t>
      </w:r>
      <w:r w:rsidRPr="00CE05C3">
        <w:rPr>
          <w:rFonts w:hint="cs"/>
          <w:sz w:val="24"/>
          <w:szCs w:val="24"/>
          <w:rtl/>
        </w:rPr>
        <w:t>)</w:t>
      </w:r>
      <w:r w:rsidRPr="00CE05C3">
        <w:rPr>
          <w:sz w:val="24"/>
          <w:szCs w:val="24"/>
          <w:rtl/>
        </w:rPr>
        <w:t xml:space="preserve"> לפי אישור הרבנות הראשית לישראל</w:t>
      </w:r>
      <w:r w:rsidRPr="00CE05C3">
        <w:rPr>
          <w:sz w:val="24"/>
          <w:szCs w:val="24"/>
        </w:rPr>
        <w:t xml:space="preserve">. </w:t>
      </w:r>
    </w:p>
    <w:p w14:paraId="7E889930" w14:textId="77777777" w:rsidR="006E4829" w:rsidRPr="00CE05C3" w:rsidRDefault="00CE05C3" w:rsidP="00716A85">
      <w:pPr>
        <w:pStyle w:val="ab"/>
        <w:numPr>
          <w:ilvl w:val="0"/>
          <w:numId w:val="4"/>
        </w:numPr>
        <w:tabs>
          <w:tab w:val="left" w:pos="8590"/>
        </w:tabs>
        <w:spacing w:after="0"/>
        <w:jc w:val="both"/>
        <w:rPr>
          <w:rFonts w:ascii="Arial" w:hAnsi="Arial"/>
          <w:sz w:val="24"/>
          <w:szCs w:val="24"/>
          <w:rtl/>
        </w:rPr>
      </w:pPr>
      <w:r w:rsidRPr="00CE05C3">
        <w:rPr>
          <w:b/>
          <w:bCs/>
          <w:sz w:val="24"/>
          <w:szCs w:val="24"/>
          <w:rtl/>
        </w:rPr>
        <w:t>או אישור לימודים</w:t>
      </w:r>
      <w:r w:rsidRPr="00CE05C3">
        <w:rPr>
          <w:sz w:val="24"/>
          <w:szCs w:val="24"/>
          <w:rtl/>
        </w:rPr>
        <w:t xml:space="preserve"> בתכנית מלאה בישיבה גבוהה או בכולל, שש שנים לפחות אחרי גיל 21 ומעבר שלוש בחינות לפחות מתוך מכלול הבחינות שמקיימת הרבנות הראשית לישראל </w:t>
      </w:r>
      <w:r w:rsidR="00716A85">
        <w:rPr>
          <w:rFonts w:hint="cs"/>
          <w:sz w:val="24"/>
          <w:szCs w:val="24"/>
          <w:rtl/>
        </w:rPr>
        <w:t>(</w:t>
      </w:r>
      <w:r w:rsidRPr="00CE05C3">
        <w:rPr>
          <w:sz w:val="24"/>
          <w:szCs w:val="24"/>
          <w:rtl/>
        </w:rPr>
        <w:t>שתיים משלוש הבחינות יהיו בדיני שבת ודיני איסור והיתר</w:t>
      </w:r>
      <w:r w:rsidRPr="00CE05C3">
        <w:rPr>
          <w:sz w:val="24"/>
          <w:szCs w:val="24"/>
        </w:rPr>
        <w:t>(.</w:t>
      </w:r>
    </w:p>
    <w:p w14:paraId="7E889931" w14:textId="77777777" w:rsidR="00CE05C3" w:rsidRPr="00CE05C3" w:rsidRDefault="004E417A" w:rsidP="00716A85">
      <w:pPr>
        <w:tabs>
          <w:tab w:val="left" w:pos="8590"/>
        </w:tabs>
        <w:spacing w:after="0"/>
        <w:ind w:hanging="525"/>
        <w:jc w:val="both"/>
        <w:rPr>
          <w:sz w:val="24"/>
          <w:szCs w:val="24"/>
          <w:rtl/>
        </w:rPr>
      </w:pPr>
      <w:r w:rsidRPr="00CE05C3">
        <w:rPr>
          <w:rFonts w:ascii="Arial" w:hAnsi="Arial"/>
          <w:b/>
          <w:bCs/>
          <w:sz w:val="24"/>
          <w:szCs w:val="24"/>
          <w:u w:val="single"/>
          <w:rtl/>
        </w:rPr>
        <w:t>ניסיון</w:t>
      </w:r>
      <w:r w:rsidR="005E7B3E" w:rsidRPr="00CE05C3">
        <w:rPr>
          <w:rFonts w:ascii="Arial" w:hAnsi="Arial"/>
          <w:sz w:val="24"/>
          <w:szCs w:val="24"/>
          <w:rtl/>
        </w:rPr>
        <w:t xml:space="preserve">    </w:t>
      </w:r>
    </w:p>
    <w:p w14:paraId="7E889932" w14:textId="77777777" w:rsidR="00CE05C3" w:rsidRPr="00CE05C3" w:rsidRDefault="00CE05C3" w:rsidP="006E4829">
      <w:pPr>
        <w:tabs>
          <w:tab w:val="left" w:pos="8590"/>
        </w:tabs>
        <w:spacing w:after="0"/>
        <w:ind w:left="1092" w:hanging="1433"/>
        <w:jc w:val="both"/>
        <w:rPr>
          <w:b/>
          <w:bCs/>
          <w:sz w:val="24"/>
          <w:szCs w:val="24"/>
          <w:rtl/>
        </w:rPr>
      </w:pPr>
      <w:r w:rsidRPr="00CE05C3">
        <w:rPr>
          <w:rFonts w:hint="cs"/>
          <w:b/>
          <w:bCs/>
          <w:sz w:val="24"/>
          <w:szCs w:val="24"/>
          <w:rtl/>
        </w:rPr>
        <w:t>ניסיון מקצועי</w:t>
      </w:r>
    </w:p>
    <w:p w14:paraId="7E889933" w14:textId="77777777" w:rsidR="00CE05C3" w:rsidRPr="00CE05C3" w:rsidRDefault="00CE05C3" w:rsidP="00CE05C3">
      <w:pPr>
        <w:tabs>
          <w:tab w:val="left" w:pos="8590"/>
        </w:tabs>
        <w:spacing w:after="0"/>
        <w:ind w:left="-341"/>
        <w:jc w:val="both"/>
        <w:rPr>
          <w:sz w:val="24"/>
          <w:szCs w:val="24"/>
          <w:rtl/>
        </w:rPr>
      </w:pPr>
      <w:r w:rsidRPr="00CE05C3">
        <w:rPr>
          <w:sz w:val="24"/>
          <w:szCs w:val="24"/>
          <w:rtl/>
        </w:rPr>
        <w:t xml:space="preserve">עבור בעל תואר אקדמי או השכלה תורנית כמפורט לעיל – ניסיון מקצועי של 3 שנים לפחות באחד או יותר מהתחומים הבאים במגזר הציבורי או הפרטי: ניהול מערכי שירות </w:t>
      </w:r>
      <w:r w:rsidRPr="00CE05C3">
        <w:rPr>
          <w:rFonts w:hint="cs"/>
          <w:sz w:val="24"/>
          <w:szCs w:val="24"/>
          <w:rtl/>
        </w:rPr>
        <w:t>(</w:t>
      </w:r>
      <w:r w:rsidRPr="00CE05C3">
        <w:rPr>
          <w:sz w:val="24"/>
          <w:szCs w:val="24"/>
          <w:rtl/>
        </w:rPr>
        <w:t>ניהול מוקד, מרכז שירות או צוות שירות, כולל ניהול נציגי שירות לעמידה ברמת שירות ובאיכות השירות</w:t>
      </w:r>
      <w:r w:rsidRPr="00CE05C3">
        <w:rPr>
          <w:rFonts w:hint="cs"/>
          <w:sz w:val="24"/>
          <w:szCs w:val="24"/>
          <w:rtl/>
        </w:rPr>
        <w:t>)</w:t>
      </w:r>
      <w:r w:rsidRPr="00CE05C3">
        <w:rPr>
          <w:sz w:val="24"/>
          <w:szCs w:val="24"/>
          <w:rtl/>
        </w:rPr>
        <w:t xml:space="preserve"> או יישום תהליכי בקרה או הובלה והטמעה של תהליכים ארגוניים או ניתוח תהליכים </w:t>
      </w:r>
      <w:r w:rsidRPr="00CE05C3">
        <w:rPr>
          <w:rFonts w:hint="cs"/>
          <w:sz w:val="24"/>
          <w:szCs w:val="24"/>
          <w:rtl/>
        </w:rPr>
        <w:t>(</w:t>
      </w:r>
      <w:r w:rsidRPr="00CE05C3">
        <w:rPr>
          <w:sz w:val="24"/>
          <w:szCs w:val="24"/>
          <w:rtl/>
        </w:rPr>
        <w:t>ארגון ושיטות</w:t>
      </w:r>
      <w:r w:rsidRPr="00CE05C3">
        <w:rPr>
          <w:rFonts w:hint="cs"/>
          <w:sz w:val="24"/>
          <w:szCs w:val="24"/>
          <w:rtl/>
        </w:rPr>
        <w:t>)</w:t>
      </w:r>
      <w:r w:rsidRPr="00CE05C3">
        <w:rPr>
          <w:sz w:val="24"/>
          <w:szCs w:val="24"/>
          <w:rtl/>
        </w:rPr>
        <w:t>או ניהול ידע בתחום השירות</w:t>
      </w:r>
      <w:r w:rsidRPr="00CE05C3">
        <w:rPr>
          <w:sz w:val="24"/>
          <w:szCs w:val="24"/>
        </w:rPr>
        <w:t xml:space="preserve">. </w:t>
      </w:r>
    </w:p>
    <w:p w14:paraId="7E889934" w14:textId="77777777" w:rsidR="00CE05C3" w:rsidRPr="00CE05C3" w:rsidRDefault="00CE05C3" w:rsidP="006E4829">
      <w:pPr>
        <w:tabs>
          <w:tab w:val="left" w:pos="8590"/>
        </w:tabs>
        <w:spacing w:after="0"/>
        <w:ind w:left="1092" w:hanging="1433"/>
        <w:jc w:val="both"/>
        <w:rPr>
          <w:sz w:val="24"/>
          <w:szCs w:val="24"/>
          <w:rtl/>
        </w:rPr>
      </w:pPr>
      <w:r w:rsidRPr="00CE05C3">
        <w:rPr>
          <w:sz w:val="24"/>
          <w:szCs w:val="24"/>
          <w:rtl/>
        </w:rPr>
        <w:t>עבור הנדסאי רשום– 4 שנות ניסיון כאמור לעיל</w:t>
      </w:r>
      <w:r w:rsidRPr="00CE05C3">
        <w:rPr>
          <w:sz w:val="24"/>
          <w:szCs w:val="24"/>
        </w:rPr>
        <w:t xml:space="preserve">. </w:t>
      </w:r>
    </w:p>
    <w:p w14:paraId="7E889935" w14:textId="77777777" w:rsidR="00CE05C3" w:rsidRPr="00CE05C3" w:rsidRDefault="00CE05C3" w:rsidP="00CE05C3">
      <w:pPr>
        <w:tabs>
          <w:tab w:val="left" w:pos="8590"/>
        </w:tabs>
        <w:spacing w:after="0"/>
        <w:ind w:left="-341" w:hanging="16"/>
        <w:rPr>
          <w:sz w:val="24"/>
          <w:szCs w:val="24"/>
          <w:rtl/>
        </w:rPr>
      </w:pPr>
      <w:r w:rsidRPr="00CE05C3">
        <w:rPr>
          <w:sz w:val="24"/>
          <w:szCs w:val="24"/>
          <w:rtl/>
        </w:rPr>
        <w:t>עבור טכנאי מוסמך – 5 שנות ניסיון כאמור</w:t>
      </w:r>
      <w:r w:rsidRPr="00CE05C3">
        <w:rPr>
          <w:rFonts w:hint="cs"/>
          <w:sz w:val="24"/>
          <w:szCs w:val="24"/>
          <w:rtl/>
        </w:rPr>
        <w:t xml:space="preserve"> לעיל. </w:t>
      </w:r>
    </w:p>
    <w:p w14:paraId="7E889936" w14:textId="77777777" w:rsidR="00716A85" w:rsidRDefault="00716A85" w:rsidP="00CE05C3">
      <w:pPr>
        <w:tabs>
          <w:tab w:val="left" w:pos="8590"/>
        </w:tabs>
        <w:spacing w:after="0"/>
        <w:ind w:left="-341" w:hanging="16"/>
        <w:rPr>
          <w:b/>
          <w:bCs/>
          <w:sz w:val="24"/>
          <w:szCs w:val="24"/>
          <w:rtl/>
        </w:rPr>
      </w:pPr>
    </w:p>
    <w:p w14:paraId="7E889937" w14:textId="77777777" w:rsidR="00716A85" w:rsidRDefault="00716A85" w:rsidP="00CE05C3">
      <w:pPr>
        <w:tabs>
          <w:tab w:val="left" w:pos="8590"/>
        </w:tabs>
        <w:spacing w:after="0"/>
        <w:ind w:left="-341" w:hanging="16"/>
        <w:rPr>
          <w:b/>
          <w:bCs/>
          <w:sz w:val="24"/>
          <w:szCs w:val="24"/>
          <w:rtl/>
        </w:rPr>
      </w:pPr>
    </w:p>
    <w:p w14:paraId="7E889938" w14:textId="77777777" w:rsidR="00716A85" w:rsidRDefault="00716A85" w:rsidP="00CE05C3">
      <w:pPr>
        <w:tabs>
          <w:tab w:val="left" w:pos="8590"/>
        </w:tabs>
        <w:spacing w:after="0"/>
        <w:ind w:left="-341" w:hanging="16"/>
        <w:rPr>
          <w:b/>
          <w:bCs/>
          <w:sz w:val="24"/>
          <w:szCs w:val="24"/>
          <w:rtl/>
        </w:rPr>
      </w:pPr>
    </w:p>
    <w:p w14:paraId="7E889939" w14:textId="77777777" w:rsidR="00716A85" w:rsidRDefault="00716A85" w:rsidP="00CE05C3">
      <w:pPr>
        <w:tabs>
          <w:tab w:val="left" w:pos="8590"/>
        </w:tabs>
        <w:spacing w:after="0"/>
        <w:ind w:left="-341" w:hanging="16"/>
        <w:rPr>
          <w:b/>
          <w:bCs/>
          <w:sz w:val="24"/>
          <w:szCs w:val="24"/>
          <w:rtl/>
        </w:rPr>
      </w:pPr>
    </w:p>
    <w:p w14:paraId="7E88993A" w14:textId="77777777" w:rsidR="00716A85" w:rsidRDefault="00716A85" w:rsidP="00CE05C3">
      <w:pPr>
        <w:tabs>
          <w:tab w:val="left" w:pos="8590"/>
        </w:tabs>
        <w:spacing w:after="0"/>
        <w:ind w:left="-341" w:hanging="16"/>
        <w:rPr>
          <w:b/>
          <w:bCs/>
          <w:sz w:val="24"/>
          <w:szCs w:val="24"/>
          <w:rtl/>
        </w:rPr>
      </w:pPr>
    </w:p>
    <w:p w14:paraId="4664D861" w14:textId="77777777" w:rsidR="006E664B" w:rsidRDefault="006E664B" w:rsidP="00CE05C3">
      <w:pPr>
        <w:tabs>
          <w:tab w:val="left" w:pos="8590"/>
        </w:tabs>
        <w:spacing w:after="0"/>
        <w:ind w:left="-341" w:hanging="16"/>
        <w:rPr>
          <w:b/>
          <w:bCs/>
          <w:sz w:val="24"/>
          <w:szCs w:val="24"/>
          <w:rtl/>
        </w:rPr>
      </w:pPr>
    </w:p>
    <w:p w14:paraId="647D09E5" w14:textId="77777777" w:rsidR="006E664B" w:rsidRDefault="006E664B" w:rsidP="00CE05C3">
      <w:pPr>
        <w:tabs>
          <w:tab w:val="left" w:pos="8590"/>
        </w:tabs>
        <w:spacing w:after="0"/>
        <w:ind w:left="-341" w:hanging="16"/>
        <w:rPr>
          <w:b/>
          <w:bCs/>
          <w:sz w:val="24"/>
          <w:szCs w:val="24"/>
          <w:rtl/>
        </w:rPr>
      </w:pPr>
    </w:p>
    <w:p w14:paraId="7E88993B" w14:textId="25CDD54F" w:rsidR="00CE05C3" w:rsidRPr="00CE05C3" w:rsidRDefault="00CE05C3" w:rsidP="006E664B">
      <w:pPr>
        <w:tabs>
          <w:tab w:val="left" w:pos="8590"/>
        </w:tabs>
        <w:spacing w:after="0"/>
        <w:ind w:left="-666" w:hanging="16"/>
        <w:rPr>
          <w:b/>
          <w:bCs/>
          <w:sz w:val="24"/>
          <w:szCs w:val="24"/>
        </w:rPr>
      </w:pPr>
      <w:r w:rsidRPr="00CE05C3">
        <w:rPr>
          <w:b/>
          <w:bCs/>
          <w:sz w:val="24"/>
          <w:szCs w:val="24"/>
          <w:rtl/>
        </w:rPr>
        <w:t>ניסיון ניהולי</w:t>
      </w:r>
      <w:r w:rsidRPr="00CE05C3">
        <w:rPr>
          <w:b/>
          <w:bCs/>
          <w:sz w:val="24"/>
          <w:szCs w:val="24"/>
        </w:rPr>
        <w:t>:</w:t>
      </w:r>
    </w:p>
    <w:p w14:paraId="7E88993C" w14:textId="77777777" w:rsidR="007A1D76" w:rsidRPr="00CE05C3" w:rsidRDefault="00CE05C3" w:rsidP="006E664B">
      <w:pPr>
        <w:tabs>
          <w:tab w:val="left" w:pos="8590"/>
        </w:tabs>
        <w:spacing w:after="0"/>
        <w:ind w:left="-666"/>
        <w:rPr>
          <w:sz w:val="24"/>
          <w:szCs w:val="24"/>
          <w:rtl/>
        </w:rPr>
      </w:pPr>
      <w:r w:rsidRPr="00CE05C3">
        <w:rPr>
          <w:sz w:val="24"/>
          <w:szCs w:val="24"/>
          <w:rtl/>
        </w:rPr>
        <w:t>שנת ניסיון בניהול צוות עובדים בכפיפו</w:t>
      </w:r>
      <w:r w:rsidRPr="00CE05C3">
        <w:rPr>
          <w:rFonts w:hint="cs"/>
          <w:sz w:val="24"/>
          <w:szCs w:val="24"/>
          <w:rtl/>
        </w:rPr>
        <w:t xml:space="preserve">ת ישירה </w:t>
      </w:r>
    </w:p>
    <w:p w14:paraId="7E88993D" w14:textId="77777777" w:rsidR="006E4829" w:rsidRPr="00CE05C3" w:rsidRDefault="006E4829" w:rsidP="006E4829">
      <w:pPr>
        <w:tabs>
          <w:tab w:val="left" w:pos="8590"/>
        </w:tabs>
        <w:spacing w:after="0"/>
        <w:ind w:left="-341"/>
        <w:jc w:val="both"/>
        <w:rPr>
          <w:rFonts w:ascii="Arial" w:hAnsi="Arial"/>
          <w:sz w:val="24"/>
          <w:szCs w:val="24"/>
          <w:rtl/>
        </w:rPr>
      </w:pPr>
    </w:p>
    <w:p w14:paraId="7E88993E" w14:textId="31904591" w:rsidR="000A4522" w:rsidRDefault="006E4829" w:rsidP="00716A85">
      <w:pPr>
        <w:tabs>
          <w:tab w:val="left" w:pos="8590"/>
        </w:tabs>
        <w:spacing w:after="0"/>
        <w:ind w:left="-625"/>
        <w:jc w:val="both"/>
        <w:rPr>
          <w:rFonts w:ascii="Arial" w:hAnsi="Arial"/>
          <w:sz w:val="24"/>
          <w:szCs w:val="24"/>
          <w:rtl/>
        </w:rPr>
      </w:pPr>
      <w:r w:rsidRPr="00CE05C3">
        <w:rPr>
          <w:b/>
          <w:bCs/>
          <w:sz w:val="24"/>
          <w:szCs w:val="24"/>
          <w:rtl/>
        </w:rPr>
        <w:t>יישומי מחשב:</w:t>
      </w:r>
      <w:r w:rsidRPr="00CE05C3">
        <w:rPr>
          <w:sz w:val="24"/>
          <w:szCs w:val="24"/>
          <w:rtl/>
        </w:rPr>
        <w:t xml:space="preserve"> היכרות עם </w:t>
      </w:r>
      <w:r w:rsidR="00046DC8">
        <w:rPr>
          <w:rFonts w:hint="cs"/>
          <w:sz w:val="24"/>
          <w:szCs w:val="24"/>
          <w:rtl/>
        </w:rPr>
        <w:t xml:space="preserve">כל </w:t>
      </w:r>
      <w:r w:rsidRPr="00CE05C3">
        <w:rPr>
          <w:sz w:val="24"/>
          <w:szCs w:val="24"/>
          <w:rtl/>
        </w:rPr>
        <w:t>תוכנות ה</w:t>
      </w:r>
      <w:r w:rsidRPr="00716A85">
        <w:rPr>
          <w:sz w:val="24"/>
          <w:szCs w:val="24"/>
        </w:rPr>
        <w:t>-OFFICE</w:t>
      </w:r>
      <w:r w:rsidR="00716A85" w:rsidRPr="00716A85">
        <w:rPr>
          <w:sz w:val="24"/>
          <w:szCs w:val="24"/>
          <w:rtl/>
        </w:rPr>
        <w:t>יכולת עבודה בסביבה דיגיטלית, היכרות עם טכנולוגיות נוספות הנמצאות ברשות המקומית</w:t>
      </w:r>
      <w:r w:rsidR="00C52FD8">
        <w:rPr>
          <w:rFonts w:ascii="Arial" w:hAnsi="Arial" w:hint="cs"/>
          <w:sz w:val="24"/>
          <w:szCs w:val="24"/>
          <w:rtl/>
        </w:rPr>
        <w:t>.</w:t>
      </w:r>
    </w:p>
    <w:p w14:paraId="529588C4" w14:textId="77777777" w:rsidR="00C52FD8" w:rsidRPr="00716A85" w:rsidRDefault="00C52FD8" w:rsidP="00716A85">
      <w:pPr>
        <w:tabs>
          <w:tab w:val="left" w:pos="8590"/>
        </w:tabs>
        <w:spacing w:after="0"/>
        <w:ind w:left="-625"/>
        <w:jc w:val="both"/>
        <w:rPr>
          <w:rFonts w:ascii="Arial" w:hAnsi="Arial"/>
          <w:sz w:val="24"/>
          <w:szCs w:val="24"/>
          <w:rtl/>
        </w:rPr>
      </w:pPr>
    </w:p>
    <w:p w14:paraId="7E88993F" w14:textId="0897968D" w:rsidR="007A1D76" w:rsidRPr="00C52FD8" w:rsidRDefault="000A4522" w:rsidP="00C52FD8">
      <w:pPr>
        <w:tabs>
          <w:tab w:val="left" w:pos="8590"/>
        </w:tabs>
        <w:spacing w:after="0"/>
        <w:ind w:left="-525" w:hanging="142"/>
        <w:jc w:val="both"/>
        <w:rPr>
          <w:rFonts w:ascii="Arial" w:hAnsi="Arial"/>
          <w:b/>
          <w:bCs/>
          <w:sz w:val="28"/>
          <w:szCs w:val="28"/>
          <w:rtl/>
        </w:rPr>
      </w:pPr>
      <w:r w:rsidRPr="00DA3DBD">
        <w:rPr>
          <w:rFonts w:ascii="Arial" w:hAnsi="Arial"/>
          <w:b/>
          <w:bCs/>
          <w:sz w:val="24"/>
          <w:szCs w:val="24"/>
          <w:rtl/>
        </w:rPr>
        <w:t xml:space="preserve"> </w:t>
      </w:r>
      <w:r w:rsidR="007A1D76" w:rsidRPr="00DA3DBD">
        <w:rPr>
          <w:b/>
          <w:bCs/>
          <w:sz w:val="24"/>
          <w:szCs w:val="24"/>
          <w:rtl/>
        </w:rPr>
        <w:t>מאפייני העשייה הייחודיים בתפקיד</w:t>
      </w:r>
      <w:r w:rsidR="00716A85">
        <w:rPr>
          <w:b/>
          <w:bCs/>
          <w:sz w:val="24"/>
          <w:szCs w:val="24"/>
        </w:rPr>
        <w:t xml:space="preserve">: </w:t>
      </w:r>
      <w:r w:rsidR="00716A85" w:rsidRPr="00716A85">
        <w:rPr>
          <w:rFonts w:hint="cs"/>
          <w:sz w:val="24"/>
          <w:szCs w:val="24"/>
          <w:rtl/>
        </w:rPr>
        <w:t>א.</w:t>
      </w:r>
      <w:r w:rsidR="007A1D76" w:rsidRPr="00DA3DBD">
        <w:rPr>
          <w:b/>
          <w:bCs/>
          <w:sz w:val="24"/>
          <w:szCs w:val="24"/>
        </w:rPr>
        <w:t xml:space="preserve"> </w:t>
      </w:r>
      <w:r w:rsidR="00716A85" w:rsidRPr="00716A85">
        <w:rPr>
          <w:sz w:val="24"/>
          <w:szCs w:val="24"/>
          <w:rtl/>
        </w:rPr>
        <w:t>יכולת ליצור קשרים בינאישיים, רתימה לעשייה ובניית אמון</w:t>
      </w:r>
      <w:r w:rsidR="00C52FD8">
        <w:rPr>
          <w:rFonts w:hint="cs"/>
          <w:sz w:val="24"/>
          <w:szCs w:val="24"/>
          <w:rtl/>
        </w:rPr>
        <w:t xml:space="preserve"> </w:t>
      </w:r>
      <w:r w:rsidR="00716A85" w:rsidRPr="00716A85">
        <w:rPr>
          <w:sz w:val="24"/>
          <w:szCs w:val="24"/>
          <w:rtl/>
        </w:rPr>
        <w:t>בין שותפים</w:t>
      </w:r>
      <w:r w:rsidR="00716A85" w:rsidRPr="00716A85">
        <w:rPr>
          <w:sz w:val="24"/>
          <w:szCs w:val="24"/>
        </w:rPr>
        <w:t xml:space="preserve">. </w:t>
      </w:r>
      <w:r w:rsidR="00716A85" w:rsidRPr="00716A85">
        <w:rPr>
          <w:sz w:val="24"/>
          <w:szCs w:val="24"/>
          <w:rtl/>
        </w:rPr>
        <w:t>ב. ניהול פרויקטים רוחביים חוצי ארגון</w:t>
      </w:r>
      <w:r w:rsidR="00716A85" w:rsidRPr="00716A85">
        <w:rPr>
          <w:sz w:val="24"/>
          <w:szCs w:val="24"/>
        </w:rPr>
        <w:t xml:space="preserve">. </w:t>
      </w:r>
      <w:r w:rsidR="00716A85" w:rsidRPr="00716A85">
        <w:rPr>
          <w:sz w:val="24"/>
          <w:szCs w:val="24"/>
          <w:rtl/>
        </w:rPr>
        <w:t>ג. יכולת הנעה לפעולה של עובדים בכל הרמות ושל מנהלים</w:t>
      </w:r>
      <w:r w:rsidR="005F38FF">
        <w:rPr>
          <w:rFonts w:hint="cs"/>
          <w:sz w:val="24"/>
          <w:szCs w:val="24"/>
          <w:rtl/>
        </w:rPr>
        <w:t xml:space="preserve"> ד. </w:t>
      </w:r>
      <w:r w:rsidR="005F38FF" w:rsidRPr="00C52FD8">
        <w:rPr>
          <w:rFonts w:hint="cs"/>
          <w:b/>
          <w:bCs/>
          <w:sz w:val="24"/>
          <w:szCs w:val="24"/>
          <w:rtl/>
        </w:rPr>
        <w:t xml:space="preserve">שעות עבודה גמישות ויכולת </w:t>
      </w:r>
      <w:r w:rsidR="00A11E28" w:rsidRPr="00C52FD8">
        <w:rPr>
          <w:rFonts w:hint="cs"/>
          <w:b/>
          <w:bCs/>
          <w:sz w:val="24"/>
          <w:szCs w:val="24"/>
          <w:rtl/>
        </w:rPr>
        <w:t xml:space="preserve">להתחיל עבודה בשעות </w:t>
      </w:r>
      <w:r w:rsidR="00C52FD8">
        <w:rPr>
          <w:rFonts w:hint="cs"/>
          <w:b/>
          <w:bCs/>
          <w:sz w:val="24"/>
          <w:szCs w:val="24"/>
          <w:rtl/>
        </w:rPr>
        <w:t xml:space="preserve">הבוקר </w:t>
      </w:r>
      <w:r w:rsidR="00A11E28" w:rsidRPr="00C52FD8">
        <w:rPr>
          <w:rFonts w:hint="cs"/>
          <w:b/>
          <w:bCs/>
          <w:sz w:val="24"/>
          <w:szCs w:val="24"/>
          <w:rtl/>
        </w:rPr>
        <w:t xml:space="preserve">מוקדמות. </w:t>
      </w:r>
    </w:p>
    <w:p w14:paraId="7E889940" w14:textId="77777777" w:rsidR="00716A85" w:rsidRPr="00716A85" w:rsidRDefault="00716A85" w:rsidP="00716A85">
      <w:pPr>
        <w:tabs>
          <w:tab w:val="left" w:pos="8590"/>
        </w:tabs>
        <w:spacing w:after="0"/>
        <w:ind w:left="-483" w:hanging="142"/>
        <w:jc w:val="both"/>
        <w:rPr>
          <w:rFonts w:ascii="Arial" w:hAnsi="Arial"/>
          <w:sz w:val="28"/>
          <w:szCs w:val="28"/>
          <w:rtl/>
        </w:rPr>
      </w:pPr>
    </w:p>
    <w:p w14:paraId="1FFB6DFA" w14:textId="7441AA31" w:rsidR="00FD0FF5" w:rsidRDefault="004E417A" w:rsidP="00FD0FF5">
      <w:pPr>
        <w:tabs>
          <w:tab w:val="left" w:pos="8590"/>
        </w:tabs>
        <w:ind w:left="-823"/>
        <w:jc w:val="both"/>
        <w:rPr>
          <w:rFonts w:ascii="Arial" w:hAnsi="Arial"/>
          <w:b/>
          <w:bCs/>
          <w:sz w:val="24"/>
          <w:szCs w:val="24"/>
          <w:rtl/>
        </w:rPr>
      </w:pPr>
      <w:r w:rsidRPr="00DA3DBD">
        <w:rPr>
          <w:rFonts w:ascii="Arial" w:hAnsi="Arial"/>
          <w:sz w:val="24"/>
          <w:szCs w:val="24"/>
          <w:rtl/>
        </w:rPr>
        <w:t xml:space="preserve">8. </w:t>
      </w:r>
      <w:r w:rsidRPr="00DA3DBD">
        <w:rPr>
          <w:rFonts w:ascii="Arial" w:hAnsi="Arial"/>
          <w:b/>
          <w:bCs/>
          <w:sz w:val="28"/>
          <w:szCs w:val="28"/>
          <w:rtl/>
        </w:rPr>
        <w:t>פרטים נוספים</w:t>
      </w:r>
      <w:r w:rsidRPr="00DA3DBD">
        <w:rPr>
          <w:rFonts w:ascii="Arial" w:hAnsi="Arial"/>
          <w:sz w:val="24"/>
          <w:szCs w:val="24"/>
          <w:rtl/>
        </w:rPr>
        <w:t>-</w:t>
      </w:r>
      <w:r w:rsidR="008416EC" w:rsidRPr="00DA3DBD">
        <w:rPr>
          <w:rFonts w:ascii="Arial" w:hAnsi="Arial"/>
          <w:sz w:val="24"/>
          <w:szCs w:val="24"/>
          <w:rtl/>
        </w:rPr>
        <w:t xml:space="preserve">     </w:t>
      </w:r>
      <w:r w:rsidRPr="00DA3DBD">
        <w:rPr>
          <w:rFonts w:ascii="Arial" w:hAnsi="Arial"/>
          <w:sz w:val="24"/>
          <w:szCs w:val="24"/>
          <w:rtl/>
        </w:rPr>
        <w:t xml:space="preserve">ניתן לקבל </w:t>
      </w:r>
      <w:r w:rsidR="00E65F2E">
        <w:rPr>
          <w:rFonts w:ascii="Arial" w:hAnsi="Arial" w:hint="cs"/>
          <w:sz w:val="24"/>
          <w:szCs w:val="24"/>
          <w:rtl/>
        </w:rPr>
        <w:t xml:space="preserve">ממר רובי נוח </w:t>
      </w:r>
      <w:r w:rsidR="00E65F2E">
        <w:rPr>
          <w:rFonts w:ascii="Arial" w:hAnsi="Arial"/>
          <w:sz w:val="24"/>
          <w:szCs w:val="24"/>
          <w:rtl/>
        </w:rPr>
        <w:t>–</w:t>
      </w:r>
      <w:r w:rsidR="00E65F2E">
        <w:rPr>
          <w:rFonts w:ascii="Arial" w:hAnsi="Arial" w:hint="cs"/>
          <w:sz w:val="24"/>
          <w:szCs w:val="24"/>
          <w:rtl/>
        </w:rPr>
        <w:t xml:space="preserve"> טל' </w:t>
      </w:r>
      <w:r w:rsidR="00EC2030">
        <w:rPr>
          <w:rFonts w:ascii="Arial" w:hAnsi="Arial" w:hint="cs"/>
          <w:sz w:val="24"/>
          <w:szCs w:val="24"/>
          <w:rtl/>
        </w:rPr>
        <w:t>050/7966074</w:t>
      </w:r>
      <w:r w:rsidR="00FD0FF5" w:rsidRPr="00FD0FF5">
        <w:rPr>
          <w:rFonts w:ascii="Arial" w:hAnsi="Arial"/>
          <w:b/>
          <w:bCs/>
          <w:sz w:val="24"/>
          <w:szCs w:val="24"/>
          <w:rtl/>
        </w:rPr>
        <w:t xml:space="preserve"> </w:t>
      </w:r>
      <w:r w:rsidR="003F21DB">
        <w:rPr>
          <w:rFonts w:ascii="Arial" w:hAnsi="Arial" w:hint="cs"/>
          <w:b/>
          <w:bCs/>
          <w:sz w:val="24"/>
          <w:szCs w:val="24"/>
          <w:rtl/>
        </w:rPr>
        <w:t>או</w:t>
      </w:r>
      <w:r w:rsidR="00FD0FF5" w:rsidRPr="072705E5">
        <w:rPr>
          <w:rFonts w:ascii="Arial" w:hAnsi="Arial"/>
          <w:b/>
          <w:bCs/>
          <w:sz w:val="24"/>
          <w:szCs w:val="24"/>
          <w:rtl/>
        </w:rPr>
        <w:t xml:space="preserve"> לשלוח למייל</w:t>
      </w:r>
      <w:r w:rsidR="00FD0FF5" w:rsidRPr="072705E5">
        <w:rPr>
          <w:rFonts w:ascii="Arial" w:hAnsi="Arial"/>
          <w:b/>
          <w:bCs/>
          <w:sz w:val="24"/>
          <w:szCs w:val="24"/>
        </w:rPr>
        <w:t xml:space="preserve"> </w:t>
      </w:r>
      <w:hyperlink r:id="rId11">
        <w:r w:rsidR="00FD0FF5" w:rsidRPr="072705E5">
          <w:rPr>
            <w:rStyle w:val="Hyperlink"/>
            <w:rFonts w:ascii="Arial" w:hAnsi="Arial"/>
            <w:b/>
            <w:bCs/>
            <w:sz w:val="24"/>
            <w:szCs w:val="24"/>
          </w:rPr>
          <w:t>tenders@sdotnegev.org.il</w:t>
        </w:r>
      </w:hyperlink>
      <w:r w:rsidR="00FD0FF5" w:rsidRPr="072705E5">
        <w:rPr>
          <w:rFonts w:ascii="Arial" w:hAnsi="Arial"/>
          <w:b/>
          <w:bCs/>
          <w:sz w:val="24"/>
          <w:szCs w:val="24"/>
        </w:rPr>
        <w:t xml:space="preserve"> </w:t>
      </w:r>
    </w:p>
    <w:p w14:paraId="6FF44DDD" w14:textId="4375BC34" w:rsidR="001B0F25" w:rsidRDefault="001B0F25" w:rsidP="001B0F25">
      <w:pPr>
        <w:tabs>
          <w:tab w:val="left" w:pos="8590"/>
        </w:tabs>
        <w:ind w:left="-823"/>
        <w:jc w:val="both"/>
        <w:rPr>
          <w:rFonts w:ascii="Arial" w:hAnsi="Arial"/>
          <w:b/>
          <w:bCs/>
          <w:sz w:val="24"/>
          <w:szCs w:val="24"/>
          <w:rtl/>
        </w:rPr>
      </w:pPr>
      <w:r>
        <w:rPr>
          <w:rFonts w:ascii="Arial" w:hAnsi="Arial" w:hint="cs"/>
          <w:b/>
          <w:bCs/>
          <w:sz w:val="24"/>
          <w:szCs w:val="24"/>
          <w:rtl/>
        </w:rPr>
        <w:t xml:space="preserve">9. </w:t>
      </w:r>
      <w:r w:rsidRPr="072705E5">
        <w:rPr>
          <w:rFonts w:ascii="Arial" w:hAnsi="Arial"/>
          <w:b/>
          <w:bCs/>
          <w:sz w:val="24"/>
          <w:szCs w:val="24"/>
          <w:rtl/>
        </w:rPr>
        <w:t xml:space="preserve">הגשת מועמדות - מצ"ב קישור לטופס באתר המועצה. יש לצרף </w:t>
      </w:r>
      <w:r w:rsidR="003F21DB">
        <w:rPr>
          <w:rFonts w:ascii="Arial" w:hAnsi="Arial" w:hint="cs"/>
          <w:b/>
          <w:bCs/>
          <w:sz w:val="24"/>
          <w:szCs w:val="24"/>
          <w:rtl/>
        </w:rPr>
        <w:t xml:space="preserve">את כל </w:t>
      </w:r>
      <w:r w:rsidRPr="072705E5">
        <w:rPr>
          <w:rFonts w:ascii="Arial" w:hAnsi="Arial"/>
          <w:b/>
          <w:bCs/>
          <w:sz w:val="24"/>
          <w:szCs w:val="24"/>
          <w:rtl/>
        </w:rPr>
        <w:t>המסמכים הרלוונטיים</w:t>
      </w:r>
      <w:r w:rsidRPr="072705E5">
        <w:rPr>
          <w:rFonts w:ascii="Arial" w:hAnsi="Arial"/>
          <w:b/>
          <w:bCs/>
          <w:sz w:val="24"/>
          <w:szCs w:val="24"/>
        </w:rPr>
        <w:t>!</w:t>
      </w:r>
    </w:p>
    <w:p w14:paraId="0AAE5806" w14:textId="663D0D35" w:rsidR="003F21DB" w:rsidRDefault="00241F33" w:rsidP="00AA17CD">
      <w:pPr>
        <w:tabs>
          <w:tab w:val="left" w:pos="8590"/>
        </w:tabs>
        <w:ind w:left="-823"/>
        <w:jc w:val="both"/>
        <w:rPr>
          <w:rFonts w:ascii="Arial" w:hAnsi="Arial"/>
          <w:b/>
          <w:bCs/>
          <w:sz w:val="24"/>
          <w:szCs w:val="24"/>
          <w:rtl/>
        </w:rPr>
      </w:pPr>
      <w:hyperlink r:id="rId12">
        <w:r w:rsidR="001B0F25" w:rsidRPr="072705E5">
          <w:rPr>
            <w:rStyle w:val="Hyperlink"/>
            <w:rFonts w:ascii="Arial" w:hAnsi="Arial"/>
            <w:b/>
            <w:bCs/>
            <w:sz w:val="24"/>
            <w:szCs w:val="24"/>
          </w:rPr>
          <w:t>https://www.sdotnegev.org.il/556/</w:t>
        </w:r>
      </w:hyperlink>
      <w:r w:rsidR="00FD0FF5">
        <w:rPr>
          <w:rFonts w:hint="cs"/>
          <w:b/>
          <w:bCs/>
          <w:rtl/>
        </w:rPr>
        <w:t xml:space="preserve">. </w:t>
      </w:r>
      <w:r w:rsidR="00FD0FF5" w:rsidRPr="00AA17CD">
        <w:rPr>
          <w:rFonts w:ascii="Arial" w:hAnsi="Arial" w:hint="cs"/>
          <w:b/>
          <w:bCs/>
          <w:sz w:val="24"/>
          <w:szCs w:val="24"/>
          <w:rtl/>
        </w:rPr>
        <w:t xml:space="preserve">לחילופין ניתן להגיש </w:t>
      </w:r>
      <w:r w:rsidR="00AA17CD">
        <w:rPr>
          <w:rFonts w:ascii="Arial" w:hAnsi="Arial" w:hint="cs"/>
          <w:b/>
          <w:bCs/>
          <w:sz w:val="24"/>
          <w:szCs w:val="24"/>
          <w:rtl/>
        </w:rPr>
        <w:t xml:space="preserve">פיזית </w:t>
      </w:r>
      <w:r w:rsidR="00FD0FF5" w:rsidRPr="00AA17CD">
        <w:rPr>
          <w:rFonts w:ascii="Arial" w:hAnsi="Arial" w:hint="cs"/>
          <w:b/>
          <w:bCs/>
          <w:sz w:val="24"/>
          <w:szCs w:val="24"/>
          <w:rtl/>
        </w:rPr>
        <w:t>לתיבת המכרזים שבמשרדי מזכירות המועצה</w:t>
      </w:r>
      <w:r w:rsidR="00AA17CD">
        <w:rPr>
          <w:rFonts w:ascii="Arial" w:hAnsi="Arial" w:hint="cs"/>
          <w:b/>
          <w:bCs/>
          <w:sz w:val="24"/>
          <w:szCs w:val="24"/>
          <w:rtl/>
        </w:rPr>
        <w:t xml:space="preserve">. </w:t>
      </w:r>
      <w:r w:rsidR="00FD0FF5" w:rsidRPr="00AA17CD">
        <w:rPr>
          <w:rFonts w:ascii="Arial" w:hAnsi="Arial" w:hint="cs"/>
          <w:b/>
          <w:bCs/>
          <w:sz w:val="24"/>
          <w:szCs w:val="24"/>
          <w:rtl/>
        </w:rPr>
        <w:t xml:space="preserve"> </w:t>
      </w:r>
    </w:p>
    <w:p w14:paraId="33BB9B69" w14:textId="13A73A20" w:rsidR="003F21DB" w:rsidRPr="008A61BD" w:rsidRDefault="003F21DB" w:rsidP="003F21DB">
      <w:pPr>
        <w:tabs>
          <w:tab w:val="left" w:pos="8590"/>
        </w:tabs>
        <w:ind w:left="-823"/>
        <w:jc w:val="both"/>
        <w:rPr>
          <w:rFonts w:ascii="Arial" w:hAnsi="Arial"/>
          <w:b/>
          <w:bCs/>
          <w:sz w:val="24"/>
          <w:szCs w:val="24"/>
          <w:rtl/>
        </w:rPr>
      </w:pPr>
      <w:r w:rsidRPr="072705E5">
        <w:rPr>
          <w:rFonts w:ascii="Arial" w:hAnsi="Arial"/>
          <w:b/>
          <w:bCs/>
          <w:sz w:val="24"/>
          <w:szCs w:val="24"/>
          <w:rtl/>
        </w:rPr>
        <w:t>פניה שתגיע ללא תעודות לא תטופל.</w:t>
      </w:r>
    </w:p>
    <w:p w14:paraId="06D90C5F" w14:textId="229EB40C" w:rsidR="001B0F25" w:rsidRDefault="003F21DB" w:rsidP="001B0F25">
      <w:pPr>
        <w:tabs>
          <w:tab w:val="left" w:pos="8590"/>
        </w:tabs>
        <w:ind w:left="-823"/>
        <w:jc w:val="both"/>
        <w:rPr>
          <w:rFonts w:ascii="Arial" w:hAnsi="Arial"/>
          <w:b/>
          <w:bCs/>
          <w:sz w:val="24"/>
          <w:szCs w:val="24"/>
          <w:rtl/>
        </w:rPr>
      </w:pPr>
      <w:r>
        <w:rPr>
          <w:rFonts w:ascii="Arial" w:hAnsi="Arial" w:hint="cs"/>
          <w:b/>
          <w:bCs/>
          <w:sz w:val="24"/>
          <w:szCs w:val="24"/>
          <w:rtl/>
        </w:rPr>
        <w:t xml:space="preserve">10. מועד אחרון להגשה - </w:t>
      </w:r>
      <w:r w:rsidR="001B0F25" w:rsidRPr="072705E5">
        <w:rPr>
          <w:rFonts w:ascii="Arial" w:hAnsi="Arial"/>
          <w:b/>
          <w:bCs/>
          <w:sz w:val="24"/>
          <w:szCs w:val="24"/>
          <w:rtl/>
        </w:rPr>
        <w:t xml:space="preserve">לא מאוחר מיום </w:t>
      </w:r>
      <w:r w:rsidR="00241F33">
        <w:rPr>
          <w:rFonts w:ascii="Arial" w:hAnsi="Arial" w:hint="cs"/>
          <w:b/>
          <w:bCs/>
          <w:sz w:val="24"/>
          <w:szCs w:val="24"/>
          <w:rtl/>
        </w:rPr>
        <w:t>חמישי ה' תמוז 11.7.24</w:t>
      </w:r>
      <w:r w:rsidR="000F192C">
        <w:rPr>
          <w:rFonts w:ascii="Arial" w:hAnsi="Arial" w:hint="cs"/>
          <w:b/>
          <w:bCs/>
          <w:sz w:val="24"/>
          <w:szCs w:val="24"/>
          <w:rtl/>
        </w:rPr>
        <w:t xml:space="preserve"> </w:t>
      </w:r>
      <w:r w:rsidR="001B0F25" w:rsidRPr="072705E5">
        <w:rPr>
          <w:rFonts w:ascii="Arial" w:hAnsi="Arial"/>
          <w:b/>
          <w:bCs/>
          <w:sz w:val="24"/>
          <w:szCs w:val="24"/>
          <w:rtl/>
        </w:rPr>
        <w:t>בשעה 15:00</w:t>
      </w:r>
      <w:r w:rsidR="001B0F25" w:rsidRPr="072705E5">
        <w:rPr>
          <w:rFonts w:ascii="Arial" w:hAnsi="Arial"/>
          <w:b/>
          <w:bCs/>
          <w:sz w:val="24"/>
          <w:szCs w:val="24"/>
        </w:rPr>
        <w:t>.</w:t>
      </w:r>
    </w:p>
    <w:p w14:paraId="7E889942" w14:textId="4E9A8418" w:rsidR="007A1D76" w:rsidRPr="00DA3DBD" w:rsidRDefault="007A1D76" w:rsidP="00753CF7">
      <w:pPr>
        <w:tabs>
          <w:tab w:val="left" w:pos="8590"/>
        </w:tabs>
        <w:ind w:left="2210" w:hanging="2892"/>
        <w:jc w:val="both"/>
        <w:rPr>
          <w:rFonts w:ascii="Arial" w:hAnsi="Arial"/>
          <w:sz w:val="24"/>
          <w:szCs w:val="24"/>
        </w:rPr>
      </w:pPr>
    </w:p>
    <w:p w14:paraId="7E889943" w14:textId="02893683" w:rsidR="007A1D76" w:rsidRPr="00DA3DBD" w:rsidRDefault="007A1D76" w:rsidP="00753CF7">
      <w:pPr>
        <w:tabs>
          <w:tab w:val="left" w:pos="8590"/>
        </w:tabs>
        <w:spacing w:after="0"/>
        <w:ind w:left="-1033"/>
        <w:jc w:val="both"/>
        <w:rPr>
          <w:rFonts w:ascii="Arial" w:hAnsi="Arial"/>
          <w:i/>
          <w:sz w:val="24"/>
          <w:szCs w:val="24"/>
          <w:rtl/>
        </w:rPr>
      </w:pPr>
    </w:p>
    <w:p w14:paraId="7E889944" w14:textId="14E5681D" w:rsidR="007A1D76" w:rsidRPr="00DA3DBD" w:rsidRDefault="007A1D76" w:rsidP="00753CF7">
      <w:pPr>
        <w:tabs>
          <w:tab w:val="left" w:pos="8590"/>
        </w:tabs>
        <w:spacing w:after="0"/>
        <w:ind w:left="-1033"/>
        <w:jc w:val="both"/>
        <w:rPr>
          <w:rFonts w:ascii="Arial" w:hAnsi="Arial"/>
          <w:i/>
          <w:sz w:val="24"/>
          <w:szCs w:val="24"/>
          <w:rtl/>
        </w:rPr>
      </w:pPr>
    </w:p>
    <w:p w14:paraId="7E889945" w14:textId="1AD35E84" w:rsidR="007A1D76" w:rsidRPr="00DA3DBD" w:rsidRDefault="007A1D76" w:rsidP="00753CF7">
      <w:pPr>
        <w:tabs>
          <w:tab w:val="left" w:pos="8590"/>
        </w:tabs>
        <w:spacing w:after="0"/>
        <w:ind w:left="-1033"/>
        <w:rPr>
          <w:rFonts w:ascii="Arial" w:hAnsi="Arial"/>
          <w:b/>
          <w:bCs/>
          <w:i/>
          <w:sz w:val="24"/>
          <w:szCs w:val="24"/>
          <w:rtl/>
        </w:rPr>
      </w:pPr>
    </w:p>
    <w:p w14:paraId="7E889946" w14:textId="77777777" w:rsidR="007A1D76" w:rsidRPr="00DA3DBD" w:rsidRDefault="007A1D76" w:rsidP="00753CF7">
      <w:pPr>
        <w:tabs>
          <w:tab w:val="left" w:pos="8590"/>
        </w:tabs>
        <w:spacing w:after="0"/>
        <w:ind w:left="-1033"/>
        <w:rPr>
          <w:rFonts w:ascii="Arial" w:hAnsi="Arial"/>
          <w:b/>
          <w:bCs/>
          <w:i/>
          <w:sz w:val="24"/>
          <w:szCs w:val="24"/>
          <w:rtl/>
        </w:rPr>
      </w:pPr>
    </w:p>
    <w:p w14:paraId="54B1B6B0" w14:textId="77777777" w:rsidR="00620CFA" w:rsidRDefault="00620CFA">
      <w:pPr>
        <w:bidi w:val="0"/>
        <w:spacing w:after="0" w:line="240" w:lineRule="auto"/>
        <w:rPr>
          <w:rFonts w:ascii="Arial" w:hAnsi="Arial"/>
          <w:b/>
          <w:bCs/>
          <w:i/>
          <w:sz w:val="24"/>
          <w:szCs w:val="24"/>
          <w:rtl/>
        </w:rPr>
      </w:pPr>
      <w:r>
        <w:rPr>
          <w:rFonts w:ascii="Arial" w:hAnsi="Arial"/>
          <w:b/>
          <w:bCs/>
          <w:i/>
          <w:sz w:val="24"/>
          <w:szCs w:val="24"/>
          <w:rtl/>
        </w:rPr>
        <w:br w:type="page"/>
      </w:r>
    </w:p>
    <w:p w14:paraId="487B56D1" w14:textId="77777777" w:rsidR="00620CFA" w:rsidRDefault="00620CFA" w:rsidP="00753CF7">
      <w:pPr>
        <w:tabs>
          <w:tab w:val="left" w:pos="8590"/>
        </w:tabs>
        <w:spacing w:after="0"/>
        <w:ind w:left="-1033"/>
        <w:rPr>
          <w:rFonts w:ascii="Arial" w:hAnsi="Arial"/>
          <w:b/>
          <w:bCs/>
          <w:i/>
          <w:sz w:val="24"/>
          <w:szCs w:val="24"/>
          <w:rtl/>
        </w:rPr>
      </w:pPr>
    </w:p>
    <w:p w14:paraId="2B312743" w14:textId="77777777" w:rsidR="00620CFA" w:rsidRDefault="00620CFA" w:rsidP="00753CF7">
      <w:pPr>
        <w:tabs>
          <w:tab w:val="left" w:pos="8590"/>
        </w:tabs>
        <w:spacing w:after="0"/>
        <w:ind w:left="-1033"/>
        <w:rPr>
          <w:rFonts w:ascii="Arial" w:hAnsi="Arial"/>
          <w:b/>
          <w:bCs/>
          <w:i/>
          <w:sz w:val="24"/>
          <w:szCs w:val="24"/>
          <w:rtl/>
        </w:rPr>
      </w:pPr>
    </w:p>
    <w:p w14:paraId="23C1D358" w14:textId="77777777" w:rsidR="00620CFA" w:rsidRDefault="00620CFA" w:rsidP="00753CF7">
      <w:pPr>
        <w:tabs>
          <w:tab w:val="left" w:pos="8590"/>
        </w:tabs>
        <w:spacing w:after="0"/>
        <w:ind w:left="-1033"/>
        <w:rPr>
          <w:rFonts w:ascii="Arial" w:hAnsi="Arial"/>
          <w:b/>
          <w:bCs/>
          <w:i/>
          <w:sz w:val="24"/>
          <w:szCs w:val="24"/>
          <w:rtl/>
        </w:rPr>
      </w:pPr>
    </w:p>
    <w:p w14:paraId="24C9D4BD" w14:textId="77777777" w:rsidR="00620CFA" w:rsidRDefault="00620CFA" w:rsidP="00753CF7">
      <w:pPr>
        <w:tabs>
          <w:tab w:val="left" w:pos="8590"/>
        </w:tabs>
        <w:spacing w:after="0"/>
        <w:ind w:left="-1033"/>
        <w:rPr>
          <w:rFonts w:ascii="Arial" w:hAnsi="Arial"/>
          <w:b/>
          <w:bCs/>
          <w:i/>
          <w:sz w:val="24"/>
          <w:szCs w:val="24"/>
          <w:rtl/>
        </w:rPr>
      </w:pPr>
    </w:p>
    <w:p w14:paraId="7E889947" w14:textId="46A43674" w:rsidR="00753CF7" w:rsidRDefault="00753CF7" w:rsidP="00753CF7">
      <w:pPr>
        <w:tabs>
          <w:tab w:val="left" w:pos="8590"/>
        </w:tabs>
        <w:spacing w:after="0"/>
        <w:ind w:left="-1033"/>
        <w:rPr>
          <w:rFonts w:ascii="Arial" w:hAnsi="Arial"/>
          <w:b/>
          <w:bCs/>
          <w:i/>
          <w:sz w:val="24"/>
          <w:szCs w:val="24"/>
          <w:rtl/>
        </w:rPr>
      </w:pPr>
      <w:r w:rsidRPr="00DA3DBD">
        <w:rPr>
          <w:rFonts w:ascii="Arial" w:hAnsi="Arial"/>
          <w:b/>
          <w:bCs/>
          <w:i/>
          <w:sz w:val="24"/>
          <w:szCs w:val="24"/>
          <w:rtl/>
        </w:rPr>
        <w:t>הערות :</w:t>
      </w:r>
    </w:p>
    <w:p w14:paraId="0B2FDFAA" w14:textId="77777777" w:rsidR="00620CFA" w:rsidRPr="00DA3DBD" w:rsidRDefault="00620CFA" w:rsidP="00753CF7">
      <w:pPr>
        <w:tabs>
          <w:tab w:val="left" w:pos="8590"/>
        </w:tabs>
        <w:spacing w:after="0"/>
        <w:ind w:left="-1033"/>
        <w:rPr>
          <w:rFonts w:ascii="Arial" w:hAnsi="Arial"/>
          <w:b/>
          <w:bCs/>
          <w:i/>
          <w:sz w:val="24"/>
          <w:szCs w:val="24"/>
          <w:rtl/>
        </w:rPr>
      </w:pPr>
    </w:p>
    <w:p w14:paraId="7E889948"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 xml:space="preserve">בהתאם לתקנות העיריות </w:t>
      </w:r>
      <w:r w:rsidR="00DA3DBD" w:rsidRPr="00474078">
        <w:rPr>
          <w:rFonts w:ascii="Arial" w:hAnsi="Arial" w:hint="cs"/>
          <w:i/>
          <w:sz w:val="24"/>
          <w:szCs w:val="24"/>
          <w:rtl/>
        </w:rPr>
        <w:t>(</w:t>
      </w:r>
      <w:r w:rsidRPr="00474078">
        <w:rPr>
          <w:rFonts w:ascii="Arial" w:hAnsi="Arial"/>
          <w:i/>
          <w:sz w:val="24"/>
          <w:szCs w:val="24"/>
          <w:rtl/>
        </w:rPr>
        <w:t>מכרזים לקבלת עובדים</w:t>
      </w:r>
      <w:r w:rsidR="00DA3DBD" w:rsidRPr="00474078">
        <w:rPr>
          <w:rFonts w:ascii="Arial" w:hAnsi="Arial" w:hint="cs"/>
          <w:i/>
          <w:sz w:val="24"/>
          <w:szCs w:val="24"/>
          <w:rtl/>
        </w:rPr>
        <w:t>)</w:t>
      </w:r>
      <w:r w:rsidRPr="00474078">
        <w:rPr>
          <w:rFonts w:ascii="Arial" w:hAnsi="Arial"/>
          <w:i/>
          <w:sz w:val="24"/>
          <w:szCs w:val="24"/>
          <w:rtl/>
        </w:rPr>
        <w:t xml:space="preserve"> התשפ"א 2021- תינתן עדיפות למועמד המשתייך</w:t>
      </w:r>
      <w:r w:rsidR="00DA3DBD" w:rsidRPr="00474078">
        <w:rPr>
          <w:rFonts w:ascii="Arial" w:hAnsi="Arial" w:hint="cs"/>
          <w:i/>
          <w:sz w:val="24"/>
          <w:szCs w:val="24"/>
          <w:rtl/>
        </w:rPr>
        <w:t xml:space="preserve"> </w:t>
      </w:r>
      <w:r w:rsidRPr="00474078">
        <w:rPr>
          <w:rFonts w:ascii="Arial" w:hAnsi="Arial"/>
          <w:i/>
          <w:sz w:val="24"/>
          <w:szCs w:val="24"/>
          <w:rtl/>
        </w:rPr>
        <w:t>לאוכלוסייה הזכאית לייצוג הולם</w:t>
      </w:r>
      <w:r w:rsidR="00DA3DBD" w:rsidRPr="00474078">
        <w:rPr>
          <w:rFonts w:ascii="Arial" w:hAnsi="Arial" w:hint="cs"/>
          <w:i/>
          <w:sz w:val="24"/>
          <w:szCs w:val="24"/>
          <w:rtl/>
        </w:rPr>
        <w:t xml:space="preserve"> (</w:t>
      </w:r>
      <w:r w:rsidRPr="00474078">
        <w:rPr>
          <w:rFonts w:ascii="Arial" w:hAnsi="Arial"/>
          <w:i/>
          <w:sz w:val="24"/>
          <w:szCs w:val="24"/>
          <w:rtl/>
        </w:rPr>
        <w:t>חרדים ,עולים חדשים ,בעלי מוגבלויות ,עולים מאתיופיה</w:t>
      </w:r>
      <w:r w:rsidR="00DA3DBD" w:rsidRPr="00474078">
        <w:rPr>
          <w:rFonts w:ascii="Arial" w:hAnsi="Arial" w:hint="cs"/>
          <w:i/>
          <w:sz w:val="24"/>
          <w:szCs w:val="24"/>
          <w:rtl/>
        </w:rPr>
        <w:t xml:space="preserve">) </w:t>
      </w:r>
      <w:r w:rsidRPr="00474078">
        <w:rPr>
          <w:rFonts w:ascii="Arial" w:hAnsi="Arial"/>
          <w:i/>
          <w:sz w:val="24"/>
          <w:szCs w:val="24"/>
          <w:rtl/>
        </w:rPr>
        <w:t>אם המועמד</w:t>
      </w:r>
      <w:r w:rsidR="00DA3DBD" w:rsidRPr="00474078">
        <w:rPr>
          <w:rFonts w:ascii="Arial" w:hAnsi="Arial" w:hint="cs"/>
          <w:i/>
          <w:sz w:val="24"/>
          <w:szCs w:val="24"/>
          <w:rtl/>
        </w:rPr>
        <w:t xml:space="preserve"> </w:t>
      </w:r>
      <w:r w:rsidRPr="00474078">
        <w:rPr>
          <w:rFonts w:ascii="Arial" w:hAnsi="Arial"/>
          <w:i/>
          <w:sz w:val="24"/>
          <w:szCs w:val="24"/>
          <w:rtl/>
        </w:rPr>
        <w:t>הוא בעל כישורים דומים לכישוריהם של מועמדים אחרים .</w:t>
      </w:r>
    </w:p>
    <w:p w14:paraId="65AB57E2" w14:textId="77777777" w:rsidR="00620CFA" w:rsidRPr="00474078" w:rsidRDefault="00620CFA" w:rsidP="00620CFA">
      <w:pPr>
        <w:pStyle w:val="ab"/>
        <w:tabs>
          <w:tab w:val="left" w:pos="8590"/>
        </w:tabs>
        <w:spacing w:after="0"/>
        <w:ind w:left="-313"/>
        <w:jc w:val="both"/>
        <w:rPr>
          <w:rFonts w:ascii="Arial" w:hAnsi="Arial"/>
          <w:i/>
          <w:sz w:val="24"/>
          <w:szCs w:val="24"/>
          <w:rtl/>
        </w:rPr>
      </w:pPr>
    </w:p>
    <w:p w14:paraId="7E889949"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בכל מקום בו מפורט תיאור תפקידים בלשון זכר ,הכוונה גם ללשון נקבה .הזדמנות שווה ניתנת לאישה</w:t>
      </w:r>
      <w:r w:rsidR="00DA3DBD" w:rsidRPr="00474078">
        <w:rPr>
          <w:rFonts w:ascii="Arial" w:hAnsi="Arial" w:hint="cs"/>
          <w:i/>
          <w:sz w:val="24"/>
          <w:szCs w:val="24"/>
          <w:rtl/>
        </w:rPr>
        <w:t xml:space="preserve"> </w:t>
      </w:r>
      <w:r w:rsidRPr="00474078">
        <w:rPr>
          <w:rFonts w:ascii="Arial" w:hAnsi="Arial"/>
          <w:i/>
          <w:sz w:val="24"/>
          <w:szCs w:val="24"/>
          <w:rtl/>
        </w:rPr>
        <w:t>ולגבר ,בעלי כישורים מתאימים להתמודדות על אותה משרה.</w:t>
      </w:r>
    </w:p>
    <w:p w14:paraId="4F2E17EB" w14:textId="77777777" w:rsidR="00620CFA" w:rsidRPr="00620CFA" w:rsidRDefault="00620CFA" w:rsidP="00620CFA">
      <w:pPr>
        <w:pStyle w:val="ab"/>
        <w:rPr>
          <w:rFonts w:ascii="Arial" w:hAnsi="Arial"/>
          <w:i/>
          <w:sz w:val="24"/>
          <w:szCs w:val="24"/>
          <w:rtl/>
        </w:rPr>
      </w:pPr>
    </w:p>
    <w:p w14:paraId="7E88994A"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מועמד /ת שימצא /שתימצא מתאים /מה למלא המשרה המוכרזת ,אפשר שיידרש /שתידרש לעבור מבחן</w:t>
      </w:r>
      <w:r w:rsidR="00DA3DBD" w:rsidRPr="00474078">
        <w:rPr>
          <w:rFonts w:ascii="Arial" w:hAnsi="Arial" w:hint="cs"/>
          <w:i/>
          <w:sz w:val="24"/>
          <w:szCs w:val="24"/>
          <w:rtl/>
        </w:rPr>
        <w:t xml:space="preserve"> </w:t>
      </w:r>
      <w:r w:rsidRPr="00474078">
        <w:rPr>
          <w:rFonts w:ascii="Arial" w:hAnsi="Arial"/>
          <w:i/>
          <w:sz w:val="24"/>
          <w:szCs w:val="24"/>
          <w:rtl/>
        </w:rPr>
        <w:t>התאמה.</w:t>
      </w:r>
    </w:p>
    <w:p w14:paraId="2EEE5896" w14:textId="77777777" w:rsidR="00620CFA" w:rsidRPr="00620CFA" w:rsidRDefault="00620CFA" w:rsidP="00620CFA">
      <w:pPr>
        <w:pStyle w:val="ab"/>
        <w:rPr>
          <w:rFonts w:ascii="Arial" w:hAnsi="Arial"/>
          <w:i/>
          <w:sz w:val="24"/>
          <w:szCs w:val="24"/>
          <w:rtl/>
        </w:rPr>
      </w:pPr>
    </w:p>
    <w:p w14:paraId="7E88994B"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מינוי המועמד /ת יהיה בכפוף להיעדר ניגוד עניינים בין מילוי התפקיד ע "י המועמד /ת לבין ענייניו /ענייניה</w:t>
      </w:r>
      <w:r w:rsidR="00DA3DBD" w:rsidRPr="00474078">
        <w:rPr>
          <w:rFonts w:ascii="Arial" w:hAnsi="Arial" w:hint="cs"/>
          <w:i/>
          <w:sz w:val="24"/>
          <w:szCs w:val="24"/>
          <w:rtl/>
        </w:rPr>
        <w:t xml:space="preserve"> </w:t>
      </w:r>
      <w:r w:rsidRPr="00474078">
        <w:rPr>
          <w:rFonts w:ascii="Arial" w:hAnsi="Arial"/>
          <w:i/>
          <w:sz w:val="24"/>
          <w:szCs w:val="24"/>
          <w:rtl/>
        </w:rPr>
        <w:t>האחרים ובכפוף לסייגים להעסקת קרובי משפחה ;בהתאם להוראות הדין ,הנחיות וחוזרי מנכ"ל של</w:t>
      </w:r>
      <w:r w:rsidR="00DA3DBD" w:rsidRPr="00474078">
        <w:rPr>
          <w:rFonts w:ascii="Arial" w:hAnsi="Arial" w:hint="cs"/>
          <w:i/>
          <w:sz w:val="24"/>
          <w:szCs w:val="24"/>
          <w:rtl/>
        </w:rPr>
        <w:t xml:space="preserve"> </w:t>
      </w:r>
      <w:r w:rsidRPr="00474078">
        <w:rPr>
          <w:rFonts w:ascii="Arial" w:hAnsi="Arial"/>
          <w:i/>
          <w:sz w:val="24"/>
          <w:szCs w:val="24"/>
          <w:rtl/>
        </w:rPr>
        <w:t>משרד הפנים .</w:t>
      </w:r>
    </w:p>
    <w:p w14:paraId="1B893926" w14:textId="77777777" w:rsidR="00620CFA" w:rsidRPr="00620CFA" w:rsidRDefault="00620CFA" w:rsidP="00620CFA">
      <w:pPr>
        <w:pStyle w:val="ab"/>
        <w:rPr>
          <w:rFonts w:ascii="Arial" w:hAnsi="Arial"/>
          <w:i/>
          <w:sz w:val="24"/>
          <w:szCs w:val="24"/>
          <w:rtl/>
        </w:rPr>
      </w:pPr>
    </w:p>
    <w:p w14:paraId="7E88994C"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מודגש בזאת כי המועצה שומרת על זכותה לבצע מיון מוקדם לצורך בחינת עמידה בתנאי הסף.</w:t>
      </w:r>
    </w:p>
    <w:p w14:paraId="5D3A62D2" w14:textId="77777777" w:rsidR="00620CFA" w:rsidRPr="00620CFA" w:rsidRDefault="00620CFA" w:rsidP="00620CFA">
      <w:pPr>
        <w:pStyle w:val="ab"/>
        <w:rPr>
          <w:rFonts w:ascii="Arial" w:hAnsi="Arial"/>
          <w:i/>
          <w:sz w:val="24"/>
          <w:szCs w:val="24"/>
          <w:rtl/>
        </w:rPr>
      </w:pPr>
    </w:p>
    <w:p w14:paraId="7E88994D"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שכר משוער למשרה</w:t>
      </w:r>
      <w:r w:rsidR="00DA3DBD" w:rsidRPr="00474078">
        <w:rPr>
          <w:rFonts w:ascii="Arial" w:hAnsi="Arial" w:hint="cs"/>
          <w:i/>
          <w:sz w:val="24"/>
          <w:szCs w:val="24"/>
          <w:rtl/>
        </w:rPr>
        <w:t xml:space="preserve"> (</w:t>
      </w:r>
      <w:r w:rsidRPr="00474078">
        <w:rPr>
          <w:rFonts w:ascii="Arial" w:hAnsi="Arial"/>
          <w:i/>
          <w:sz w:val="24"/>
          <w:szCs w:val="24"/>
          <w:rtl/>
        </w:rPr>
        <w:t>ברוטו</w:t>
      </w:r>
      <w:r w:rsidR="00DA3DBD" w:rsidRPr="00474078">
        <w:rPr>
          <w:rFonts w:ascii="Arial" w:hAnsi="Arial" w:hint="cs"/>
          <w:i/>
          <w:sz w:val="24"/>
          <w:szCs w:val="24"/>
          <w:rtl/>
        </w:rPr>
        <w:t>)</w:t>
      </w:r>
      <w:r w:rsidRPr="00474078">
        <w:rPr>
          <w:rFonts w:ascii="Arial" w:hAnsi="Arial"/>
          <w:i/>
          <w:sz w:val="24"/>
          <w:szCs w:val="24"/>
          <w:rtl/>
        </w:rPr>
        <w:t>לפי סימולציה שתוצג במעמד המכרז.</w:t>
      </w:r>
    </w:p>
    <w:p w14:paraId="73563A3A" w14:textId="77777777" w:rsidR="00620CFA" w:rsidRPr="00620CFA" w:rsidRDefault="00620CFA" w:rsidP="00620CFA">
      <w:pPr>
        <w:pStyle w:val="ab"/>
        <w:rPr>
          <w:rFonts w:ascii="Arial" w:hAnsi="Arial"/>
          <w:i/>
          <w:sz w:val="24"/>
          <w:szCs w:val="24"/>
          <w:rtl/>
        </w:rPr>
      </w:pPr>
    </w:p>
    <w:p w14:paraId="5B51FCA5" w14:textId="77777777" w:rsidR="00620CFA" w:rsidRPr="00620CFA" w:rsidRDefault="00620CFA" w:rsidP="00620CFA">
      <w:pPr>
        <w:tabs>
          <w:tab w:val="left" w:pos="8590"/>
        </w:tabs>
        <w:spacing w:after="0"/>
        <w:jc w:val="both"/>
        <w:rPr>
          <w:rFonts w:ascii="Arial" w:hAnsi="Arial"/>
          <w:i/>
          <w:sz w:val="24"/>
          <w:szCs w:val="24"/>
          <w:rtl/>
        </w:rPr>
      </w:pPr>
    </w:p>
    <w:p w14:paraId="7E88994E" w14:textId="77777777" w:rsidR="004E417A" w:rsidRDefault="004E417A" w:rsidP="00716A85">
      <w:pPr>
        <w:tabs>
          <w:tab w:val="left" w:pos="8590"/>
        </w:tabs>
        <w:spacing w:after="0"/>
        <w:ind w:left="-1033"/>
        <w:jc w:val="both"/>
        <w:rPr>
          <w:rFonts w:ascii="Arial" w:hAnsi="Arial"/>
          <w:i/>
          <w:sz w:val="24"/>
          <w:szCs w:val="24"/>
          <w:rtl/>
          <w:lang w:eastAsia="he-IL"/>
        </w:rPr>
      </w:pPr>
      <w:r w:rsidRPr="00DA3DBD">
        <w:rPr>
          <w:rFonts w:ascii="Arial" w:hAnsi="Arial"/>
          <w:i/>
          <w:sz w:val="24"/>
          <w:szCs w:val="24"/>
          <w:rtl/>
          <w:lang w:eastAsia="he-IL"/>
        </w:rPr>
        <w:t xml:space="preserve"> </w:t>
      </w:r>
      <w:r w:rsidR="00F6346B" w:rsidRPr="00DA3DBD">
        <w:rPr>
          <w:rFonts w:ascii="Arial" w:hAnsi="Arial"/>
          <w:i/>
          <w:sz w:val="24"/>
          <w:szCs w:val="24"/>
          <w:rtl/>
          <w:lang w:eastAsia="he-IL"/>
        </w:rPr>
        <w:t xml:space="preserve">                                                                                                           </w:t>
      </w:r>
      <w:r w:rsidR="000B102D" w:rsidRPr="00DA3DBD">
        <w:rPr>
          <w:rFonts w:ascii="Arial" w:hAnsi="Arial"/>
          <w:i/>
          <w:sz w:val="24"/>
          <w:szCs w:val="24"/>
          <w:rtl/>
          <w:lang w:eastAsia="he-IL"/>
        </w:rPr>
        <w:t xml:space="preserve">          </w:t>
      </w:r>
      <w:r w:rsidR="00F6346B" w:rsidRPr="00DA3DBD">
        <w:rPr>
          <w:rFonts w:ascii="Arial" w:hAnsi="Arial"/>
          <w:i/>
          <w:sz w:val="24"/>
          <w:szCs w:val="24"/>
          <w:rtl/>
          <w:lang w:eastAsia="he-IL"/>
        </w:rPr>
        <w:t xml:space="preserve"> </w:t>
      </w:r>
      <w:r w:rsidRPr="00DA3DBD">
        <w:rPr>
          <w:rFonts w:ascii="Arial" w:hAnsi="Arial"/>
          <w:i/>
          <w:sz w:val="24"/>
          <w:szCs w:val="24"/>
          <w:rtl/>
          <w:lang w:eastAsia="he-IL"/>
        </w:rPr>
        <w:t>בכבוד רב</w:t>
      </w:r>
      <w:r w:rsidR="00716A85">
        <w:rPr>
          <w:rFonts w:ascii="Arial" w:hAnsi="Arial" w:hint="cs"/>
          <w:i/>
          <w:sz w:val="24"/>
          <w:szCs w:val="24"/>
          <w:rtl/>
          <w:lang w:eastAsia="he-IL"/>
        </w:rPr>
        <w:t>,</w:t>
      </w:r>
    </w:p>
    <w:p w14:paraId="7E88994F" w14:textId="77777777" w:rsidR="00716A85" w:rsidRDefault="00716A85" w:rsidP="00716A85">
      <w:pPr>
        <w:tabs>
          <w:tab w:val="left" w:pos="8590"/>
        </w:tabs>
        <w:spacing w:after="0"/>
        <w:ind w:left="-1033"/>
        <w:jc w:val="both"/>
        <w:rPr>
          <w:rFonts w:ascii="Arial" w:hAnsi="Arial"/>
          <w:i/>
          <w:sz w:val="24"/>
          <w:szCs w:val="24"/>
          <w:rtl/>
          <w:lang w:eastAsia="he-IL"/>
        </w:rPr>
      </w:pPr>
    </w:p>
    <w:p w14:paraId="7E889950" w14:textId="77777777" w:rsidR="004E417A" w:rsidRPr="00DA3DBD" w:rsidRDefault="004E417A" w:rsidP="00DA3DBD">
      <w:pPr>
        <w:spacing w:after="0"/>
        <w:ind w:left="2160" w:right="426" w:firstLine="720"/>
        <w:jc w:val="right"/>
        <w:rPr>
          <w:rFonts w:ascii="Arial" w:hAnsi="Arial"/>
          <w:i/>
          <w:sz w:val="24"/>
          <w:szCs w:val="24"/>
          <w:rtl/>
          <w:lang w:eastAsia="he-IL"/>
        </w:rPr>
      </w:pPr>
      <w:r w:rsidRPr="00DA3DBD">
        <w:rPr>
          <w:rFonts w:ascii="Arial" w:hAnsi="Arial"/>
          <w:i/>
          <w:sz w:val="24"/>
          <w:szCs w:val="24"/>
          <w:rtl/>
          <w:lang w:eastAsia="he-IL"/>
        </w:rPr>
        <w:t xml:space="preserve">                נורית כהן-חדאד</w:t>
      </w:r>
    </w:p>
    <w:p w14:paraId="7E889951" w14:textId="77777777" w:rsidR="00DA3DBD" w:rsidRDefault="00DA3DBD" w:rsidP="00DA3DBD">
      <w:pPr>
        <w:spacing w:after="0"/>
        <w:ind w:left="-1050" w:right="426"/>
        <w:jc w:val="right"/>
        <w:rPr>
          <w:rFonts w:ascii="Arial" w:hAnsi="Arial"/>
          <w:i/>
          <w:sz w:val="24"/>
          <w:szCs w:val="24"/>
          <w:rtl/>
          <w:lang w:eastAsia="he-IL"/>
        </w:rPr>
      </w:pPr>
      <w:r w:rsidRPr="00DA3DBD">
        <w:rPr>
          <w:rFonts w:ascii="Arial" w:hAnsi="Arial"/>
          <w:i/>
          <w:sz w:val="24"/>
          <w:szCs w:val="24"/>
          <w:rtl/>
          <w:lang w:eastAsia="he-IL"/>
        </w:rPr>
        <w:t>מזכירת  המועצה</w:t>
      </w:r>
    </w:p>
    <w:p w14:paraId="7E889952" w14:textId="77777777" w:rsidR="00DA3DBD" w:rsidRDefault="00DA3DBD" w:rsidP="00DA3DBD">
      <w:pPr>
        <w:spacing w:after="0"/>
        <w:ind w:left="-1050" w:right="426"/>
        <w:rPr>
          <w:rFonts w:ascii="Arial" w:hAnsi="Arial"/>
          <w:i/>
          <w:sz w:val="24"/>
          <w:szCs w:val="24"/>
          <w:rtl/>
          <w:lang w:eastAsia="he-IL"/>
        </w:rPr>
      </w:pPr>
    </w:p>
    <w:p w14:paraId="7E889953" w14:textId="77777777" w:rsidR="004E417A" w:rsidRPr="00DA3DBD" w:rsidRDefault="004E417A" w:rsidP="00DA3DBD">
      <w:pPr>
        <w:spacing w:after="0"/>
        <w:ind w:left="-1050" w:right="426"/>
        <w:rPr>
          <w:rFonts w:ascii="Arial" w:hAnsi="Arial"/>
          <w:i/>
          <w:sz w:val="24"/>
          <w:szCs w:val="24"/>
          <w:lang w:eastAsia="he-IL"/>
        </w:rPr>
      </w:pPr>
      <w:r w:rsidRPr="00DA3DBD">
        <w:rPr>
          <w:rFonts w:ascii="Arial" w:hAnsi="Arial"/>
          <w:i/>
          <w:sz w:val="24"/>
          <w:szCs w:val="24"/>
          <w:rtl/>
          <w:lang w:eastAsia="he-IL"/>
        </w:rPr>
        <w:t xml:space="preserve">העתק: מר תמיר עידאן – ראש המועצה                                                              </w:t>
      </w:r>
    </w:p>
    <w:p w14:paraId="7E889954" w14:textId="77777777" w:rsidR="004E417A" w:rsidRPr="00DA3DBD" w:rsidRDefault="004E417A" w:rsidP="00753CF7">
      <w:pPr>
        <w:rPr>
          <w:rFonts w:ascii="Arial" w:hAnsi="Arial"/>
          <w:sz w:val="24"/>
          <w:szCs w:val="24"/>
          <w:rtl/>
        </w:rPr>
      </w:pPr>
    </w:p>
    <w:sectPr w:rsidR="004E417A" w:rsidRPr="00DA3DBD" w:rsidSect="00716A85">
      <w:headerReference w:type="default" r:id="rId13"/>
      <w:footerReference w:type="default" r:id="rId14"/>
      <w:pgSz w:w="11906" w:h="16838" w:code="9"/>
      <w:pgMar w:top="801" w:right="17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9CA60" w14:textId="77777777" w:rsidR="00562CB2" w:rsidRDefault="00562CB2" w:rsidP="006E14CC">
      <w:pPr>
        <w:spacing w:after="0" w:line="240" w:lineRule="auto"/>
      </w:pPr>
      <w:r>
        <w:separator/>
      </w:r>
    </w:p>
  </w:endnote>
  <w:endnote w:type="continuationSeparator" w:id="0">
    <w:p w14:paraId="36FC93A8" w14:textId="77777777" w:rsidR="00562CB2" w:rsidRDefault="00562CB2"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8995C"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4C825" w14:textId="77777777" w:rsidR="00562CB2" w:rsidRDefault="00562CB2" w:rsidP="006E14CC">
      <w:pPr>
        <w:spacing w:after="0" w:line="240" w:lineRule="auto"/>
      </w:pPr>
      <w:r>
        <w:separator/>
      </w:r>
    </w:p>
  </w:footnote>
  <w:footnote w:type="continuationSeparator" w:id="0">
    <w:p w14:paraId="7AA30E6A" w14:textId="77777777" w:rsidR="00562CB2" w:rsidRDefault="00562CB2" w:rsidP="006E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8995B" w14:textId="77777777"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7E88995D" wp14:editId="7E88995E">
          <wp:simplePos x="0" y="0"/>
          <wp:positionH relativeFrom="margin">
            <wp:posOffset>-1037557</wp:posOffset>
          </wp:positionH>
          <wp:positionV relativeFrom="paragraph">
            <wp:posOffset>-1091565</wp:posOffset>
          </wp:positionV>
          <wp:extent cx="7559040" cy="10692130"/>
          <wp:effectExtent l="0" t="0" r="381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5DAC"/>
    <w:multiLevelType w:val="hybridMultilevel"/>
    <w:tmpl w:val="CFB29D24"/>
    <w:lvl w:ilvl="0" w:tplc="04090001">
      <w:start w:val="1"/>
      <w:numFmt w:val="bullet"/>
      <w:lvlText w:val=""/>
      <w:lvlJc w:val="left"/>
      <w:pPr>
        <w:ind w:left="379" w:hanging="360"/>
      </w:pPr>
      <w:rPr>
        <w:rFonts w:ascii="Symbol" w:hAnsi="Symbol"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 w15:restartNumberingAfterBreak="0">
    <w:nsid w:val="0F3224CD"/>
    <w:multiLevelType w:val="hybridMultilevel"/>
    <w:tmpl w:val="83943F0C"/>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4201E"/>
    <w:multiLevelType w:val="hybridMultilevel"/>
    <w:tmpl w:val="DC42685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4" w15:restartNumberingAfterBreak="0">
    <w:nsid w:val="5BA47427"/>
    <w:multiLevelType w:val="hybridMultilevel"/>
    <w:tmpl w:val="89C4898A"/>
    <w:lvl w:ilvl="0" w:tplc="0409000F">
      <w:start w:val="1"/>
      <w:numFmt w:val="decimal"/>
      <w:lvlText w:val="%1."/>
      <w:lvlJc w:val="left"/>
      <w:pPr>
        <w:ind w:left="-313" w:hanging="360"/>
      </w:pPr>
    </w:lvl>
    <w:lvl w:ilvl="1" w:tplc="04090019" w:tentative="1">
      <w:start w:val="1"/>
      <w:numFmt w:val="lowerLetter"/>
      <w:lvlText w:val="%2."/>
      <w:lvlJc w:val="left"/>
      <w:pPr>
        <w:ind w:left="407" w:hanging="360"/>
      </w:pPr>
    </w:lvl>
    <w:lvl w:ilvl="2" w:tplc="0409001B" w:tentative="1">
      <w:start w:val="1"/>
      <w:numFmt w:val="lowerRoman"/>
      <w:lvlText w:val="%3."/>
      <w:lvlJc w:val="right"/>
      <w:pPr>
        <w:ind w:left="1127" w:hanging="180"/>
      </w:pPr>
    </w:lvl>
    <w:lvl w:ilvl="3" w:tplc="0409000F" w:tentative="1">
      <w:start w:val="1"/>
      <w:numFmt w:val="decimal"/>
      <w:lvlText w:val="%4."/>
      <w:lvlJc w:val="left"/>
      <w:pPr>
        <w:ind w:left="1847" w:hanging="360"/>
      </w:pPr>
    </w:lvl>
    <w:lvl w:ilvl="4" w:tplc="04090019" w:tentative="1">
      <w:start w:val="1"/>
      <w:numFmt w:val="lowerLetter"/>
      <w:lvlText w:val="%5."/>
      <w:lvlJc w:val="left"/>
      <w:pPr>
        <w:ind w:left="2567" w:hanging="360"/>
      </w:pPr>
    </w:lvl>
    <w:lvl w:ilvl="5" w:tplc="0409001B" w:tentative="1">
      <w:start w:val="1"/>
      <w:numFmt w:val="lowerRoman"/>
      <w:lvlText w:val="%6."/>
      <w:lvlJc w:val="right"/>
      <w:pPr>
        <w:ind w:left="3287" w:hanging="180"/>
      </w:pPr>
    </w:lvl>
    <w:lvl w:ilvl="6" w:tplc="0409000F" w:tentative="1">
      <w:start w:val="1"/>
      <w:numFmt w:val="decimal"/>
      <w:lvlText w:val="%7."/>
      <w:lvlJc w:val="left"/>
      <w:pPr>
        <w:ind w:left="4007" w:hanging="360"/>
      </w:pPr>
    </w:lvl>
    <w:lvl w:ilvl="7" w:tplc="04090019" w:tentative="1">
      <w:start w:val="1"/>
      <w:numFmt w:val="lowerLetter"/>
      <w:lvlText w:val="%8."/>
      <w:lvlJc w:val="left"/>
      <w:pPr>
        <w:ind w:left="4727" w:hanging="360"/>
      </w:pPr>
    </w:lvl>
    <w:lvl w:ilvl="8" w:tplc="0409001B" w:tentative="1">
      <w:start w:val="1"/>
      <w:numFmt w:val="lowerRoman"/>
      <w:lvlText w:val="%9."/>
      <w:lvlJc w:val="right"/>
      <w:pPr>
        <w:ind w:left="5447" w:hanging="180"/>
      </w:pPr>
    </w:lvl>
  </w:abstractNum>
  <w:num w:numId="1" w16cid:durableId="410351020">
    <w:abstractNumId w:val="2"/>
  </w:num>
  <w:num w:numId="2" w16cid:durableId="1276255845">
    <w:abstractNumId w:val="3"/>
  </w:num>
  <w:num w:numId="3" w16cid:durableId="1519539609">
    <w:abstractNumId w:val="0"/>
  </w:num>
  <w:num w:numId="4" w16cid:durableId="2145998786">
    <w:abstractNumId w:val="1"/>
  </w:num>
  <w:num w:numId="5" w16cid:durableId="1832715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7A"/>
    <w:rsid w:val="00013D19"/>
    <w:rsid w:val="0002314B"/>
    <w:rsid w:val="00046DC8"/>
    <w:rsid w:val="000554AD"/>
    <w:rsid w:val="00073B86"/>
    <w:rsid w:val="00081506"/>
    <w:rsid w:val="000A4522"/>
    <w:rsid w:val="000B102D"/>
    <w:rsid w:val="000B2659"/>
    <w:rsid w:val="000B7604"/>
    <w:rsid w:val="000C69A7"/>
    <w:rsid w:val="000F192C"/>
    <w:rsid w:val="000F62A1"/>
    <w:rsid w:val="00103F13"/>
    <w:rsid w:val="00115CB7"/>
    <w:rsid w:val="00154516"/>
    <w:rsid w:val="001571C9"/>
    <w:rsid w:val="001B0F25"/>
    <w:rsid w:val="001B2706"/>
    <w:rsid w:val="001D3F92"/>
    <w:rsid w:val="00216C5C"/>
    <w:rsid w:val="00241F33"/>
    <w:rsid w:val="00242134"/>
    <w:rsid w:val="00251427"/>
    <w:rsid w:val="00274503"/>
    <w:rsid w:val="00283C31"/>
    <w:rsid w:val="002935C0"/>
    <w:rsid w:val="00370726"/>
    <w:rsid w:val="003C6E06"/>
    <w:rsid w:val="003F21DB"/>
    <w:rsid w:val="00423244"/>
    <w:rsid w:val="00474078"/>
    <w:rsid w:val="004E417A"/>
    <w:rsid w:val="00535C00"/>
    <w:rsid w:val="005521F8"/>
    <w:rsid w:val="00562CB2"/>
    <w:rsid w:val="00573FC4"/>
    <w:rsid w:val="0057492F"/>
    <w:rsid w:val="005B1012"/>
    <w:rsid w:val="005B7E93"/>
    <w:rsid w:val="005E46DA"/>
    <w:rsid w:val="005E7B3E"/>
    <w:rsid w:val="005F38FF"/>
    <w:rsid w:val="00600151"/>
    <w:rsid w:val="00620CFA"/>
    <w:rsid w:val="00653ACD"/>
    <w:rsid w:val="00687CFE"/>
    <w:rsid w:val="006C1D71"/>
    <w:rsid w:val="006C5A0F"/>
    <w:rsid w:val="006D5A0B"/>
    <w:rsid w:val="006E14CC"/>
    <w:rsid w:val="006E4829"/>
    <w:rsid w:val="006E664B"/>
    <w:rsid w:val="0070473E"/>
    <w:rsid w:val="00716A85"/>
    <w:rsid w:val="007234FE"/>
    <w:rsid w:val="007438A6"/>
    <w:rsid w:val="00745493"/>
    <w:rsid w:val="00753CF7"/>
    <w:rsid w:val="00774E3C"/>
    <w:rsid w:val="007A1D76"/>
    <w:rsid w:val="007B5AF1"/>
    <w:rsid w:val="007C7B5F"/>
    <w:rsid w:val="007D79BB"/>
    <w:rsid w:val="0082728F"/>
    <w:rsid w:val="008416EC"/>
    <w:rsid w:val="00855B0C"/>
    <w:rsid w:val="00895455"/>
    <w:rsid w:val="008C154B"/>
    <w:rsid w:val="008C2172"/>
    <w:rsid w:val="009235BE"/>
    <w:rsid w:val="00955DB8"/>
    <w:rsid w:val="009621DC"/>
    <w:rsid w:val="009A420C"/>
    <w:rsid w:val="009C0E57"/>
    <w:rsid w:val="009D3160"/>
    <w:rsid w:val="00A11E28"/>
    <w:rsid w:val="00A17DB4"/>
    <w:rsid w:val="00A614E1"/>
    <w:rsid w:val="00A62C3B"/>
    <w:rsid w:val="00A72D3E"/>
    <w:rsid w:val="00A862DB"/>
    <w:rsid w:val="00AA17CD"/>
    <w:rsid w:val="00AC3B75"/>
    <w:rsid w:val="00AD0ECD"/>
    <w:rsid w:val="00AE0224"/>
    <w:rsid w:val="00AF1D98"/>
    <w:rsid w:val="00B5174C"/>
    <w:rsid w:val="00BB1EAF"/>
    <w:rsid w:val="00C044B5"/>
    <w:rsid w:val="00C15EEE"/>
    <w:rsid w:val="00C52FD8"/>
    <w:rsid w:val="00CB6498"/>
    <w:rsid w:val="00CC013A"/>
    <w:rsid w:val="00CE05C3"/>
    <w:rsid w:val="00CF09BB"/>
    <w:rsid w:val="00D17140"/>
    <w:rsid w:val="00D40365"/>
    <w:rsid w:val="00D755BA"/>
    <w:rsid w:val="00DA3DBD"/>
    <w:rsid w:val="00DB0A2A"/>
    <w:rsid w:val="00DB557E"/>
    <w:rsid w:val="00DE7B68"/>
    <w:rsid w:val="00E64A7C"/>
    <w:rsid w:val="00E65F2E"/>
    <w:rsid w:val="00E7759C"/>
    <w:rsid w:val="00E83646"/>
    <w:rsid w:val="00E90F21"/>
    <w:rsid w:val="00EC2030"/>
    <w:rsid w:val="00EE5504"/>
    <w:rsid w:val="00EE76BB"/>
    <w:rsid w:val="00F30222"/>
    <w:rsid w:val="00F507A1"/>
    <w:rsid w:val="00F6346B"/>
    <w:rsid w:val="00F64A83"/>
    <w:rsid w:val="00F8447B"/>
    <w:rsid w:val="00FA5AEA"/>
    <w:rsid w:val="00FD0FF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8991E"/>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otnegev.org.il/55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sdotnegev.org.i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04;&#1493;&#1512;&#1497;&#1514;&#1499;&#1492;&#1503;-&#1495;&#1491;&#1488;&#1491;\OneDrive%20-%20Sdot%20Negev%20(moatza%20ezorit)\&#1502;&#1505;&#1502;&#1499;&#1497;&#1501;\&#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a7ad61-7727-4ab7-b6d8-34b4b4c58a79">
      <Terms xmlns="http://schemas.microsoft.com/office/infopath/2007/PartnerControls"/>
    </lcf76f155ced4ddcb4097134ff3c332f>
    <TaxCatchAll xmlns="92747150-93e6-43b4-b9ff-cde98164b66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5604BC774BFDB54E85D8A9CF8656C356" ma:contentTypeVersion="16" ma:contentTypeDescription="צור מסמך חדש." ma:contentTypeScope="" ma:versionID="69838677e45e50a3343bd5ac2f3bcc15">
  <xsd:schema xmlns:xsd="http://www.w3.org/2001/XMLSchema" xmlns:xs="http://www.w3.org/2001/XMLSchema" xmlns:p="http://schemas.microsoft.com/office/2006/metadata/properties" xmlns:ns2="efa7ad61-7727-4ab7-b6d8-34b4b4c58a79" xmlns:ns3="92747150-93e6-43b4-b9ff-cde98164b663" targetNamespace="http://schemas.microsoft.com/office/2006/metadata/properties" ma:root="true" ma:fieldsID="89ece2883d80a543032ec2c96ca7b972" ns2:_="" ns3:_="">
    <xsd:import namespace="efa7ad61-7727-4ab7-b6d8-34b4b4c58a79"/>
    <xsd:import namespace="92747150-93e6-43b4-b9ff-cde98164b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7ad61-7727-4ab7-b6d8-34b4b4c58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f711958-445f-4d4f-8dc2-361d18137c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47150-93e6-43b4-b9ff-cde98164b66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ff7f2d-b786-4599-8ade-4bf8f0548bb2}" ma:internalName="TaxCatchAll" ma:showField="CatchAllData" ma:web="92747150-93e6-43b4-b9ff-cde98164b6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802BEF-EE79-41F9-A4E1-5FD2DB2C6D80}">
  <ds:schemaRefs>
    <ds:schemaRef ds:uri="http://schemas.microsoft.com/office/2006/metadata/properties"/>
    <ds:schemaRef ds:uri="http://schemas.microsoft.com/office/infopath/2007/PartnerControls"/>
    <ds:schemaRef ds:uri="efa7ad61-7727-4ab7-b6d8-34b4b4c58a79"/>
    <ds:schemaRef ds:uri="92747150-93e6-43b4-b9ff-cde98164b663"/>
  </ds:schemaRefs>
</ds:datastoreItem>
</file>

<file path=customXml/itemProps2.xml><?xml version="1.0" encoding="utf-8"?>
<ds:datastoreItem xmlns:ds="http://schemas.openxmlformats.org/officeDocument/2006/customXml" ds:itemID="{EBD25C54-653D-4D16-8D7E-154067414E13}">
  <ds:schemaRefs>
    <ds:schemaRef ds:uri="http://schemas.openxmlformats.org/officeDocument/2006/bibliography"/>
  </ds:schemaRefs>
</ds:datastoreItem>
</file>

<file path=customXml/itemProps3.xml><?xml version="1.0" encoding="utf-8"?>
<ds:datastoreItem xmlns:ds="http://schemas.openxmlformats.org/officeDocument/2006/customXml" ds:itemID="{EFC019CC-F0C9-478A-B719-63989E684F8C}">
  <ds:schemaRefs>
    <ds:schemaRef ds:uri="http://schemas.microsoft.com/sharepoint/v3/contenttype/forms"/>
  </ds:schemaRefs>
</ds:datastoreItem>
</file>

<file path=customXml/itemProps4.xml><?xml version="1.0" encoding="utf-8"?>
<ds:datastoreItem xmlns:ds="http://schemas.openxmlformats.org/officeDocument/2006/customXml" ds:itemID="{4FD2534D-DCC2-404F-8400-D8F6A65AE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7ad61-7727-4ab7-b6d8-34b4b4c58a79"/>
    <ds:schemaRef ds:uri="92747150-93e6-43b4-b9ff-cde98164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לוגו</Template>
  <TotalTime>0</TotalTime>
  <Pages>3</Pages>
  <Words>646</Words>
  <Characters>3232</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3871</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nurit</dc:creator>
  <cp:lastModifiedBy>נורית כהן-חדאד</cp:lastModifiedBy>
  <cp:revision>3</cp:revision>
  <cp:lastPrinted>2024-05-28T09:21:00Z</cp:lastPrinted>
  <dcterms:created xsi:type="dcterms:W3CDTF">2024-06-24T09:24:00Z</dcterms:created>
  <dcterms:modified xsi:type="dcterms:W3CDTF">2024-06-24T09:24:00Z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0x0101005604BC774BFDB54E85D8A9CF8656C356</vt:lpwstr>
  </property>
  <property fmtid="{D5CDD505-2E9C-101B-9397-08002B2CF9AE}" pid="3" name="Order">
    <vt:r8>14256800</vt:r8>
  </property>
  <property fmtid="{D5CDD505-2E9C-101B-9397-08002B2CF9AE}" pid="4" name="MediaServiceImageTags">
    <vt:lpwstr/>
  </property>
</Properties>
</file>