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4D95" w14:textId="34A2D86F" w:rsidR="001F3FAC" w:rsidRPr="00AD616A" w:rsidRDefault="00454399" w:rsidP="00AD616A">
      <w:pPr>
        <w:spacing w:line="360" w:lineRule="auto"/>
        <w:jc w:val="center"/>
        <w:rPr>
          <w:rFonts w:ascii="David" w:hAnsi="David" w:cs="David"/>
          <w:b/>
          <w:bCs/>
          <w:sz w:val="24"/>
          <w:szCs w:val="24"/>
          <w:u w:val="single"/>
          <w:rtl/>
        </w:rPr>
      </w:pPr>
      <w:r w:rsidRPr="005349A1">
        <w:rPr>
          <w:rFonts w:ascii="David" w:hAnsi="David" w:cs="David"/>
          <w:b/>
          <w:bCs/>
          <w:sz w:val="22"/>
          <w:szCs w:val="22"/>
          <w:u w:val="single"/>
          <w:rtl/>
        </w:rPr>
        <w:t xml:space="preserve">מענה </w:t>
      </w:r>
      <w:r w:rsidR="00235E70" w:rsidRPr="005349A1">
        <w:rPr>
          <w:rFonts w:ascii="David" w:hAnsi="David" w:cs="David"/>
          <w:b/>
          <w:bCs/>
          <w:sz w:val="22"/>
          <w:szCs w:val="22"/>
          <w:u w:val="single"/>
          <w:rtl/>
        </w:rPr>
        <w:t>ל</w:t>
      </w:r>
      <w:r w:rsidRPr="005349A1">
        <w:rPr>
          <w:rFonts w:ascii="David" w:hAnsi="David" w:cs="David"/>
          <w:b/>
          <w:bCs/>
          <w:sz w:val="22"/>
          <w:szCs w:val="22"/>
          <w:u w:val="single"/>
          <w:rtl/>
        </w:rPr>
        <w:t>שאלות הבהרה</w:t>
      </w:r>
      <w:r w:rsidR="00235E70" w:rsidRPr="005349A1">
        <w:rPr>
          <w:rFonts w:ascii="David" w:hAnsi="David" w:cs="David"/>
          <w:b/>
          <w:bCs/>
          <w:sz w:val="22"/>
          <w:szCs w:val="22"/>
          <w:u w:val="single"/>
          <w:rtl/>
        </w:rPr>
        <w:t>-</w:t>
      </w:r>
      <w:r w:rsidR="00AC5156">
        <w:rPr>
          <w:rFonts w:ascii="David" w:hAnsi="David" w:cs="David" w:hint="cs"/>
          <w:b/>
          <w:bCs/>
          <w:sz w:val="24"/>
          <w:szCs w:val="24"/>
          <w:u w:val="single"/>
          <w:rtl/>
        </w:rPr>
        <w:t xml:space="preserve"> </w:t>
      </w:r>
      <w:r w:rsidR="005B0CCA">
        <w:rPr>
          <w:rFonts w:ascii="David" w:hAnsi="David" w:cs="David" w:hint="cs"/>
          <w:b/>
          <w:bCs/>
          <w:sz w:val="24"/>
          <w:szCs w:val="24"/>
          <w:u w:val="single"/>
          <w:rtl/>
        </w:rPr>
        <w:t>נושא מכרז</w:t>
      </w:r>
    </w:p>
    <w:tbl>
      <w:tblPr>
        <w:tblStyle w:val="a5"/>
        <w:tblpPr w:leftFromText="180" w:rightFromText="180" w:horzAnchor="margin" w:tblpXSpec="center" w:tblpY="400"/>
        <w:bidiVisual/>
        <w:tblW w:w="10114" w:type="dxa"/>
        <w:tblLayout w:type="fixed"/>
        <w:tblLook w:val="0620" w:firstRow="1" w:lastRow="0" w:firstColumn="0" w:lastColumn="0" w:noHBand="1" w:noVBand="1"/>
      </w:tblPr>
      <w:tblGrid>
        <w:gridCol w:w="806"/>
        <w:gridCol w:w="944"/>
        <w:gridCol w:w="795"/>
        <w:gridCol w:w="5016"/>
        <w:gridCol w:w="2553"/>
      </w:tblGrid>
      <w:tr w:rsidR="00D63BEE" w:rsidRPr="00D63BEE" w14:paraId="077D9CB3" w14:textId="77777777" w:rsidTr="0075617A">
        <w:trPr>
          <w:tblHeader/>
        </w:trPr>
        <w:tc>
          <w:tcPr>
            <w:tcW w:w="806" w:type="dxa"/>
            <w:shd w:val="clear" w:color="auto" w:fill="DEEAF6" w:themeFill="accent1" w:themeFillTint="33"/>
            <w:vAlign w:val="center"/>
          </w:tcPr>
          <w:p w14:paraId="4FE60AF2"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D63BEE">
              <w:rPr>
                <w:rFonts w:ascii="David" w:hAnsi="David" w:cs="David"/>
                <w:b/>
                <w:bCs/>
                <w:color w:val="auto"/>
                <w:rtl/>
              </w:rPr>
              <w:t>מס"ד</w:t>
            </w:r>
          </w:p>
        </w:tc>
        <w:tc>
          <w:tcPr>
            <w:tcW w:w="944" w:type="dxa"/>
            <w:shd w:val="clear" w:color="auto" w:fill="DEEAF6" w:themeFill="accent1" w:themeFillTint="33"/>
            <w:vAlign w:val="center"/>
          </w:tcPr>
          <w:p w14:paraId="4C778A7C"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מס' עמוד במסמכי המכרז</w:t>
            </w:r>
          </w:p>
        </w:tc>
        <w:tc>
          <w:tcPr>
            <w:tcW w:w="795" w:type="dxa"/>
            <w:shd w:val="clear" w:color="auto" w:fill="DEEAF6" w:themeFill="accent1" w:themeFillTint="33"/>
            <w:vAlign w:val="center"/>
          </w:tcPr>
          <w:p w14:paraId="2108929D"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מס' סעיף</w:t>
            </w:r>
          </w:p>
        </w:tc>
        <w:tc>
          <w:tcPr>
            <w:tcW w:w="5016" w:type="dxa"/>
            <w:shd w:val="clear" w:color="auto" w:fill="DEEAF6" w:themeFill="accent1" w:themeFillTint="33"/>
            <w:vAlign w:val="center"/>
          </w:tcPr>
          <w:p w14:paraId="60ED4329" w14:textId="77777777"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color w:val="auto"/>
                <w:rtl/>
              </w:rPr>
            </w:pPr>
            <w:r w:rsidRPr="00D63BEE">
              <w:rPr>
                <w:rFonts w:ascii="David" w:hAnsi="David" w:cs="David"/>
                <w:b/>
                <w:bCs/>
                <w:color w:val="auto"/>
                <w:rtl/>
              </w:rPr>
              <w:t>פירוט השאלה</w:t>
            </w:r>
          </w:p>
        </w:tc>
        <w:tc>
          <w:tcPr>
            <w:tcW w:w="2553" w:type="dxa"/>
            <w:shd w:val="clear" w:color="auto" w:fill="DEEAF6" w:themeFill="accent1" w:themeFillTint="33"/>
            <w:vAlign w:val="center"/>
          </w:tcPr>
          <w:p w14:paraId="09366998" w14:textId="2B1E8D4A" w:rsidR="001253A1" w:rsidRPr="00D63BEE" w:rsidRDefault="001253A1" w:rsidP="00D63B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D63BEE">
              <w:rPr>
                <w:rFonts w:ascii="David" w:hAnsi="David" w:cs="David"/>
                <w:b/>
                <w:bCs/>
                <w:color w:val="auto"/>
                <w:rtl/>
              </w:rPr>
              <w:t xml:space="preserve">מענה </w:t>
            </w:r>
            <w:r w:rsidR="00AC5156" w:rsidRPr="00D63BEE">
              <w:rPr>
                <w:rFonts w:ascii="David" w:hAnsi="David" w:cs="David"/>
                <w:b/>
                <w:bCs/>
                <w:color w:val="auto"/>
                <w:rtl/>
              </w:rPr>
              <w:t>הרשות</w:t>
            </w:r>
          </w:p>
        </w:tc>
      </w:tr>
      <w:tr w:rsidR="00790B17" w:rsidRPr="00D63BEE" w14:paraId="5C493F31" w14:textId="77777777" w:rsidTr="00F87652">
        <w:tc>
          <w:tcPr>
            <w:tcW w:w="806" w:type="dxa"/>
            <w:shd w:val="clear" w:color="auto" w:fill="auto"/>
            <w:vAlign w:val="center"/>
          </w:tcPr>
          <w:p w14:paraId="634F5A44"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6C9A37C" w14:textId="7DBBC978"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א'(4)</w:t>
            </w:r>
          </w:p>
        </w:tc>
        <w:tc>
          <w:tcPr>
            <w:tcW w:w="795" w:type="dxa"/>
            <w:shd w:val="clear" w:color="auto" w:fill="auto"/>
          </w:tcPr>
          <w:p w14:paraId="5091879D" w14:textId="282D0631"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סעיף 14.12</w:t>
            </w:r>
          </w:p>
        </w:tc>
        <w:tc>
          <w:tcPr>
            <w:tcW w:w="5016" w:type="dxa"/>
            <w:shd w:val="clear" w:color="auto" w:fill="auto"/>
          </w:tcPr>
          <w:p w14:paraId="7A0C7B62" w14:textId="62535A8B"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 xml:space="preserve">נבקש אישורכם לצרף אישור ניהול חשבון בנק בנוסח שמקובל בבנק וזאת בשל העובדה שבנקים </w:t>
            </w:r>
            <w:r w:rsidRPr="00790B17">
              <w:rPr>
                <w:rFonts w:ascii="David" w:hAnsi="David" w:cs="David"/>
                <w:b/>
                <w:bCs/>
                <w:rtl/>
              </w:rPr>
              <w:t xml:space="preserve">אינם נוהגים </w:t>
            </w:r>
            <w:r w:rsidRPr="00790B17">
              <w:rPr>
                <w:rFonts w:ascii="David" w:hAnsi="David" w:cs="David"/>
                <w:rtl/>
              </w:rPr>
              <w:t>לחתום על אישורים חיצוניים.</w:t>
            </w:r>
          </w:p>
        </w:tc>
        <w:tc>
          <w:tcPr>
            <w:tcW w:w="2553" w:type="dxa"/>
            <w:shd w:val="clear" w:color="auto" w:fill="auto"/>
            <w:vAlign w:val="center"/>
          </w:tcPr>
          <w:p w14:paraId="4BE64747" w14:textId="6FE2B15E"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b/>
                <w:bCs/>
                <w:color w:val="auto"/>
                <w:rtl/>
              </w:rPr>
            </w:pPr>
            <w:r>
              <w:rPr>
                <w:rFonts w:ascii="David" w:hAnsi="David" w:cs="David" w:hint="cs"/>
                <w:b/>
                <w:bCs/>
                <w:color w:val="auto"/>
                <w:rtl/>
              </w:rPr>
              <w:t>הבקשה מתקבלת</w:t>
            </w:r>
          </w:p>
        </w:tc>
      </w:tr>
      <w:tr w:rsidR="00790B17" w:rsidRPr="00D63BEE" w14:paraId="39E6D5A5" w14:textId="77777777" w:rsidTr="00F87652">
        <w:tc>
          <w:tcPr>
            <w:tcW w:w="806" w:type="dxa"/>
            <w:shd w:val="clear" w:color="auto" w:fill="auto"/>
            <w:vAlign w:val="center"/>
          </w:tcPr>
          <w:p w14:paraId="58EE43CB"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7ABB29D" w14:textId="32C5710C"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w:t>
            </w:r>
          </w:p>
        </w:tc>
        <w:tc>
          <w:tcPr>
            <w:tcW w:w="795" w:type="dxa"/>
            <w:shd w:val="clear" w:color="auto" w:fill="auto"/>
          </w:tcPr>
          <w:p w14:paraId="20F01225" w14:textId="5B8E9813"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עמוד 2 / עמוד 5 / עמוד 7</w:t>
            </w:r>
          </w:p>
        </w:tc>
        <w:tc>
          <w:tcPr>
            <w:tcW w:w="5016" w:type="dxa"/>
            <w:shd w:val="clear" w:color="auto" w:fill="auto"/>
          </w:tcPr>
          <w:p w14:paraId="34F4D881" w14:textId="086CEC05"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קיימת סתירה בנוגע לאופן ההגשה – בעמוד 2 סעיף 7 מבוקש מקור והעתק כרוכים ואילו בעמוד 5 בטבלה ובעמוד 7 סעיף 13.2 מבוקש להגיש עותק פיזי + עותק ב</w:t>
            </w:r>
            <w:r w:rsidRPr="00790B17">
              <w:rPr>
                <w:rFonts w:ascii="David" w:hAnsi="David" w:cs="David"/>
              </w:rPr>
              <w:t>DOK</w:t>
            </w:r>
            <w:r w:rsidRPr="00790B17">
              <w:rPr>
                <w:rFonts w:ascii="David" w:hAnsi="David" w:cs="David"/>
                <w:rtl/>
              </w:rPr>
              <w:t xml:space="preserve"> – נבקש הבהרתכם מה אופן ההגשה המבוקש </w:t>
            </w:r>
          </w:p>
        </w:tc>
        <w:tc>
          <w:tcPr>
            <w:tcW w:w="2553" w:type="dxa"/>
            <w:shd w:val="clear" w:color="auto" w:fill="auto"/>
            <w:vAlign w:val="center"/>
          </w:tcPr>
          <w:p w14:paraId="30229625" w14:textId="40E54677"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כל מסמכי המכרז יוגשו בעותק מקורי מודפס + עותק דיגיטלי זהה למקור</w:t>
            </w:r>
          </w:p>
        </w:tc>
      </w:tr>
      <w:tr w:rsidR="00790B17" w:rsidRPr="00D63BEE" w14:paraId="450E3504" w14:textId="77777777" w:rsidTr="00F87652">
        <w:tc>
          <w:tcPr>
            <w:tcW w:w="806" w:type="dxa"/>
            <w:shd w:val="clear" w:color="auto" w:fill="auto"/>
            <w:vAlign w:val="center"/>
          </w:tcPr>
          <w:p w14:paraId="5FB11E2A"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28DF1A4F" w14:textId="55A72A7F"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w:t>
            </w:r>
          </w:p>
        </w:tc>
        <w:tc>
          <w:tcPr>
            <w:tcW w:w="795" w:type="dxa"/>
            <w:shd w:val="clear" w:color="auto" w:fill="auto"/>
          </w:tcPr>
          <w:p w14:paraId="12011581" w14:textId="09162A33"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עמוד 5</w:t>
            </w:r>
          </w:p>
        </w:tc>
        <w:tc>
          <w:tcPr>
            <w:tcW w:w="5016" w:type="dxa"/>
            <w:shd w:val="clear" w:color="auto" w:fill="auto"/>
          </w:tcPr>
          <w:p w14:paraId="4EA2B04F" w14:textId="325D94C2"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נבקש לקבל כתובת מדויקת להגשת מסמכי המכרז – שם ומספר רחוב, מס' קומה וחדר</w:t>
            </w:r>
          </w:p>
        </w:tc>
        <w:tc>
          <w:tcPr>
            <w:tcW w:w="2553" w:type="dxa"/>
            <w:shd w:val="clear" w:color="auto" w:fill="auto"/>
            <w:vAlign w:val="center"/>
          </w:tcPr>
          <w:p w14:paraId="52529440" w14:textId="1C22E04F"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מועצה אזורית שדות נגב </w:t>
            </w:r>
            <w:r>
              <w:rPr>
                <w:rFonts w:ascii="David" w:hAnsi="David" w:cs="David"/>
                <w:b/>
                <w:bCs/>
                <w:color w:val="auto"/>
                <w:rtl/>
              </w:rPr>
              <w:t>–</w:t>
            </w:r>
            <w:r>
              <w:rPr>
                <w:rFonts w:ascii="David" w:hAnsi="David" w:cs="David" w:hint="cs"/>
                <w:b/>
                <w:bCs/>
                <w:color w:val="auto"/>
                <w:rtl/>
              </w:rPr>
              <w:t xml:space="preserve"> לשכת מנכל קומה 2 </w:t>
            </w:r>
          </w:p>
        </w:tc>
      </w:tr>
      <w:tr w:rsidR="00790B17" w:rsidRPr="00D63BEE" w14:paraId="5C4B133A" w14:textId="77777777" w:rsidTr="00F87652">
        <w:tc>
          <w:tcPr>
            <w:tcW w:w="806" w:type="dxa"/>
            <w:shd w:val="clear" w:color="auto" w:fill="auto"/>
            <w:vAlign w:val="center"/>
          </w:tcPr>
          <w:p w14:paraId="63372756"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55ECF45E" w14:textId="4B20B316"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w:t>
            </w:r>
          </w:p>
        </w:tc>
        <w:tc>
          <w:tcPr>
            <w:tcW w:w="795" w:type="dxa"/>
            <w:shd w:val="clear" w:color="auto" w:fill="auto"/>
          </w:tcPr>
          <w:p w14:paraId="7E67AA16" w14:textId="40834050"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עמוד 5</w:t>
            </w:r>
          </w:p>
        </w:tc>
        <w:tc>
          <w:tcPr>
            <w:tcW w:w="5016" w:type="dxa"/>
            <w:shd w:val="clear" w:color="auto" w:fill="auto"/>
          </w:tcPr>
          <w:p w14:paraId="69F51C6E" w14:textId="0647176E"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נבקש לקבל את מועד פתיחת המעטפות</w:t>
            </w:r>
          </w:p>
        </w:tc>
        <w:tc>
          <w:tcPr>
            <w:tcW w:w="2553" w:type="dxa"/>
            <w:shd w:val="clear" w:color="auto" w:fill="auto"/>
            <w:vAlign w:val="center"/>
          </w:tcPr>
          <w:p w14:paraId="7B508D56" w14:textId="740A7DA4"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מועד פתיחת המעטפות יועבר לכל מגישי המכרז</w:t>
            </w:r>
          </w:p>
        </w:tc>
      </w:tr>
      <w:tr w:rsidR="00790B17" w:rsidRPr="00D63BEE" w14:paraId="1B818E15" w14:textId="77777777" w:rsidTr="00F87652">
        <w:tc>
          <w:tcPr>
            <w:tcW w:w="806" w:type="dxa"/>
            <w:shd w:val="clear" w:color="auto" w:fill="auto"/>
            <w:vAlign w:val="center"/>
          </w:tcPr>
          <w:p w14:paraId="32871C75"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045B7B2A" w14:textId="705A8CAF"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w:t>
            </w:r>
          </w:p>
        </w:tc>
        <w:tc>
          <w:tcPr>
            <w:tcW w:w="795" w:type="dxa"/>
            <w:shd w:val="clear" w:color="auto" w:fill="auto"/>
          </w:tcPr>
          <w:p w14:paraId="4490B8C0" w14:textId="5CD3F87A"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עמוד 5</w:t>
            </w:r>
          </w:p>
        </w:tc>
        <w:tc>
          <w:tcPr>
            <w:tcW w:w="5016" w:type="dxa"/>
            <w:shd w:val="clear" w:color="auto" w:fill="auto"/>
          </w:tcPr>
          <w:p w14:paraId="7F0C63F4" w14:textId="4AF05788"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נבקש כי תתאפשר השתתפות ב-</w:t>
            </w:r>
            <w:r w:rsidRPr="00790B17">
              <w:rPr>
                <w:rFonts w:ascii="David" w:hAnsi="David" w:cs="David"/>
              </w:rPr>
              <w:t>ZOOM</w:t>
            </w:r>
            <w:r w:rsidRPr="00790B17">
              <w:rPr>
                <w:rFonts w:ascii="David" w:hAnsi="David" w:cs="David"/>
                <w:rtl/>
              </w:rPr>
              <w:t xml:space="preserve"> בפתיחת המעטפות – ככל שמאושר נבקש לקבל קישור מתאים</w:t>
            </w:r>
          </w:p>
        </w:tc>
        <w:tc>
          <w:tcPr>
            <w:tcW w:w="2553" w:type="dxa"/>
            <w:shd w:val="clear" w:color="auto" w:fill="auto"/>
            <w:vAlign w:val="center"/>
          </w:tcPr>
          <w:p w14:paraId="19638F6A" w14:textId="330FD125"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E02608">
              <w:rPr>
                <w:rFonts w:ascii="David" w:hAnsi="David" w:cs="David" w:hint="cs"/>
                <w:b/>
                <w:bCs/>
                <w:color w:val="auto"/>
                <w:highlight w:val="yellow"/>
                <w:rtl/>
              </w:rPr>
              <w:t>הבקשה נדחית</w:t>
            </w:r>
          </w:p>
        </w:tc>
      </w:tr>
      <w:tr w:rsidR="00790B17" w:rsidRPr="00D63BEE" w14:paraId="4FE12D59" w14:textId="77777777" w:rsidTr="00F87652">
        <w:tc>
          <w:tcPr>
            <w:tcW w:w="806" w:type="dxa"/>
            <w:shd w:val="clear" w:color="auto" w:fill="auto"/>
            <w:vAlign w:val="center"/>
          </w:tcPr>
          <w:p w14:paraId="4735335C"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5F001CD9" w14:textId="015AD5E0"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הצעת מחיר</w:t>
            </w:r>
          </w:p>
        </w:tc>
        <w:tc>
          <w:tcPr>
            <w:tcW w:w="795" w:type="dxa"/>
            <w:shd w:val="clear" w:color="auto" w:fill="auto"/>
          </w:tcPr>
          <w:p w14:paraId="225F952A" w14:textId="77777777"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p>
        </w:tc>
        <w:tc>
          <w:tcPr>
            <w:tcW w:w="5016" w:type="dxa"/>
            <w:shd w:val="clear" w:color="auto" w:fill="auto"/>
          </w:tcPr>
          <w:p w14:paraId="47EA280D" w14:textId="14CBA135"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 xml:space="preserve">בגלל התכולה המשמעותית לרבות הצורך לספק כמות גדולה של 50 משתמשי </w:t>
            </w:r>
            <w:proofErr w:type="spellStart"/>
            <w:r w:rsidRPr="00790B17">
              <w:rPr>
                <w:rFonts w:ascii="David" w:hAnsi="David" w:cs="David"/>
              </w:rPr>
              <w:t>vpn</w:t>
            </w:r>
            <w:proofErr w:type="spellEnd"/>
            <w:r w:rsidRPr="00790B17">
              <w:rPr>
                <w:rFonts w:ascii="David" w:hAnsi="David" w:cs="David"/>
                <w:rtl/>
              </w:rPr>
              <w:t xml:space="preserve"> ונבקש לעלות את מחיר המינימום ואת מחיר המקסימום בהתאם. </w:t>
            </w:r>
          </w:p>
        </w:tc>
        <w:tc>
          <w:tcPr>
            <w:tcW w:w="2553" w:type="dxa"/>
            <w:shd w:val="clear" w:color="auto" w:fill="auto"/>
            <w:vAlign w:val="center"/>
          </w:tcPr>
          <w:p w14:paraId="7D0F529C" w14:textId="37DAD311"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נדחית </w:t>
            </w:r>
          </w:p>
        </w:tc>
      </w:tr>
      <w:tr w:rsidR="00790B17" w:rsidRPr="00D63BEE" w14:paraId="36D66132" w14:textId="77777777" w:rsidTr="00F87652">
        <w:tc>
          <w:tcPr>
            <w:tcW w:w="806" w:type="dxa"/>
            <w:shd w:val="clear" w:color="auto" w:fill="auto"/>
            <w:vAlign w:val="center"/>
          </w:tcPr>
          <w:p w14:paraId="0FB2FD39"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60A91C3E" w14:textId="62F435E2"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בחינת ההצעות</w:t>
            </w:r>
          </w:p>
        </w:tc>
        <w:tc>
          <w:tcPr>
            <w:tcW w:w="795" w:type="dxa"/>
            <w:shd w:val="clear" w:color="auto" w:fill="auto"/>
          </w:tcPr>
          <w:p w14:paraId="52AD5AA0" w14:textId="4DC41D51"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20.1.2</w:t>
            </w:r>
          </w:p>
        </w:tc>
        <w:tc>
          <w:tcPr>
            <w:tcW w:w="5016" w:type="dxa"/>
            <w:shd w:val="clear" w:color="auto" w:fill="auto"/>
          </w:tcPr>
          <w:p w14:paraId="5F7A9FBD" w14:textId="77A59878"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b/>
                <w:bCs/>
                <w:rtl/>
              </w:rPr>
              <w:t xml:space="preserve">רשום שלב ד'  - </w:t>
            </w:r>
            <w:r w:rsidRPr="00790B17">
              <w:rPr>
                <w:rFonts w:ascii="David" w:hAnsi="David" w:cs="David"/>
                <w:rtl/>
              </w:rPr>
              <w:t>אולם בסעיפים קודמים לא מצוין שלבים א'-ג' - נבקש להבין מה הם ארבעת השלבים?</w:t>
            </w:r>
          </w:p>
        </w:tc>
        <w:tc>
          <w:tcPr>
            <w:tcW w:w="2553" w:type="dxa"/>
            <w:shd w:val="clear" w:color="auto" w:fill="auto"/>
            <w:vAlign w:val="center"/>
          </w:tcPr>
          <w:p w14:paraId="66DD0D18" w14:textId="77777777"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טעות סופר מדובר על שלב א </w:t>
            </w:r>
            <w:r>
              <w:rPr>
                <w:rFonts w:ascii="David" w:hAnsi="David" w:cs="David"/>
                <w:b/>
                <w:bCs/>
                <w:color w:val="auto"/>
                <w:rtl/>
              </w:rPr>
              <w:t>–</w:t>
            </w:r>
            <w:r>
              <w:rPr>
                <w:rFonts w:ascii="David" w:hAnsi="David" w:cs="David" w:hint="cs"/>
                <w:b/>
                <w:bCs/>
                <w:color w:val="auto"/>
                <w:rtl/>
              </w:rPr>
              <w:t xml:space="preserve"> עמידה בתנאי סף</w:t>
            </w:r>
          </w:p>
          <w:p w14:paraId="20C64150" w14:textId="77777777"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שלב ב- איכות </w:t>
            </w:r>
          </w:p>
          <w:p w14:paraId="7E4EF9E9" w14:textId="01A8E2C2"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שלב ג- שקלול ההצעה </w:t>
            </w:r>
          </w:p>
        </w:tc>
      </w:tr>
      <w:tr w:rsidR="00790B17" w:rsidRPr="00D63BEE" w14:paraId="15CC9D37" w14:textId="77777777" w:rsidTr="00F87652">
        <w:tc>
          <w:tcPr>
            <w:tcW w:w="806" w:type="dxa"/>
            <w:shd w:val="clear" w:color="auto" w:fill="auto"/>
            <w:vAlign w:val="center"/>
          </w:tcPr>
          <w:p w14:paraId="5C3B7A1F"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70C8E9F9" w14:textId="26D730F3"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א'(3)</w:t>
            </w:r>
          </w:p>
        </w:tc>
        <w:tc>
          <w:tcPr>
            <w:tcW w:w="795" w:type="dxa"/>
            <w:shd w:val="clear" w:color="auto" w:fill="auto"/>
          </w:tcPr>
          <w:p w14:paraId="66C4F92E" w14:textId="287DAFC6"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אישור רואה חשבון</w:t>
            </w:r>
          </w:p>
        </w:tc>
        <w:tc>
          <w:tcPr>
            <w:tcW w:w="5016" w:type="dxa"/>
            <w:shd w:val="clear" w:color="auto" w:fill="auto"/>
          </w:tcPr>
          <w:p w14:paraId="78CCFC11" w14:textId="77777777" w:rsidR="00790B17" w:rsidRPr="00790B17" w:rsidRDefault="00790B17" w:rsidP="00790B17">
            <w:pPr>
              <w:spacing w:after="120"/>
              <w:jc w:val="both"/>
              <w:rPr>
                <w:rFonts w:ascii="David" w:hAnsi="David" w:cs="David"/>
                <w:rtl/>
              </w:rPr>
            </w:pPr>
            <w:r w:rsidRPr="00790B17">
              <w:rPr>
                <w:rFonts w:ascii="David" w:hAnsi="David" w:cs="David"/>
                <w:rtl/>
              </w:rPr>
              <w:t>לאור העובדה כי המציע הינו חברה פרטית והדוחות הכספיים שלה הינם חסויים, נבקש להסיר את הדרישה לצירוף דוחות מבוקרים / מאזן בוחן ולהסתפק רק באישור רו"ח אשר הוא כשלעצמו מעיד על עמידת המציע בתנאי הסף.</w:t>
            </w:r>
          </w:p>
          <w:p w14:paraId="2D984024" w14:textId="6AEF20C5"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בהתאמה נבקש כי יימחק המשפט: "יש לצרף דוחות מבוקרים. במידה ואין דוח מבוקר לשנת 2022 יש להמציא לגביה מאזן בוחן".</w:t>
            </w:r>
          </w:p>
        </w:tc>
        <w:tc>
          <w:tcPr>
            <w:tcW w:w="2553" w:type="dxa"/>
            <w:shd w:val="clear" w:color="auto" w:fill="auto"/>
            <w:vAlign w:val="center"/>
          </w:tcPr>
          <w:p w14:paraId="44E1642B" w14:textId="795F7EA6"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4C723652" w14:textId="77777777" w:rsidTr="00F87652">
        <w:tc>
          <w:tcPr>
            <w:tcW w:w="806" w:type="dxa"/>
            <w:shd w:val="clear" w:color="auto" w:fill="auto"/>
            <w:vAlign w:val="center"/>
          </w:tcPr>
          <w:p w14:paraId="023DF624"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E186865" w14:textId="72C9047F"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א'(3)</w:t>
            </w:r>
          </w:p>
        </w:tc>
        <w:tc>
          <w:tcPr>
            <w:tcW w:w="795" w:type="dxa"/>
            <w:shd w:val="clear" w:color="auto" w:fill="auto"/>
          </w:tcPr>
          <w:p w14:paraId="2969AFB4" w14:textId="24BE81BC"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אישור רואה חשבון</w:t>
            </w:r>
          </w:p>
        </w:tc>
        <w:tc>
          <w:tcPr>
            <w:tcW w:w="5016" w:type="dxa"/>
            <w:shd w:val="clear" w:color="auto" w:fill="auto"/>
          </w:tcPr>
          <w:p w14:paraId="3B83DE0B" w14:textId="77777777" w:rsidR="00790B17" w:rsidRPr="00790B17" w:rsidRDefault="00790B17" w:rsidP="00790B17">
            <w:pPr>
              <w:rPr>
                <w:rFonts w:ascii="David" w:hAnsi="David" w:cs="David"/>
                <w:b/>
                <w:bCs/>
              </w:rPr>
            </w:pPr>
            <w:r w:rsidRPr="00790B17">
              <w:rPr>
                <w:rFonts w:ascii="David" w:hAnsi="David" w:cs="David"/>
                <w:rtl/>
              </w:rPr>
              <w:t xml:space="preserve">לאור העובדה כי הדוח הכספי של המציע הוא מאוחד, נבקש לשנות את נוסח האישור, בכל מקום שבו מצוין </w:t>
            </w:r>
            <w:r w:rsidRPr="00790B17">
              <w:rPr>
                <w:rFonts w:ascii="David" w:hAnsi="David" w:cs="David"/>
                <w:u w:val="single"/>
                <w:rtl/>
              </w:rPr>
              <w:t>דוחות כספיים</w:t>
            </w:r>
            <w:r w:rsidRPr="00790B17">
              <w:rPr>
                <w:rFonts w:ascii="David" w:hAnsi="David" w:cs="David"/>
                <w:rtl/>
              </w:rPr>
              <w:t xml:space="preserve"> נבקש להוסיף  את המילה "</w:t>
            </w:r>
            <w:r w:rsidRPr="00790B17">
              <w:rPr>
                <w:rFonts w:ascii="David" w:hAnsi="David" w:cs="David"/>
                <w:b/>
                <w:bCs/>
                <w:rtl/>
              </w:rPr>
              <w:t>מאוחדים</w:t>
            </w:r>
            <w:r w:rsidRPr="00790B17">
              <w:rPr>
                <w:rFonts w:ascii="David" w:hAnsi="David" w:cs="David"/>
                <w:rtl/>
              </w:rPr>
              <w:t>"</w:t>
            </w:r>
          </w:p>
          <w:p w14:paraId="56866208" w14:textId="4CEA102E"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בכל מקום שבו מצוין "</w:t>
            </w:r>
            <w:r w:rsidRPr="00790B17">
              <w:rPr>
                <w:rFonts w:ascii="David" w:hAnsi="David" w:cs="David"/>
                <w:b/>
                <w:bCs/>
                <w:rtl/>
              </w:rPr>
              <w:t>מחזור הכנסות</w:t>
            </w:r>
            <w:r w:rsidRPr="00790B17">
              <w:rPr>
                <w:rFonts w:ascii="David" w:hAnsi="David" w:cs="David"/>
                <w:rtl/>
              </w:rPr>
              <w:t>" נבקש להוסיף  המילה "</w:t>
            </w:r>
            <w:r w:rsidRPr="00790B17">
              <w:rPr>
                <w:rFonts w:ascii="David" w:hAnsi="David" w:cs="David"/>
                <w:b/>
                <w:bCs/>
                <w:rtl/>
              </w:rPr>
              <w:t>מאוחד</w:t>
            </w:r>
            <w:r w:rsidRPr="00790B17">
              <w:rPr>
                <w:rFonts w:ascii="David" w:hAnsi="David" w:cs="David"/>
                <w:rtl/>
              </w:rPr>
              <w:t>"</w:t>
            </w:r>
          </w:p>
        </w:tc>
        <w:tc>
          <w:tcPr>
            <w:tcW w:w="2553" w:type="dxa"/>
            <w:shd w:val="clear" w:color="auto" w:fill="auto"/>
            <w:vAlign w:val="center"/>
          </w:tcPr>
          <w:p w14:paraId="7C6BBE58" w14:textId="40DDD167"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790B17" w:rsidRPr="00D63BEE" w14:paraId="7625A759" w14:textId="77777777" w:rsidTr="00F87652">
        <w:tc>
          <w:tcPr>
            <w:tcW w:w="806" w:type="dxa"/>
            <w:shd w:val="clear" w:color="auto" w:fill="auto"/>
            <w:vAlign w:val="center"/>
          </w:tcPr>
          <w:p w14:paraId="6269D5C2"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13A4D05" w14:textId="4A7B99CA" w:rsidR="00790B17" w:rsidRPr="00790B17" w:rsidRDefault="00790B17" w:rsidP="00790B17">
            <w:pPr>
              <w:spacing w:line="360" w:lineRule="auto"/>
              <w:jc w:val="center"/>
              <w:rPr>
                <w:rFonts w:ascii="David" w:hAnsi="David" w:cs="David"/>
                <w:b/>
                <w:bCs/>
                <w:color w:val="auto"/>
                <w:rtl/>
              </w:rPr>
            </w:pPr>
            <w:r w:rsidRPr="00790B17">
              <w:rPr>
                <w:rFonts w:ascii="David" w:hAnsi="David" w:cs="David"/>
                <w:rtl/>
              </w:rPr>
              <w:t>מסמך א'(1)</w:t>
            </w:r>
          </w:p>
        </w:tc>
        <w:tc>
          <w:tcPr>
            <w:tcW w:w="795" w:type="dxa"/>
            <w:shd w:val="clear" w:color="auto" w:fill="auto"/>
          </w:tcPr>
          <w:p w14:paraId="04A96E9E" w14:textId="02C7B580"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b/>
                <w:bCs/>
                <w:color w:val="auto"/>
                <w:rtl/>
              </w:rPr>
            </w:pPr>
            <w:r w:rsidRPr="00790B17">
              <w:rPr>
                <w:rFonts w:ascii="David" w:hAnsi="David" w:cs="David"/>
                <w:rtl/>
              </w:rPr>
              <w:t>סעיפים 12.2, 14.6 ורכיב האיכות</w:t>
            </w:r>
          </w:p>
        </w:tc>
        <w:tc>
          <w:tcPr>
            <w:tcW w:w="5016" w:type="dxa"/>
            <w:shd w:val="clear" w:color="auto" w:fill="auto"/>
          </w:tcPr>
          <w:p w14:paraId="730566E8" w14:textId="428A9E2E"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sidRPr="00790B17">
              <w:rPr>
                <w:rFonts w:ascii="David" w:hAnsi="David" w:cs="David"/>
                <w:rtl/>
              </w:rPr>
              <w:t xml:space="preserve">נבקש להסיר את הדרישה לצירוף המלצות כתובות ולהסתפק ברשימת הממליצים ופרטי ההתקשרות מולם. </w:t>
            </w:r>
          </w:p>
        </w:tc>
        <w:tc>
          <w:tcPr>
            <w:tcW w:w="2553" w:type="dxa"/>
            <w:shd w:val="clear" w:color="auto" w:fill="auto"/>
            <w:vAlign w:val="center"/>
          </w:tcPr>
          <w:p w14:paraId="3149C55F" w14:textId="4455FF9F"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74733120" w14:textId="77777777" w:rsidTr="00F87652">
        <w:tc>
          <w:tcPr>
            <w:tcW w:w="806" w:type="dxa"/>
            <w:shd w:val="clear" w:color="auto" w:fill="auto"/>
            <w:vAlign w:val="center"/>
          </w:tcPr>
          <w:p w14:paraId="615C4F0E"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2D51B31D"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32513002" w14:textId="4DC06C9A"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6FAB99B6" w14:textId="6A132789"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 xml:space="preserve"> (א)- נבקש להסיר את המילים "ומתחייב להוסיף את המזמין כמבוטח בביטוחים אלו" ובמקומן נבקש להוסיף את המילים "הביטוחים יורחבו לשפות את המזמין בגין אחריותו למעשי ו/או מחדלי המבוטח"</w:t>
            </w:r>
          </w:p>
        </w:tc>
        <w:tc>
          <w:tcPr>
            <w:tcW w:w="2553" w:type="dxa"/>
            <w:shd w:val="clear" w:color="auto" w:fill="auto"/>
            <w:vAlign w:val="center"/>
          </w:tcPr>
          <w:p w14:paraId="2534C4EB" w14:textId="6CD5B93A"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w:t>
            </w:r>
            <w:r>
              <w:rPr>
                <w:rFonts w:ascii="David" w:hAnsi="David" w:cs="David" w:hint="cs"/>
                <w:b/>
                <w:bCs/>
                <w:color w:val="auto"/>
                <w:rtl/>
              </w:rPr>
              <w:t>נדחית</w:t>
            </w:r>
          </w:p>
        </w:tc>
      </w:tr>
      <w:tr w:rsidR="00790B17" w:rsidRPr="00D63BEE" w14:paraId="22582C4C" w14:textId="77777777" w:rsidTr="00F87652">
        <w:tc>
          <w:tcPr>
            <w:tcW w:w="806" w:type="dxa"/>
            <w:shd w:val="clear" w:color="auto" w:fill="auto"/>
            <w:vAlign w:val="center"/>
          </w:tcPr>
          <w:p w14:paraId="02309CF4"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E01E7BA"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4A238F0F" w14:textId="7BE09991"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5133FDAD" w14:textId="727057F8"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(ג) – נבקש להסיר את המילה "לגרום" ובמקומה נבקש להוסיף המילה "לפעול"</w:t>
            </w:r>
          </w:p>
        </w:tc>
        <w:tc>
          <w:tcPr>
            <w:tcW w:w="2553" w:type="dxa"/>
            <w:shd w:val="clear" w:color="auto" w:fill="auto"/>
            <w:vAlign w:val="center"/>
          </w:tcPr>
          <w:p w14:paraId="5297BDC6" w14:textId="7DAC641D"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05624E6E" w14:textId="77777777" w:rsidTr="00F87652">
        <w:tc>
          <w:tcPr>
            <w:tcW w:w="806" w:type="dxa"/>
            <w:shd w:val="clear" w:color="auto" w:fill="auto"/>
            <w:vAlign w:val="center"/>
          </w:tcPr>
          <w:p w14:paraId="2BA83182"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6E801028"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41F8B6C2" w14:textId="5AEBAE84"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1E92EDAC" w14:textId="77777777" w:rsidR="00790B17" w:rsidRPr="00790B17" w:rsidRDefault="00790B17" w:rsidP="00790B17">
            <w:pPr>
              <w:rPr>
                <w:rFonts w:ascii="David" w:hAnsi="David" w:cs="David"/>
                <w:rtl/>
                <w14:ligatures w14:val="standardContextual"/>
              </w:rPr>
            </w:pPr>
            <w:r w:rsidRPr="00790B17">
              <w:rPr>
                <w:rFonts w:ascii="David" w:hAnsi="David" w:cs="David"/>
                <w:rtl/>
                <w14:ligatures w14:val="standardContextual"/>
              </w:rPr>
              <w:t>(ד) – לאחר המילים "לביטוחים הנ"ל" נבקש להוסיף את המילים "בקשר עם הסכם זה"</w:t>
            </w:r>
          </w:p>
          <w:p w14:paraId="05B4B2A9" w14:textId="77777777" w:rsidR="00790B17" w:rsidRPr="00790B17" w:rsidRDefault="00790B17" w:rsidP="00790B17">
            <w:pPr>
              <w:rPr>
                <w:rFonts w:ascii="David" w:hAnsi="David" w:cs="David"/>
                <w:rtl/>
                <w14:ligatures w14:val="standardContextual"/>
              </w:rPr>
            </w:pPr>
            <w:r w:rsidRPr="00790B17">
              <w:rPr>
                <w:rFonts w:ascii="David" w:hAnsi="David" w:cs="David"/>
                <w:rtl/>
                <w14:ligatures w14:val="standardContextual"/>
              </w:rPr>
              <w:t>נבקש להסיר את המילה "מתחייב" ובמקומה נבקש להוסיף את המילה "רשאי"</w:t>
            </w:r>
          </w:p>
          <w:p w14:paraId="7D87FD6D" w14:textId="0036A257"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נבקש להסיר את המילים "יורחב שם המבוטח לכלול" ובמקומן נבקש להוסיף את המילים "יורחב לשפות"</w:t>
            </w:r>
          </w:p>
        </w:tc>
        <w:tc>
          <w:tcPr>
            <w:tcW w:w="2553" w:type="dxa"/>
            <w:shd w:val="clear" w:color="auto" w:fill="auto"/>
            <w:vAlign w:val="center"/>
          </w:tcPr>
          <w:p w14:paraId="65122D57" w14:textId="59899D27"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26389452" w14:textId="77777777" w:rsidTr="00F87652">
        <w:tc>
          <w:tcPr>
            <w:tcW w:w="806" w:type="dxa"/>
            <w:shd w:val="clear" w:color="auto" w:fill="auto"/>
            <w:vAlign w:val="center"/>
          </w:tcPr>
          <w:p w14:paraId="2767940D"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BA77224"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71D2AA7D" w14:textId="4AFE85C6"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39E36E54" w14:textId="215ED02E"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(ז) – נבקש להסיר את המילה "בקפדנות"</w:t>
            </w:r>
          </w:p>
        </w:tc>
        <w:tc>
          <w:tcPr>
            <w:tcW w:w="2553" w:type="dxa"/>
            <w:shd w:val="clear" w:color="auto" w:fill="auto"/>
            <w:vAlign w:val="center"/>
          </w:tcPr>
          <w:p w14:paraId="650C5C2A" w14:textId="0F5EBB4F"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57B6CA54" w14:textId="77777777" w:rsidTr="00F87652">
        <w:tc>
          <w:tcPr>
            <w:tcW w:w="806" w:type="dxa"/>
            <w:shd w:val="clear" w:color="auto" w:fill="auto"/>
            <w:vAlign w:val="center"/>
          </w:tcPr>
          <w:p w14:paraId="639ED831"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5FD8B7CD"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181011CF" w14:textId="4D652F01"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3B87FFFA" w14:textId="3DC91F57"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(ח) – נבקש למחוק סעיף זה</w:t>
            </w:r>
          </w:p>
        </w:tc>
        <w:tc>
          <w:tcPr>
            <w:tcW w:w="2553" w:type="dxa"/>
            <w:shd w:val="clear" w:color="auto" w:fill="auto"/>
            <w:vAlign w:val="center"/>
          </w:tcPr>
          <w:p w14:paraId="6B73E220" w14:textId="40448CE2"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3BD04143" w14:textId="77777777" w:rsidTr="00F87652">
        <w:tc>
          <w:tcPr>
            <w:tcW w:w="806" w:type="dxa"/>
            <w:shd w:val="clear" w:color="auto" w:fill="auto"/>
            <w:vAlign w:val="center"/>
          </w:tcPr>
          <w:p w14:paraId="1A7CD727"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256B674"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13A25E54" w14:textId="67C42E9C"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57097C5A" w14:textId="6C3D06FD"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(ט)- נבקש למחוק את המילים "ו/או בהמצאת העתקי הפוליסות"</w:t>
            </w:r>
          </w:p>
        </w:tc>
        <w:tc>
          <w:tcPr>
            <w:tcW w:w="2553" w:type="dxa"/>
            <w:shd w:val="clear" w:color="auto" w:fill="auto"/>
            <w:vAlign w:val="center"/>
          </w:tcPr>
          <w:p w14:paraId="21F47F9C" w14:textId="20DD8302"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06A69FD0" w14:textId="77777777" w:rsidTr="00F87652">
        <w:tc>
          <w:tcPr>
            <w:tcW w:w="806" w:type="dxa"/>
            <w:shd w:val="clear" w:color="auto" w:fill="auto"/>
            <w:vAlign w:val="center"/>
          </w:tcPr>
          <w:p w14:paraId="3F648D05"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0F82BEF4"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25E44AB8" w14:textId="7C41FC76"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42133189" w14:textId="0A7F3215"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(י) – נבקש למחוק סעיף זה</w:t>
            </w:r>
            <w:r w:rsidRPr="00790B17">
              <w:rPr>
                <w:rFonts w:ascii="David" w:hAnsi="David" w:cs="David"/>
                <w:b/>
                <w:bCs/>
                <w:u w:val="single"/>
                <w:rtl/>
              </w:rPr>
              <w:t xml:space="preserve"> </w:t>
            </w:r>
          </w:p>
        </w:tc>
        <w:tc>
          <w:tcPr>
            <w:tcW w:w="2553" w:type="dxa"/>
            <w:shd w:val="clear" w:color="auto" w:fill="auto"/>
            <w:vAlign w:val="center"/>
          </w:tcPr>
          <w:p w14:paraId="7560338D" w14:textId="6CF7B373"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4D40B921" w14:textId="77777777" w:rsidTr="00F87652">
        <w:tc>
          <w:tcPr>
            <w:tcW w:w="806" w:type="dxa"/>
            <w:shd w:val="clear" w:color="auto" w:fill="auto"/>
            <w:vAlign w:val="center"/>
          </w:tcPr>
          <w:p w14:paraId="414D9E24"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59B8B207" w14:textId="77777777" w:rsidR="00790B17" w:rsidRPr="00790B17" w:rsidRDefault="00790B17" w:rsidP="00790B17">
            <w:pPr>
              <w:spacing w:line="360" w:lineRule="auto"/>
              <w:jc w:val="center"/>
              <w:rPr>
                <w:rFonts w:ascii="David" w:hAnsi="David" w:cs="David"/>
                <w:rtl/>
              </w:rPr>
            </w:pPr>
          </w:p>
        </w:tc>
        <w:tc>
          <w:tcPr>
            <w:tcW w:w="795" w:type="dxa"/>
            <w:shd w:val="clear" w:color="auto" w:fill="auto"/>
          </w:tcPr>
          <w:p w14:paraId="1D92A66A" w14:textId="4CB102CE"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r w:rsidRPr="00790B17">
              <w:rPr>
                <w:rFonts w:ascii="David" w:hAnsi="David" w:cs="David"/>
                <w:rtl/>
              </w:rPr>
              <w:t>סעיף 11</w:t>
            </w:r>
          </w:p>
        </w:tc>
        <w:tc>
          <w:tcPr>
            <w:tcW w:w="5016" w:type="dxa"/>
            <w:shd w:val="clear" w:color="auto" w:fill="auto"/>
          </w:tcPr>
          <w:p w14:paraId="1E06EB41" w14:textId="3DC57500"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(יא) – נבקש להוסיף את המילים "על אף האמור לעיל, אי המצאת אישור עריכת הביטוח במועד לא תהווה הפרה יסודית, אלא אם חלפו 10 ימים ממועד בקשת המועצה מאת הספק בכתב, להמצאת אישור עריכת הביטוח כאמור."</w:t>
            </w:r>
          </w:p>
        </w:tc>
        <w:tc>
          <w:tcPr>
            <w:tcW w:w="2553" w:type="dxa"/>
            <w:shd w:val="clear" w:color="auto" w:fill="auto"/>
            <w:vAlign w:val="center"/>
          </w:tcPr>
          <w:p w14:paraId="0A7BDFAD" w14:textId="75AC26CE"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228BD84D" w14:textId="77777777" w:rsidTr="00F87652">
        <w:tc>
          <w:tcPr>
            <w:tcW w:w="806" w:type="dxa"/>
            <w:shd w:val="clear" w:color="auto" w:fill="auto"/>
            <w:vAlign w:val="center"/>
          </w:tcPr>
          <w:p w14:paraId="470AF331"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0A206E3A" w14:textId="5B264482" w:rsidR="00790B17" w:rsidRPr="00790B17" w:rsidRDefault="00790B17" w:rsidP="00790B17">
            <w:pPr>
              <w:spacing w:line="360" w:lineRule="auto"/>
              <w:jc w:val="center"/>
              <w:rPr>
                <w:rFonts w:ascii="David" w:hAnsi="David" w:cs="David"/>
                <w:rtl/>
              </w:rPr>
            </w:pPr>
            <w:r w:rsidRPr="00790B17">
              <w:rPr>
                <w:rFonts w:ascii="David" w:hAnsi="David" w:cs="David"/>
                <w:rtl/>
              </w:rPr>
              <w:t>נספח ג'</w:t>
            </w:r>
          </w:p>
        </w:tc>
        <w:tc>
          <w:tcPr>
            <w:tcW w:w="795" w:type="dxa"/>
            <w:shd w:val="clear" w:color="auto" w:fill="auto"/>
          </w:tcPr>
          <w:p w14:paraId="19316F3B" w14:textId="77777777"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p>
        </w:tc>
        <w:tc>
          <w:tcPr>
            <w:tcW w:w="5016" w:type="dxa"/>
            <w:shd w:val="clear" w:color="auto" w:fill="auto"/>
          </w:tcPr>
          <w:p w14:paraId="1884DAD7" w14:textId="661F2250"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ביטוח צד ג' – נבקש למחוק את קוד 318, 322, 329</w:t>
            </w:r>
          </w:p>
        </w:tc>
        <w:tc>
          <w:tcPr>
            <w:tcW w:w="2553" w:type="dxa"/>
            <w:shd w:val="clear" w:color="auto" w:fill="auto"/>
            <w:vAlign w:val="center"/>
          </w:tcPr>
          <w:p w14:paraId="3BCC2A9F" w14:textId="6859998E"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6AF71E3F" w14:textId="77777777" w:rsidTr="00F87652">
        <w:tc>
          <w:tcPr>
            <w:tcW w:w="806" w:type="dxa"/>
            <w:shd w:val="clear" w:color="auto" w:fill="auto"/>
            <w:vAlign w:val="center"/>
          </w:tcPr>
          <w:p w14:paraId="69F5C0D6"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3F3BACB" w14:textId="53745744" w:rsidR="00790B17" w:rsidRPr="00790B17" w:rsidRDefault="00790B17" w:rsidP="00790B17">
            <w:pPr>
              <w:spacing w:line="360" w:lineRule="auto"/>
              <w:jc w:val="center"/>
              <w:rPr>
                <w:rFonts w:ascii="David" w:hAnsi="David" w:cs="David"/>
                <w:rtl/>
              </w:rPr>
            </w:pPr>
            <w:r w:rsidRPr="00790B17">
              <w:rPr>
                <w:rFonts w:ascii="David" w:hAnsi="David" w:cs="David"/>
                <w:rtl/>
              </w:rPr>
              <w:t>נספח ג'</w:t>
            </w:r>
          </w:p>
        </w:tc>
        <w:tc>
          <w:tcPr>
            <w:tcW w:w="795" w:type="dxa"/>
            <w:shd w:val="clear" w:color="auto" w:fill="auto"/>
          </w:tcPr>
          <w:p w14:paraId="0851CA8D" w14:textId="77777777"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rtl/>
              </w:rPr>
            </w:pPr>
          </w:p>
        </w:tc>
        <w:tc>
          <w:tcPr>
            <w:tcW w:w="5016" w:type="dxa"/>
            <w:shd w:val="clear" w:color="auto" w:fill="auto"/>
          </w:tcPr>
          <w:p w14:paraId="44D43DAB" w14:textId="31449D60" w:rsidR="00790B17" w:rsidRP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rtl/>
              </w:rPr>
            </w:pPr>
            <w:r w:rsidRPr="00790B17">
              <w:rPr>
                <w:rFonts w:ascii="David" w:hAnsi="David" w:cs="David"/>
                <w:rtl/>
                <w14:ligatures w14:val="standardContextual"/>
              </w:rPr>
              <w:t>אחריות מקצועית – נבקש למחוק את קוד 302</w:t>
            </w:r>
          </w:p>
        </w:tc>
        <w:tc>
          <w:tcPr>
            <w:tcW w:w="2553" w:type="dxa"/>
            <w:shd w:val="clear" w:color="auto" w:fill="auto"/>
            <w:vAlign w:val="center"/>
          </w:tcPr>
          <w:p w14:paraId="1D4E96AD" w14:textId="5064CC01"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49416981" w14:textId="77777777" w:rsidTr="00F87652">
        <w:tc>
          <w:tcPr>
            <w:tcW w:w="806" w:type="dxa"/>
            <w:shd w:val="clear" w:color="auto" w:fill="auto"/>
            <w:vAlign w:val="center"/>
          </w:tcPr>
          <w:p w14:paraId="57438591"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5467DD32" w14:textId="42707E08" w:rsidR="00790B17" w:rsidRDefault="00790B17" w:rsidP="00790B17">
            <w:pPr>
              <w:spacing w:line="360" w:lineRule="auto"/>
              <w:jc w:val="center"/>
              <w:rPr>
                <w:rFonts w:ascii="David" w:hAnsi="David" w:cs="David" w:hint="cs"/>
                <w:sz w:val="24"/>
                <w:szCs w:val="24"/>
                <w:rtl/>
              </w:rPr>
            </w:pPr>
            <w:r>
              <w:rPr>
                <w:rFonts w:ascii="David" w:hAnsi="David" w:cs="David" w:hint="cs"/>
                <w:sz w:val="22"/>
                <w:rtl/>
              </w:rPr>
              <w:t>2</w:t>
            </w:r>
          </w:p>
        </w:tc>
        <w:tc>
          <w:tcPr>
            <w:tcW w:w="795" w:type="dxa"/>
            <w:shd w:val="clear" w:color="auto" w:fill="auto"/>
          </w:tcPr>
          <w:p w14:paraId="2F9DB8FB" w14:textId="709FCB8D"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2</w:t>
            </w:r>
          </w:p>
        </w:tc>
        <w:tc>
          <w:tcPr>
            <w:tcW w:w="5016" w:type="dxa"/>
            <w:shd w:val="clear" w:color="auto" w:fill="auto"/>
          </w:tcPr>
          <w:p w14:paraId="50CE4BA6" w14:textId="3D50C779"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 xml:space="preserve">נבקש כי לאחר רכישת המסמכים מרחוק יוגש המכרז ע"ג קובץ המסמכים שיורד מאתר המועצה. </w:t>
            </w:r>
          </w:p>
        </w:tc>
        <w:tc>
          <w:tcPr>
            <w:tcW w:w="2553" w:type="dxa"/>
            <w:shd w:val="clear" w:color="auto" w:fill="auto"/>
            <w:vAlign w:val="center"/>
          </w:tcPr>
          <w:p w14:paraId="153910AD" w14:textId="232F64FC"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43D1C2B3" w14:textId="77777777" w:rsidTr="00F87652">
        <w:tc>
          <w:tcPr>
            <w:tcW w:w="806" w:type="dxa"/>
            <w:shd w:val="clear" w:color="auto" w:fill="auto"/>
            <w:vAlign w:val="center"/>
          </w:tcPr>
          <w:p w14:paraId="6D795D97"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640860FD" w14:textId="5F01527C" w:rsidR="00790B17" w:rsidRDefault="00790B17" w:rsidP="00790B17">
            <w:pPr>
              <w:spacing w:line="360" w:lineRule="auto"/>
              <w:jc w:val="center"/>
              <w:rPr>
                <w:rFonts w:ascii="David" w:hAnsi="David" w:cs="David" w:hint="cs"/>
                <w:sz w:val="24"/>
                <w:szCs w:val="24"/>
                <w:rtl/>
              </w:rPr>
            </w:pPr>
            <w:r>
              <w:rPr>
                <w:rFonts w:ascii="David" w:hAnsi="David" w:cs="David" w:hint="cs"/>
                <w:sz w:val="22"/>
                <w:rtl/>
              </w:rPr>
              <w:t>2</w:t>
            </w:r>
          </w:p>
        </w:tc>
        <w:tc>
          <w:tcPr>
            <w:tcW w:w="795" w:type="dxa"/>
            <w:shd w:val="clear" w:color="auto" w:fill="auto"/>
          </w:tcPr>
          <w:p w14:paraId="307DC2EC" w14:textId="50C63D9B"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7</w:t>
            </w:r>
          </w:p>
        </w:tc>
        <w:tc>
          <w:tcPr>
            <w:tcW w:w="5016" w:type="dxa"/>
            <w:shd w:val="clear" w:color="auto" w:fill="auto"/>
          </w:tcPr>
          <w:p w14:paraId="63AB989F" w14:textId="603645FD"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 xml:space="preserve">בהמשך לאמור בסעיף 11 (עמודת הערות </w:t>
            </w:r>
            <w:r>
              <w:rPr>
                <w:rFonts w:ascii="David" w:hAnsi="David" w:cs="David"/>
                <w:sz w:val="22"/>
                <w:rtl/>
              </w:rPr>
              <w:t>–</w:t>
            </w:r>
            <w:r>
              <w:rPr>
                <w:rFonts w:ascii="David" w:hAnsi="David" w:cs="David" w:hint="cs"/>
                <w:sz w:val="22"/>
                <w:rtl/>
              </w:rPr>
              <w:t xml:space="preserve"> הוראות הגשה), נבקש אישורכם כי הכוונה למקור + העתק ע"ג התקן </w:t>
            </w:r>
            <w:r w:rsidRPr="004241E9">
              <w:rPr>
                <w:rFonts w:ascii="David" w:hAnsi="David" w:cs="David"/>
                <w:sz w:val="22"/>
              </w:rPr>
              <w:t>disk on key</w:t>
            </w:r>
            <w:r>
              <w:rPr>
                <w:rFonts w:ascii="David" w:hAnsi="David" w:cs="David" w:hint="cs"/>
                <w:sz w:val="22"/>
                <w:rtl/>
              </w:rPr>
              <w:t>.</w:t>
            </w:r>
          </w:p>
        </w:tc>
        <w:tc>
          <w:tcPr>
            <w:tcW w:w="2553" w:type="dxa"/>
            <w:shd w:val="clear" w:color="auto" w:fill="auto"/>
            <w:vAlign w:val="center"/>
          </w:tcPr>
          <w:p w14:paraId="490AF124" w14:textId="0D68D940"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כל מסמכי המכרז יוגשו בעותק מקורי מודפס + עותק דיגיטלי זהה למקור</w:t>
            </w:r>
          </w:p>
        </w:tc>
      </w:tr>
      <w:tr w:rsidR="00790B17" w:rsidRPr="00D63BEE" w14:paraId="531D8F32" w14:textId="77777777" w:rsidTr="00F87652">
        <w:tc>
          <w:tcPr>
            <w:tcW w:w="806" w:type="dxa"/>
            <w:shd w:val="clear" w:color="auto" w:fill="auto"/>
            <w:vAlign w:val="center"/>
          </w:tcPr>
          <w:p w14:paraId="612737F3"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389A46D6" w14:textId="1D27DD38" w:rsidR="00790B17" w:rsidRDefault="00790B17" w:rsidP="00790B17">
            <w:pPr>
              <w:spacing w:line="360" w:lineRule="auto"/>
              <w:jc w:val="center"/>
              <w:rPr>
                <w:rFonts w:ascii="David" w:hAnsi="David" w:cs="David" w:hint="cs"/>
                <w:sz w:val="24"/>
                <w:szCs w:val="24"/>
                <w:rtl/>
              </w:rPr>
            </w:pPr>
            <w:r>
              <w:rPr>
                <w:rFonts w:ascii="David" w:hAnsi="David" w:cs="David" w:hint="cs"/>
                <w:sz w:val="22"/>
                <w:rtl/>
              </w:rPr>
              <w:t>6</w:t>
            </w:r>
          </w:p>
        </w:tc>
        <w:tc>
          <w:tcPr>
            <w:tcW w:w="795" w:type="dxa"/>
            <w:shd w:val="clear" w:color="auto" w:fill="auto"/>
          </w:tcPr>
          <w:p w14:paraId="119C4641" w14:textId="1D5E6CCF"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12.4</w:t>
            </w:r>
          </w:p>
        </w:tc>
        <w:tc>
          <w:tcPr>
            <w:tcW w:w="5016" w:type="dxa"/>
            <w:shd w:val="clear" w:color="auto" w:fill="auto"/>
          </w:tcPr>
          <w:p w14:paraId="333FDC2B" w14:textId="4A811545"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sz w:val="22"/>
                <w:rtl/>
              </w:rPr>
              <w:t>נבקש כי</w:t>
            </w:r>
            <w:r>
              <w:rPr>
                <w:rFonts w:ascii="David" w:hAnsi="David" w:cs="David" w:hint="cs"/>
                <w:sz w:val="22"/>
                <w:rtl/>
              </w:rPr>
              <w:t xml:space="preserve"> </w:t>
            </w:r>
            <w:r w:rsidRPr="00554F9F">
              <w:rPr>
                <w:rFonts w:ascii="David" w:hAnsi="David" w:cs="David"/>
                <w:sz w:val="22"/>
                <w:rtl/>
              </w:rPr>
              <w:t>המינוח "מחזור הכנסות" יוחלף "למחזור כספי", נתון אותו רו"ח יכולים לאשר</w:t>
            </w:r>
            <w:r>
              <w:rPr>
                <w:rFonts w:ascii="David" w:hAnsi="David" w:cs="David" w:hint="cs"/>
                <w:sz w:val="22"/>
                <w:rtl/>
              </w:rPr>
              <w:t>.</w:t>
            </w:r>
          </w:p>
        </w:tc>
        <w:tc>
          <w:tcPr>
            <w:tcW w:w="2553" w:type="dxa"/>
            <w:shd w:val="clear" w:color="auto" w:fill="auto"/>
            <w:vAlign w:val="center"/>
          </w:tcPr>
          <w:p w14:paraId="33EE2C12" w14:textId="4E705F22"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2F4977C6" w14:textId="77777777" w:rsidTr="00F87652">
        <w:tc>
          <w:tcPr>
            <w:tcW w:w="806" w:type="dxa"/>
            <w:shd w:val="clear" w:color="auto" w:fill="auto"/>
            <w:vAlign w:val="center"/>
          </w:tcPr>
          <w:p w14:paraId="300B5725"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3E1AE216" w14:textId="5519CA43" w:rsidR="00790B17" w:rsidRDefault="00790B17" w:rsidP="00790B17">
            <w:pPr>
              <w:spacing w:line="360" w:lineRule="auto"/>
              <w:jc w:val="center"/>
              <w:rPr>
                <w:rFonts w:ascii="David" w:hAnsi="David" w:cs="David" w:hint="cs"/>
                <w:sz w:val="24"/>
                <w:szCs w:val="24"/>
                <w:rtl/>
              </w:rPr>
            </w:pPr>
            <w:r>
              <w:rPr>
                <w:rFonts w:ascii="David" w:hAnsi="David" w:cs="David" w:hint="cs"/>
                <w:sz w:val="22"/>
                <w:rtl/>
              </w:rPr>
              <w:t>12</w:t>
            </w:r>
          </w:p>
        </w:tc>
        <w:tc>
          <w:tcPr>
            <w:tcW w:w="795" w:type="dxa"/>
            <w:shd w:val="clear" w:color="auto" w:fill="auto"/>
          </w:tcPr>
          <w:p w14:paraId="59715025" w14:textId="77777777" w:rsidR="00790B17" w:rsidRDefault="00790B17" w:rsidP="00790B17">
            <w:pPr>
              <w:spacing w:before="20" w:after="20"/>
              <w:rPr>
                <w:rFonts w:ascii="David" w:hAnsi="David" w:cs="David"/>
                <w:sz w:val="22"/>
                <w:rtl/>
              </w:rPr>
            </w:pPr>
            <w:r>
              <w:rPr>
                <w:rFonts w:ascii="David" w:hAnsi="David" w:cs="David" w:hint="cs"/>
                <w:sz w:val="22"/>
                <w:rtl/>
              </w:rPr>
              <w:t>13 א'</w:t>
            </w:r>
          </w:p>
          <w:p w14:paraId="28602FF3" w14:textId="6B1C732E"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קריטריון  ניסיון מקצועי</w:t>
            </w:r>
          </w:p>
        </w:tc>
        <w:tc>
          <w:tcPr>
            <w:tcW w:w="5016" w:type="dxa"/>
            <w:shd w:val="clear" w:color="auto" w:fill="auto"/>
          </w:tcPr>
          <w:p w14:paraId="0D1C3B79" w14:textId="3D7BA073"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 xml:space="preserve">לאור תקופת חגי תשרי </w:t>
            </w:r>
            <w:proofErr w:type="spellStart"/>
            <w:r>
              <w:rPr>
                <w:rFonts w:ascii="David" w:hAnsi="David" w:cs="David" w:hint="cs"/>
                <w:sz w:val="22"/>
                <w:rtl/>
              </w:rPr>
              <w:t>והעדרויות</w:t>
            </w:r>
            <w:proofErr w:type="spellEnd"/>
            <w:r>
              <w:rPr>
                <w:rFonts w:ascii="David" w:hAnsi="David" w:cs="David" w:hint="cs"/>
                <w:sz w:val="22"/>
                <w:rtl/>
              </w:rPr>
              <w:t xml:space="preserve"> רבות של עובדי הרשויות המקומיות, ועל מנת שלא להכביד על לקוחותינו, נבקש להסיר את הדרישה לצירוף המלצות/ אסמכתאות </w:t>
            </w:r>
            <w:r w:rsidRPr="00FA0267">
              <w:rPr>
                <w:rFonts w:ascii="David" w:hAnsi="David" w:cs="David" w:hint="cs"/>
                <w:sz w:val="22"/>
                <w:rtl/>
              </w:rPr>
              <w:t>להוכחת</w:t>
            </w:r>
            <w:r w:rsidRPr="004241E9">
              <w:rPr>
                <w:rFonts w:ascii="David" w:hAnsi="David" w:cs="David" w:hint="cs"/>
                <w:sz w:val="22"/>
                <w:rtl/>
              </w:rPr>
              <w:t xml:space="preserve"> רכיב האיכות</w:t>
            </w:r>
            <w:r>
              <w:rPr>
                <w:rFonts w:ascii="David" w:hAnsi="David" w:cs="David" w:hint="cs"/>
                <w:sz w:val="22"/>
                <w:rtl/>
              </w:rPr>
              <w:t xml:space="preserve"> ולהסתפק ברשימת הלקוחות ופרטי אנשי קשר הניתנים לאימות. </w:t>
            </w:r>
          </w:p>
        </w:tc>
        <w:tc>
          <w:tcPr>
            <w:tcW w:w="2553" w:type="dxa"/>
            <w:shd w:val="clear" w:color="auto" w:fill="auto"/>
            <w:vAlign w:val="center"/>
          </w:tcPr>
          <w:p w14:paraId="0F223B4B" w14:textId="3049A260"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522C0CC8" w14:textId="77777777" w:rsidTr="00F87652">
        <w:tc>
          <w:tcPr>
            <w:tcW w:w="806" w:type="dxa"/>
            <w:shd w:val="clear" w:color="auto" w:fill="auto"/>
            <w:vAlign w:val="center"/>
          </w:tcPr>
          <w:p w14:paraId="3084C45E"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706E1107" w14:textId="4AC7359E" w:rsidR="00790B17" w:rsidRDefault="00790B17" w:rsidP="00790B17">
            <w:pPr>
              <w:spacing w:line="360" w:lineRule="auto"/>
              <w:jc w:val="center"/>
              <w:rPr>
                <w:rFonts w:ascii="David" w:hAnsi="David" w:cs="David" w:hint="cs"/>
                <w:sz w:val="24"/>
                <w:szCs w:val="24"/>
                <w:rtl/>
              </w:rPr>
            </w:pPr>
            <w:r>
              <w:rPr>
                <w:rFonts w:ascii="David" w:hAnsi="David" w:cs="David" w:hint="cs"/>
                <w:sz w:val="22"/>
                <w:rtl/>
              </w:rPr>
              <w:t>20</w:t>
            </w:r>
          </w:p>
        </w:tc>
        <w:tc>
          <w:tcPr>
            <w:tcW w:w="795" w:type="dxa"/>
            <w:shd w:val="clear" w:color="auto" w:fill="auto"/>
          </w:tcPr>
          <w:p w14:paraId="5760C012" w14:textId="77777777" w:rsidR="00790B17" w:rsidRDefault="00790B17" w:rsidP="00790B17">
            <w:pPr>
              <w:spacing w:before="20" w:after="20"/>
              <w:rPr>
                <w:rFonts w:ascii="David" w:hAnsi="David" w:cs="David"/>
                <w:sz w:val="22"/>
                <w:rtl/>
              </w:rPr>
            </w:pPr>
            <w:r>
              <w:rPr>
                <w:rFonts w:ascii="David" w:hAnsi="David" w:cs="David" w:hint="cs"/>
                <w:sz w:val="22"/>
                <w:rtl/>
              </w:rPr>
              <w:t>מסמך א' (3)</w:t>
            </w:r>
          </w:p>
          <w:p w14:paraId="4990334D" w14:textId="35B54BEE"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סעיף 2</w:t>
            </w:r>
          </w:p>
        </w:tc>
        <w:tc>
          <w:tcPr>
            <w:tcW w:w="5016" w:type="dxa"/>
            <w:shd w:val="clear" w:color="auto" w:fill="auto"/>
          </w:tcPr>
          <w:p w14:paraId="072EB7B1" w14:textId="77777777" w:rsidR="00790B17" w:rsidRPr="004241E9" w:rsidRDefault="00790B17" w:rsidP="00790B17">
            <w:pPr>
              <w:spacing w:before="20" w:after="20"/>
              <w:rPr>
                <w:rFonts w:ascii="David" w:hAnsi="David" w:cs="David"/>
                <w:sz w:val="22"/>
                <w:rtl/>
              </w:rPr>
            </w:pPr>
            <w:r w:rsidRPr="00AA412C">
              <w:rPr>
                <w:rFonts w:ascii="David" w:hAnsi="David" w:cs="David"/>
                <w:sz w:val="22"/>
                <w:rtl/>
              </w:rPr>
              <w:t xml:space="preserve">נוסח  אישור רו"ח אינו תואם את כללי לשכת רו"ח ולפיכך נבקש </w:t>
            </w:r>
            <w:r>
              <w:rPr>
                <w:rFonts w:ascii="David" w:hAnsi="David" w:cs="David" w:hint="cs"/>
                <w:sz w:val="22"/>
                <w:rtl/>
              </w:rPr>
              <w:t xml:space="preserve">כי יעודכן בהתאם לנוסח המאושר והמקובל </w:t>
            </w:r>
            <w:r w:rsidRPr="00AA412C">
              <w:rPr>
                <w:rFonts w:ascii="David" w:hAnsi="David" w:cs="David"/>
                <w:sz w:val="22"/>
                <w:rtl/>
              </w:rPr>
              <w:t>כדלקמן:</w:t>
            </w:r>
          </w:p>
          <w:p w14:paraId="3C0CF142" w14:textId="2649A6B1"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sz w:val="22"/>
                <w:rtl/>
              </w:rPr>
              <w:t>המילים: "לאחר שבדקתי את ספרי החשבונות והמסמכים שהוצגו..."- יוסרו. במקומם יירשם: " הדוחות הכספיים המבוקרים של המציע לימים 31.12.2020, 31.12.2021, 31.12.2022 בוקרו על ידי משרדנו, המחזור הכספי השנתי של המציע בשלושת השנים האמורות הינו כדלקמן...:"</w:t>
            </w:r>
          </w:p>
        </w:tc>
        <w:tc>
          <w:tcPr>
            <w:tcW w:w="2553" w:type="dxa"/>
            <w:shd w:val="clear" w:color="auto" w:fill="auto"/>
            <w:vAlign w:val="center"/>
          </w:tcPr>
          <w:p w14:paraId="5790341C" w14:textId="28B5DA7C"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1D1B740E" w14:textId="77777777" w:rsidTr="00F87652">
        <w:tc>
          <w:tcPr>
            <w:tcW w:w="806" w:type="dxa"/>
            <w:shd w:val="clear" w:color="auto" w:fill="auto"/>
            <w:vAlign w:val="center"/>
          </w:tcPr>
          <w:p w14:paraId="7EF34319"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55620C3E" w14:textId="728CA046" w:rsidR="00790B17" w:rsidRDefault="00790B17" w:rsidP="00790B17">
            <w:pPr>
              <w:spacing w:line="360" w:lineRule="auto"/>
              <w:jc w:val="center"/>
              <w:rPr>
                <w:rFonts w:ascii="David" w:hAnsi="David" w:cs="David" w:hint="cs"/>
                <w:sz w:val="24"/>
                <w:szCs w:val="24"/>
                <w:rtl/>
              </w:rPr>
            </w:pPr>
            <w:r>
              <w:rPr>
                <w:rFonts w:ascii="David" w:hAnsi="David" w:cs="David" w:hint="cs"/>
                <w:sz w:val="22"/>
                <w:rtl/>
              </w:rPr>
              <w:t>20</w:t>
            </w:r>
          </w:p>
        </w:tc>
        <w:tc>
          <w:tcPr>
            <w:tcW w:w="795" w:type="dxa"/>
            <w:shd w:val="clear" w:color="auto" w:fill="auto"/>
          </w:tcPr>
          <w:p w14:paraId="17EDA4AE" w14:textId="77777777" w:rsidR="00790B17" w:rsidRDefault="00790B17" w:rsidP="00790B17">
            <w:pPr>
              <w:spacing w:before="20" w:after="20"/>
              <w:rPr>
                <w:rFonts w:ascii="David" w:hAnsi="David" w:cs="David"/>
                <w:sz w:val="22"/>
                <w:rtl/>
              </w:rPr>
            </w:pPr>
            <w:r>
              <w:rPr>
                <w:rFonts w:ascii="David" w:hAnsi="David" w:cs="David" w:hint="cs"/>
                <w:sz w:val="22"/>
                <w:rtl/>
              </w:rPr>
              <w:t>מסמך א' (3)</w:t>
            </w:r>
          </w:p>
          <w:p w14:paraId="2D7C9199" w14:textId="12D35572"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סעיף 2</w:t>
            </w:r>
          </w:p>
        </w:tc>
        <w:tc>
          <w:tcPr>
            <w:tcW w:w="5016" w:type="dxa"/>
            <w:shd w:val="clear" w:color="auto" w:fill="auto"/>
          </w:tcPr>
          <w:p w14:paraId="5081ACA9" w14:textId="77777777" w:rsidR="00790B17" w:rsidRDefault="00790B17" w:rsidP="00790B17">
            <w:pPr>
              <w:spacing w:before="20" w:after="20"/>
              <w:rPr>
                <w:rFonts w:ascii="David" w:hAnsi="David" w:cs="David"/>
                <w:sz w:val="22"/>
                <w:rtl/>
              </w:rPr>
            </w:pPr>
            <w:r>
              <w:rPr>
                <w:rFonts w:ascii="David" w:hAnsi="David" w:cs="David" w:hint="cs"/>
                <w:sz w:val="22"/>
                <w:rtl/>
              </w:rPr>
              <w:t>חברתנו הינה חברה פרטית אשר אינה חבה בגילוי דוחותיה הכספיים.</w:t>
            </w:r>
          </w:p>
          <w:p w14:paraId="1EEA63B7" w14:textId="19C9BCB8"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 xml:space="preserve">לפיכך, נבקשכם להסיר את הדרישה לצירוף דוחות מבוקרים ולהסתפק באישור רו"ח התומך בהוכחת עמידתנו בתנאי הסף. </w:t>
            </w:r>
          </w:p>
        </w:tc>
        <w:tc>
          <w:tcPr>
            <w:tcW w:w="2553" w:type="dxa"/>
            <w:shd w:val="clear" w:color="auto" w:fill="auto"/>
            <w:vAlign w:val="center"/>
          </w:tcPr>
          <w:p w14:paraId="210021C0" w14:textId="765840DE"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0658EF6F" w14:textId="77777777" w:rsidTr="00F87652">
        <w:tc>
          <w:tcPr>
            <w:tcW w:w="806" w:type="dxa"/>
            <w:shd w:val="clear" w:color="auto" w:fill="auto"/>
            <w:vAlign w:val="center"/>
          </w:tcPr>
          <w:p w14:paraId="4140047E"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FF93395" w14:textId="6B5992D7" w:rsidR="00790B17" w:rsidRDefault="00790B17" w:rsidP="00790B17">
            <w:pPr>
              <w:spacing w:line="360" w:lineRule="auto"/>
              <w:jc w:val="center"/>
              <w:rPr>
                <w:rFonts w:ascii="David" w:hAnsi="David" w:cs="David" w:hint="cs"/>
                <w:sz w:val="24"/>
                <w:szCs w:val="24"/>
                <w:rtl/>
              </w:rPr>
            </w:pPr>
            <w:r>
              <w:rPr>
                <w:rFonts w:ascii="David" w:hAnsi="David" w:cs="David" w:hint="cs"/>
                <w:sz w:val="22"/>
                <w:rtl/>
              </w:rPr>
              <w:t>20</w:t>
            </w:r>
          </w:p>
        </w:tc>
        <w:tc>
          <w:tcPr>
            <w:tcW w:w="795" w:type="dxa"/>
            <w:shd w:val="clear" w:color="auto" w:fill="auto"/>
          </w:tcPr>
          <w:p w14:paraId="6663448E" w14:textId="77777777" w:rsidR="00790B17" w:rsidRDefault="00790B17" w:rsidP="00790B17">
            <w:pPr>
              <w:spacing w:before="20" w:after="20"/>
              <w:rPr>
                <w:rFonts w:ascii="David" w:hAnsi="David" w:cs="David"/>
                <w:sz w:val="22"/>
                <w:rtl/>
              </w:rPr>
            </w:pPr>
            <w:r>
              <w:rPr>
                <w:rFonts w:ascii="David" w:hAnsi="David" w:cs="David" w:hint="cs"/>
                <w:sz w:val="22"/>
                <w:rtl/>
              </w:rPr>
              <w:t>מסמך א' (3)</w:t>
            </w:r>
          </w:p>
          <w:p w14:paraId="263CC4DB" w14:textId="0949DE92"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סעיף 3</w:t>
            </w:r>
          </w:p>
        </w:tc>
        <w:tc>
          <w:tcPr>
            <w:tcW w:w="5016" w:type="dxa"/>
            <w:shd w:val="clear" w:color="auto" w:fill="auto"/>
          </w:tcPr>
          <w:p w14:paraId="0458C45A" w14:textId="71EC387D"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sz w:val="22"/>
                <w:rtl/>
              </w:rPr>
              <w:t xml:space="preserve">רו"ח אינם מורשים ליתן אישור ביחס לעסקו הפעיל ו/או חדלות </w:t>
            </w:r>
            <w:proofErr w:type="spellStart"/>
            <w:r w:rsidRPr="004241E9">
              <w:rPr>
                <w:rFonts w:ascii="David" w:hAnsi="David" w:cs="David"/>
                <w:sz w:val="22"/>
                <w:rtl/>
              </w:rPr>
              <w:t>פרעון</w:t>
            </w:r>
            <w:proofErr w:type="spellEnd"/>
            <w:r w:rsidRPr="004241E9">
              <w:rPr>
                <w:rFonts w:ascii="David" w:hAnsi="David" w:cs="David"/>
                <w:sz w:val="22"/>
                <w:rtl/>
              </w:rPr>
              <w:t xml:space="preserve">/פשיטת רגל של המציע. נבקש כי אישור רו"ח יינתן ביחס לאזהרת "עסק חי" </w:t>
            </w:r>
            <w:r w:rsidRPr="004241E9">
              <w:rPr>
                <w:rFonts w:ascii="David" w:hAnsi="David" w:cs="David" w:hint="cs"/>
                <w:sz w:val="22"/>
                <w:rtl/>
              </w:rPr>
              <w:t>כהגדרתו ב</w:t>
            </w:r>
            <w:r w:rsidRPr="004241E9">
              <w:rPr>
                <w:rFonts w:ascii="David" w:hAnsi="David" w:cs="David"/>
                <w:sz w:val="22"/>
                <w:rtl/>
              </w:rPr>
              <w:t>תקן ביקורת 570</w:t>
            </w:r>
            <w:r w:rsidRPr="004241E9">
              <w:rPr>
                <w:rFonts w:ascii="David" w:hAnsi="David" w:cs="David" w:hint="cs"/>
                <w:sz w:val="22"/>
                <w:rtl/>
              </w:rPr>
              <w:t>, ובהתאמה לדרישת תנאי סף 12.4.</w:t>
            </w:r>
          </w:p>
        </w:tc>
        <w:tc>
          <w:tcPr>
            <w:tcW w:w="2553" w:type="dxa"/>
            <w:shd w:val="clear" w:color="auto" w:fill="auto"/>
            <w:vAlign w:val="center"/>
          </w:tcPr>
          <w:p w14:paraId="5C716C69" w14:textId="14E702C0"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4FE3468E" w14:textId="77777777" w:rsidTr="00F87652">
        <w:tc>
          <w:tcPr>
            <w:tcW w:w="806" w:type="dxa"/>
            <w:shd w:val="clear" w:color="auto" w:fill="auto"/>
            <w:vAlign w:val="center"/>
          </w:tcPr>
          <w:p w14:paraId="1CE62F65"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5B506C4" w14:textId="0E400F1F" w:rsidR="00790B17" w:rsidRDefault="00790B17" w:rsidP="00790B17">
            <w:pPr>
              <w:spacing w:line="360" w:lineRule="auto"/>
              <w:jc w:val="center"/>
              <w:rPr>
                <w:rFonts w:ascii="David" w:hAnsi="David" w:cs="David" w:hint="cs"/>
                <w:sz w:val="24"/>
                <w:szCs w:val="24"/>
                <w:rtl/>
              </w:rPr>
            </w:pPr>
            <w:r>
              <w:rPr>
                <w:rFonts w:ascii="David" w:hAnsi="David" w:cs="David" w:hint="cs"/>
                <w:sz w:val="22"/>
                <w:rtl/>
              </w:rPr>
              <w:t>23</w:t>
            </w:r>
          </w:p>
        </w:tc>
        <w:tc>
          <w:tcPr>
            <w:tcW w:w="795" w:type="dxa"/>
            <w:shd w:val="clear" w:color="auto" w:fill="auto"/>
          </w:tcPr>
          <w:p w14:paraId="4CD15535" w14:textId="4A90C78B"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sidRPr="00D9347D">
              <w:rPr>
                <w:rFonts w:ascii="David" w:hAnsi="David" w:cs="David"/>
                <w:sz w:val="22"/>
                <w:rtl/>
              </w:rPr>
              <w:t>3</w:t>
            </w:r>
          </w:p>
        </w:tc>
        <w:tc>
          <w:tcPr>
            <w:tcW w:w="5016" w:type="dxa"/>
            <w:shd w:val="clear" w:color="auto" w:fill="auto"/>
          </w:tcPr>
          <w:p w14:paraId="15BEC173" w14:textId="2F43EA93"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E83F31">
              <w:rPr>
                <w:rFonts w:ascii="David" w:hAnsi="David" w:cs="David"/>
                <w:sz w:val="22"/>
                <w:rtl/>
              </w:rPr>
              <w:t>נבקש כי המצהיר יחתום בשם הספק בלבד, שכן אין בידיעתו המידע על כל בעלי הזיקה.</w:t>
            </w:r>
          </w:p>
        </w:tc>
        <w:tc>
          <w:tcPr>
            <w:tcW w:w="2553" w:type="dxa"/>
            <w:shd w:val="clear" w:color="auto" w:fill="auto"/>
            <w:vAlign w:val="center"/>
          </w:tcPr>
          <w:p w14:paraId="52102188" w14:textId="595BC493"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57ED13E6" w14:textId="77777777" w:rsidTr="00F87652">
        <w:tc>
          <w:tcPr>
            <w:tcW w:w="806" w:type="dxa"/>
            <w:shd w:val="clear" w:color="auto" w:fill="auto"/>
            <w:vAlign w:val="center"/>
          </w:tcPr>
          <w:p w14:paraId="5D16A1DB"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84C3A75" w14:textId="5B8AE364" w:rsidR="00790B17" w:rsidRDefault="00790B17" w:rsidP="00790B17">
            <w:pPr>
              <w:spacing w:line="360" w:lineRule="auto"/>
              <w:jc w:val="center"/>
              <w:rPr>
                <w:rFonts w:ascii="David" w:hAnsi="David" w:cs="David" w:hint="cs"/>
                <w:sz w:val="24"/>
                <w:szCs w:val="24"/>
                <w:rtl/>
              </w:rPr>
            </w:pPr>
            <w:r>
              <w:rPr>
                <w:rFonts w:ascii="David" w:hAnsi="David" w:cs="David" w:hint="cs"/>
                <w:sz w:val="22"/>
                <w:rtl/>
              </w:rPr>
              <w:t>24</w:t>
            </w:r>
          </w:p>
        </w:tc>
        <w:tc>
          <w:tcPr>
            <w:tcW w:w="795" w:type="dxa"/>
            <w:shd w:val="clear" w:color="auto" w:fill="auto"/>
          </w:tcPr>
          <w:p w14:paraId="2F6B638F" w14:textId="7A4252EF"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אישור הבנק</w:t>
            </w:r>
          </w:p>
        </w:tc>
        <w:tc>
          <w:tcPr>
            <w:tcW w:w="5016" w:type="dxa"/>
            <w:shd w:val="clear" w:color="auto" w:fill="auto"/>
          </w:tcPr>
          <w:p w14:paraId="45D7429C" w14:textId="5D749255"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hint="cs"/>
                <w:sz w:val="22"/>
                <w:rtl/>
              </w:rPr>
              <w:t>הבנקים אינם נוהגים לחתום ולאשר מסמכים אלו. במקום זאת נבקש כי יצורף אישור הבנק לניהול חשבון המציע</w:t>
            </w:r>
            <w:r w:rsidRPr="00A9388C">
              <w:rPr>
                <w:rFonts w:ascii="David" w:hAnsi="David" w:cs="David" w:hint="cs"/>
                <w:sz w:val="22"/>
                <w:rtl/>
              </w:rPr>
              <w:t>.</w:t>
            </w:r>
          </w:p>
        </w:tc>
        <w:tc>
          <w:tcPr>
            <w:tcW w:w="2553" w:type="dxa"/>
            <w:shd w:val="clear" w:color="auto" w:fill="auto"/>
            <w:vAlign w:val="center"/>
          </w:tcPr>
          <w:p w14:paraId="6E233675" w14:textId="27D7C5EE"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1C1F793B" w14:textId="77777777" w:rsidTr="00F87652">
        <w:tc>
          <w:tcPr>
            <w:tcW w:w="806" w:type="dxa"/>
            <w:shd w:val="clear" w:color="auto" w:fill="auto"/>
            <w:vAlign w:val="center"/>
          </w:tcPr>
          <w:p w14:paraId="3D213FE3"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3F9CBF6E" w14:textId="5C1EBC4A" w:rsidR="00790B17" w:rsidRDefault="00790B17" w:rsidP="00790B17">
            <w:pPr>
              <w:spacing w:line="360" w:lineRule="auto"/>
              <w:jc w:val="center"/>
              <w:rPr>
                <w:rFonts w:ascii="David" w:hAnsi="David" w:cs="David" w:hint="cs"/>
                <w:sz w:val="24"/>
                <w:szCs w:val="24"/>
                <w:rtl/>
              </w:rPr>
            </w:pPr>
            <w:r>
              <w:rPr>
                <w:rFonts w:ascii="David" w:hAnsi="David" w:cs="David" w:hint="cs"/>
                <w:sz w:val="22"/>
                <w:rtl/>
              </w:rPr>
              <w:t>54</w:t>
            </w:r>
          </w:p>
        </w:tc>
        <w:tc>
          <w:tcPr>
            <w:tcW w:w="795" w:type="dxa"/>
            <w:shd w:val="clear" w:color="auto" w:fill="auto"/>
          </w:tcPr>
          <w:p w14:paraId="7B68C23D" w14:textId="222A54ED"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7 ז'</w:t>
            </w:r>
          </w:p>
        </w:tc>
        <w:tc>
          <w:tcPr>
            <w:tcW w:w="5016" w:type="dxa"/>
            <w:shd w:val="clear" w:color="auto" w:fill="auto"/>
          </w:tcPr>
          <w:p w14:paraId="7CF091D9" w14:textId="4D08CD1B"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B3500A">
              <w:rPr>
                <w:rFonts w:ascii="David" w:hAnsi="David" w:cs="David"/>
                <w:sz w:val="22"/>
                <w:rtl/>
              </w:rPr>
              <w:t xml:space="preserve">נבקש כי התמורה תוצמד למדד המחירים לצרכן. המכרז מסדיר תקופת התקשרות </w:t>
            </w:r>
            <w:r>
              <w:rPr>
                <w:rFonts w:ascii="David" w:hAnsi="David" w:cs="David" w:hint="cs"/>
                <w:sz w:val="22"/>
                <w:rtl/>
              </w:rPr>
              <w:t xml:space="preserve">פוטנציאלית בת 7 </w:t>
            </w:r>
            <w:r w:rsidRPr="00B3500A">
              <w:rPr>
                <w:rFonts w:ascii="David" w:hAnsi="David" w:cs="David"/>
                <w:sz w:val="22"/>
                <w:rtl/>
              </w:rPr>
              <w:t>שנים והשחיקה שעלולה להיווצר במחירי המכרז בשל עליית המדד פוגעת פגיעה ממשית בספק לאורך זמן.</w:t>
            </w:r>
          </w:p>
        </w:tc>
        <w:tc>
          <w:tcPr>
            <w:tcW w:w="2553" w:type="dxa"/>
            <w:shd w:val="clear" w:color="auto" w:fill="auto"/>
            <w:vAlign w:val="center"/>
          </w:tcPr>
          <w:p w14:paraId="34181D0E" w14:textId="632BA7EC"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 חלקית הצמדה למדד תעשה בכל תחילת שנה בתום הסכם ההתקשרות ובעת מימוש האופציה</w:t>
            </w:r>
          </w:p>
        </w:tc>
      </w:tr>
      <w:tr w:rsidR="00790B17" w:rsidRPr="00D63BEE" w14:paraId="5F78DD4B" w14:textId="77777777" w:rsidTr="00F87652">
        <w:tc>
          <w:tcPr>
            <w:tcW w:w="806" w:type="dxa"/>
            <w:shd w:val="clear" w:color="auto" w:fill="auto"/>
            <w:vAlign w:val="center"/>
          </w:tcPr>
          <w:p w14:paraId="7218FD1B"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3B2E0DB" w14:textId="65B169CF" w:rsidR="00790B17" w:rsidRDefault="00790B17" w:rsidP="00790B17">
            <w:pPr>
              <w:spacing w:line="360" w:lineRule="auto"/>
              <w:jc w:val="center"/>
              <w:rPr>
                <w:rFonts w:ascii="David" w:hAnsi="David" w:cs="David" w:hint="cs"/>
                <w:sz w:val="24"/>
                <w:szCs w:val="24"/>
                <w:rtl/>
              </w:rPr>
            </w:pPr>
            <w:r>
              <w:rPr>
                <w:rFonts w:ascii="David" w:hAnsi="David" w:cs="David" w:hint="cs"/>
                <w:sz w:val="22"/>
                <w:rtl/>
              </w:rPr>
              <w:t>56</w:t>
            </w:r>
          </w:p>
        </w:tc>
        <w:tc>
          <w:tcPr>
            <w:tcW w:w="795" w:type="dxa"/>
            <w:shd w:val="clear" w:color="auto" w:fill="auto"/>
          </w:tcPr>
          <w:p w14:paraId="406908B3" w14:textId="623524B5"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11 ד'</w:t>
            </w:r>
          </w:p>
        </w:tc>
        <w:tc>
          <w:tcPr>
            <w:tcW w:w="5016" w:type="dxa"/>
            <w:shd w:val="clear" w:color="auto" w:fill="auto"/>
          </w:tcPr>
          <w:p w14:paraId="2BCE0CEC" w14:textId="77777777" w:rsidR="00790B17" w:rsidRPr="004241E9" w:rsidRDefault="00790B17" w:rsidP="00790B17">
            <w:pPr>
              <w:spacing w:before="20" w:after="20"/>
              <w:rPr>
                <w:rFonts w:ascii="David" w:hAnsi="David" w:cs="David"/>
                <w:sz w:val="22"/>
                <w:rtl/>
              </w:rPr>
            </w:pPr>
            <w:r w:rsidRPr="004241E9">
              <w:rPr>
                <w:rFonts w:ascii="David" w:hAnsi="David" w:cs="David" w:hint="cs"/>
                <w:sz w:val="22"/>
                <w:rtl/>
              </w:rPr>
              <w:t>נבקש כי:</w:t>
            </w:r>
          </w:p>
          <w:p w14:paraId="1AD2730F" w14:textId="77777777" w:rsidR="00790B17" w:rsidRPr="004241E9" w:rsidRDefault="00790B17" w:rsidP="00790B17">
            <w:pPr>
              <w:pStyle w:val="a6"/>
              <w:numPr>
                <w:ilvl w:val="0"/>
                <w:numId w:val="42"/>
              </w:numPr>
              <w:spacing w:before="20" w:after="20"/>
              <w:rPr>
                <w:rFonts w:ascii="David" w:hAnsi="David" w:cs="David"/>
                <w:sz w:val="22"/>
                <w:szCs w:val="22"/>
              </w:rPr>
            </w:pPr>
            <w:r w:rsidRPr="004241E9">
              <w:rPr>
                <w:rFonts w:ascii="David" w:hAnsi="David" w:cs="David" w:hint="cs"/>
                <w:sz w:val="22"/>
                <w:szCs w:val="22"/>
                <w:rtl/>
              </w:rPr>
              <w:t>המילה "מתחייב" תמחק ובמקומה יבוא "רשאי".</w:t>
            </w:r>
          </w:p>
          <w:p w14:paraId="187F9E63" w14:textId="1694B834"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hint="cs"/>
                <w:sz w:val="22"/>
                <w:szCs w:val="22"/>
                <w:rtl/>
              </w:rPr>
              <w:t>בשורה שלישית, המילים "ו/או יורחב שם.. ביטוחי חבויות" -תמחקנה.</w:t>
            </w:r>
          </w:p>
        </w:tc>
        <w:tc>
          <w:tcPr>
            <w:tcW w:w="2553" w:type="dxa"/>
            <w:shd w:val="clear" w:color="auto" w:fill="auto"/>
            <w:vAlign w:val="center"/>
          </w:tcPr>
          <w:p w14:paraId="72EBE9E5" w14:textId="111A102A"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3526B45E" w14:textId="77777777" w:rsidTr="00F87652">
        <w:tc>
          <w:tcPr>
            <w:tcW w:w="806" w:type="dxa"/>
            <w:shd w:val="clear" w:color="auto" w:fill="auto"/>
            <w:vAlign w:val="center"/>
          </w:tcPr>
          <w:p w14:paraId="3ACE5DB0"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9ED01CE" w14:textId="626B6DBE" w:rsidR="00790B17" w:rsidRDefault="00790B17" w:rsidP="00790B17">
            <w:pPr>
              <w:spacing w:line="360" w:lineRule="auto"/>
              <w:jc w:val="center"/>
              <w:rPr>
                <w:rFonts w:ascii="David" w:hAnsi="David" w:cs="David" w:hint="cs"/>
                <w:sz w:val="24"/>
                <w:szCs w:val="24"/>
                <w:rtl/>
              </w:rPr>
            </w:pPr>
            <w:r>
              <w:rPr>
                <w:rFonts w:ascii="David" w:hAnsi="David" w:cs="David" w:hint="cs"/>
                <w:sz w:val="22"/>
                <w:rtl/>
              </w:rPr>
              <w:t>56</w:t>
            </w:r>
          </w:p>
        </w:tc>
        <w:tc>
          <w:tcPr>
            <w:tcW w:w="795" w:type="dxa"/>
            <w:shd w:val="clear" w:color="auto" w:fill="auto"/>
          </w:tcPr>
          <w:p w14:paraId="346AFFA6" w14:textId="4E5DFD78"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11 ה'</w:t>
            </w:r>
          </w:p>
        </w:tc>
        <w:tc>
          <w:tcPr>
            <w:tcW w:w="5016" w:type="dxa"/>
            <w:shd w:val="clear" w:color="auto" w:fill="auto"/>
          </w:tcPr>
          <w:p w14:paraId="06D1D092" w14:textId="77777777" w:rsidR="00790B17" w:rsidRPr="004241E9" w:rsidRDefault="00790B17" w:rsidP="00790B17">
            <w:pPr>
              <w:spacing w:before="20" w:after="20"/>
              <w:rPr>
                <w:rFonts w:ascii="David" w:hAnsi="David" w:cs="David"/>
                <w:sz w:val="22"/>
                <w:rtl/>
              </w:rPr>
            </w:pPr>
            <w:r w:rsidRPr="004241E9">
              <w:rPr>
                <w:rFonts w:ascii="David" w:hAnsi="David" w:cs="David" w:hint="cs"/>
                <w:sz w:val="22"/>
                <w:rtl/>
              </w:rPr>
              <w:t>נבקש כי:</w:t>
            </w:r>
          </w:p>
          <w:p w14:paraId="3A3B1AB3" w14:textId="77777777" w:rsidR="00790B17" w:rsidRPr="004241E9" w:rsidRDefault="00790B17" w:rsidP="00790B17">
            <w:pPr>
              <w:pStyle w:val="a6"/>
              <w:numPr>
                <w:ilvl w:val="0"/>
                <w:numId w:val="43"/>
              </w:numPr>
              <w:spacing w:before="20" w:after="20"/>
              <w:rPr>
                <w:rFonts w:ascii="David" w:hAnsi="David" w:cs="David"/>
                <w:sz w:val="22"/>
                <w:szCs w:val="22"/>
              </w:rPr>
            </w:pPr>
            <w:r w:rsidRPr="004241E9">
              <w:rPr>
                <w:rFonts w:ascii="David" w:hAnsi="David" w:cs="David" w:hint="cs"/>
                <w:sz w:val="22"/>
                <w:szCs w:val="22"/>
                <w:rtl/>
              </w:rPr>
              <w:t>בשורה שלישית, המילה "יצומצמו" תמחק ובמקומה יבוא "ישונו לרעה".</w:t>
            </w:r>
          </w:p>
          <w:p w14:paraId="07DE458C" w14:textId="087C1E92"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hint="cs"/>
                <w:sz w:val="22"/>
                <w:szCs w:val="22"/>
                <w:rtl/>
              </w:rPr>
              <w:t xml:space="preserve">המילה "תימסר" תמחק ובמקומה יבוא "תשלח". </w:t>
            </w:r>
          </w:p>
        </w:tc>
        <w:tc>
          <w:tcPr>
            <w:tcW w:w="2553" w:type="dxa"/>
            <w:shd w:val="clear" w:color="auto" w:fill="auto"/>
            <w:vAlign w:val="center"/>
          </w:tcPr>
          <w:p w14:paraId="751EAED9" w14:textId="2FEAD81A"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72D55430" w14:textId="77777777" w:rsidTr="00F87652">
        <w:tc>
          <w:tcPr>
            <w:tcW w:w="806" w:type="dxa"/>
            <w:shd w:val="clear" w:color="auto" w:fill="auto"/>
            <w:vAlign w:val="center"/>
          </w:tcPr>
          <w:p w14:paraId="28E2459A"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0B94FB6B" w14:textId="1CAD7CD7" w:rsidR="00790B17" w:rsidRDefault="00790B17" w:rsidP="00790B17">
            <w:pPr>
              <w:spacing w:line="360" w:lineRule="auto"/>
              <w:jc w:val="center"/>
              <w:rPr>
                <w:rFonts w:ascii="David" w:hAnsi="David" w:cs="David" w:hint="cs"/>
                <w:sz w:val="24"/>
                <w:szCs w:val="24"/>
                <w:rtl/>
              </w:rPr>
            </w:pPr>
            <w:r>
              <w:rPr>
                <w:rFonts w:ascii="David" w:hAnsi="David" w:cs="David" w:hint="cs"/>
                <w:sz w:val="22"/>
                <w:rtl/>
              </w:rPr>
              <w:t>56</w:t>
            </w:r>
          </w:p>
        </w:tc>
        <w:tc>
          <w:tcPr>
            <w:tcW w:w="795" w:type="dxa"/>
            <w:shd w:val="clear" w:color="auto" w:fill="auto"/>
          </w:tcPr>
          <w:p w14:paraId="6D7DDC82" w14:textId="469B079E"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11 ח'</w:t>
            </w:r>
          </w:p>
        </w:tc>
        <w:tc>
          <w:tcPr>
            <w:tcW w:w="5016" w:type="dxa"/>
            <w:shd w:val="clear" w:color="auto" w:fill="auto"/>
          </w:tcPr>
          <w:p w14:paraId="1081609D" w14:textId="44800520"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נבקש כי הסעיף יימחק.</w:t>
            </w:r>
          </w:p>
        </w:tc>
        <w:tc>
          <w:tcPr>
            <w:tcW w:w="2553" w:type="dxa"/>
            <w:shd w:val="clear" w:color="auto" w:fill="auto"/>
            <w:vAlign w:val="center"/>
          </w:tcPr>
          <w:p w14:paraId="4E642467" w14:textId="5F7123CD"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26D718A6" w14:textId="77777777" w:rsidTr="00F87652">
        <w:tc>
          <w:tcPr>
            <w:tcW w:w="806" w:type="dxa"/>
            <w:shd w:val="clear" w:color="auto" w:fill="auto"/>
            <w:vAlign w:val="center"/>
          </w:tcPr>
          <w:p w14:paraId="7D0BAE4B"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42A7300" w14:textId="7E517676" w:rsidR="00790B17" w:rsidRDefault="00790B17" w:rsidP="00790B17">
            <w:pPr>
              <w:spacing w:line="360" w:lineRule="auto"/>
              <w:jc w:val="center"/>
              <w:rPr>
                <w:rFonts w:ascii="David" w:hAnsi="David" w:cs="David" w:hint="cs"/>
                <w:sz w:val="24"/>
                <w:szCs w:val="24"/>
                <w:rtl/>
              </w:rPr>
            </w:pPr>
            <w:r>
              <w:rPr>
                <w:rFonts w:ascii="David" w:hAnsi="David" w:cs="David" w:hint="cs"/>
                <w:sz w:val="22"/>
                <w:rtl/>
              </w:rPr>
              <w:t>56</w:t>
            </w:r>
          </w:p>
        </w:tc>
        <w:tc>
          <w:tcPr>
            <w:tcW w:w="795" w:type="dxa"/>
            <w:shd w:val="clear" w:color="auto" w:fill="auto"/>
          </w:tcPr>
          <w:p w14:paraId="2B8A954D" w14:textId="163A84E8"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11 ט'</w:t>
            </w:r>
          </w:p>
        </w:tc>
        <w:tc>
          <w:tcPr>
            <w:tcW w:w="5016" w:type="dxa"/>
            <w:shd w:val="clear" w:color="auto" w:fill="auto"/>
          </w:tcPr>
          <w:p w14:paraId="7E8E7DB1" w14:textId="5E096B75"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נבקש כי המילים "ו/או המצאת העתקי הפוליסות" תמחקנה.</w:t>
            </w:r>
          </w:p>
        </w:tc>
        <w:tc>
          <w:tcPr>
            <w:tcW w:w="2553" w:type="dxa"/>
            <w:shd w:val="clear" w:color="auto" w:fill="auto"/>
            <w:vAlign w:val="center"/>
          </w:tcPr>
          <w:p w14:paraId="3B78DD85" w14:textId="12775ED2"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12AA248C" w14:textId="77777777" w:rsidTr="00F87652">
        <w:tc>
          <w:tcPr>
            <w:tcW w:w="806" w:type="dxa"/>
            <w:shd w:val="clear" w:color="auto" w:fill="auto"/>
            <w:vAlign w:val="center"/>
          </w:tcPr>
          <w:p w14:paraId="24D97046"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4B4EA59" w14:textId="2A6C43AB" w:rsidR="00790B17" w:rsidRDefault="00790B17" w:rsidP="00790B17">
            <w:pPr>
              <w:spacing w:line="360" w:lineRule="auto"/>
              <w:jc w:val="center"/>
              <w:rPr>
                <w:rFonts w:ascii="David" w:hAnsi="David" w:cs="David" w:hint="cs"/>
                <w:sz w:val="24"/>
                <w:szCs w:val="24"/>
                <w:rtl/>
              </w:rPr>
            </w:pPr>
            <w:r>
              <w:rPr>
                <w:rFonts w:ascii="David" w:hAnsi="David" w:cs="David" w:hint="cs"/>
                <w:sz w:val="22"/>
                <w:rtl/>
              </w:rPr>
              <w:t>56</w:t>
            </w:r>
          </w:p>
        </w:tc>
        <w:tc>
          <w:tcPr>
            <w:tcW w:w="795" w:type="dxa"/>
            <w:shd w:val="clear" w:color="auto" w:fill="auto"/>
          </w:tcPr>
          <w:p w14:paraId="6B8F25A8" w14:textId="166CBAA2"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11 י'</w:t>
            </w:r>
          </w:p>
        </w:tc>
        <w:tc>
          <w:tcPr>
            <w:tcW w:w="5016" w:type="dxa"/>
            <w:shd w:val="clear" w:color="auto" w:fill="auto"/>
          </w:tcPr>
          <w:p w14:paraId="6DA48940" w14:textId="6440A594"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 xml:space="preserve">נבקש כי הסעיף יימחק. </w:t>
            </w:r>
          </w:p>
        </w:tc>
        <w:tc>
          <w:tcPr>
            <w:tcW w:w="2553" w:type="dxa"/>
            <w:shd w:val="clear" w:color="auto" w:fill="auto"/>
            <w:vAlign w:val="center"/>
          </w:tcPr>
          <w:p w14:paraId="5C3259C1" w14:textId="087D4E9F"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2F79FDD8" w14:textId="77777777" w:rsidTr="00F87652">
        <w:tc>
          <w:tcPr>
            <w:tcW w:w="806" w:type="dxa"/>
            <w:shd w:val="clear" w:color="auto" w:fill="auto"/>
            <w:vAlign w:val="center"/>
          </w:tcPr>
          <w:p w14:paraId="2448C3C3"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68ACC76" w14:textId="1F1CF89B" w:rsidR="00790B17" w:rsidRDefault="00790B17" w:rsidP="00790B17">
            <w:pPr>
              <w:spacing w:line="360" w:lineRule="auto"/>
              <w:jc w:val="center"/>
              <w:rPr>
                <w:rFonts w:ascii="David" w:hAnsi="David" w:cs="David" w:hint="cs"/>
                <w:sz w:val="24"/>
                <w:szCs w:val="24"/>
                <w:rtl/>
              </w:rPr>
            </w:pPr>
            <w:r>
              <w:rPr>
                <w:rFonts w:ascii="David" w:hAnsi="David" w:cs="David" w:hint="cs"/>
                <w:sz w:val="22"/>
                <w:rtl/>
              </w:rPr>
              <w:t>66</w:t>
            </w:r>
          </w:p>
        </w:tc>
        <w:tc>
          <w:tcPr>
            <w:tcW w:w="795" w:type="dxa"/>
            <w:shd w:val="clear" w:color="auto" w:fill="auto"/>
          </w:tcPr>
          <w:p w14:paraId="65D27C51" w14:textId="357A23FB"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sidRPr="004241E9">
              <w:rPr>
                <w:rFonts w:ascii="David" w:hAnsi="David" w:cs="David" w:hint="cs"/>
                <w:sz w:val="22"/>
                <w:rtl/>
              </w:rPr>
              <w:t xml:space="preserve">סעיף כיסויים </w:t>
            </w:r>
            <w:r w:rsidRPr="004241E9">
              <w:rPr>
                <w:rFonts w:ascii="David" w:hAnsi="David" w:cs="David"/>
                <w:sz w:val="22"/>
                <w:rtl/>
              </w:rPr>
              <w:t>–</w:t>
            </w:r>
            <w:r w:rsidRPr="004241E9">
              <w:rPr>
                <w:rFonts w:ascii="David" w:hAnsi="David" w:cs="David" w:hint="cs"/>
                <w:sz w:val="22"/>
                <w:rtl/>
              </w:rPr>
              <w:t xml:space="preserve"> רכוש</w:t>
            </w:r>
          </w:p>
        </w:tc>
        <w:tc>
          <w:tcPr>
            <w:tcW w:w="5016" w:type="dxa"/>
            <w:shd w:val="clear" w:color="auto" w:fill="auto"/>
          </w:tcPr>
          <w:p w14:paraId="29C32D93" w14:textId="77777777" w:rsidR="00790B17" w:rsidRPr="004241E9" w:rsidRDefault="00790B17" w:rsidP="00790B17">
            <w:pPr>
              <w:rPr>
                <w:rFonts w:ascii="David" w:hAnsi="David" w:cs="David"/>
                <w:sz w:val="22"/>
                <w:rtl/>
              </w:rPr>
            </w:pPr>
            <w:r w:rsidRPr="004241E9">
              <w:rPr>
                <w:rFonts w:ascii="David" w:hAnsi="David" w:cs="David" w:hint="cs"/>
                <w:sz w:val="22"/>
                <w:rtl/>
              </w:rPr>
              <w:t>נבקש כי המילה "ביט" תמחק</w:t>
            </w:r>
          </w:p>
          <w:p w14:paraId="56F82B22" w14:textId="3FB82EA1"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hint="cs"/>
                <w:sz w:val="22"/>
                <w:rtl/>
              </w:rPr>
              <w:t>נבקש כי קודים: 309, 313, 314, 316, 318 יימחקו שכן אינם רלבנטיים למתן השירותים נשוא המכרז.</w:t>
            </w:r>
          </w:p>
        </w:tc>
        <w:tc>
          <w:tcPr>
            <w:tcW w:w="2553" w:type="dxa"/>
            <w:shd w:val="clear" w:color="auto" w:fill="auto"/>
            <w:vAlign w:val="center"/>
          </w:tcPr>
          <w:p w14:paraId="099B8CEC" w14:textId="4A3DE34E"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63D5C4C1" w14:textId="77777777" w:rsidTr="00F87652">
        <w:tc>
          <w:tcPr>
            <w:tcW w:w="806" w:type="dxa"/>
            <w:shd w:val="clear" w:color="auto" w:fill="auto"/>
            <w:vAlign w:val="center"/>
          </w:tcPr>
          <w:p w14:paraId="760C2593"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B0A7E00" w14:textId="17E1A23E" w:rsidR="00790B17" w:rsidRDefault="00790B17" w:rsidP="00790B17">
            <w:pPr>
              <w:spacing w:line="360" w:lineRule="auto"/>
              <w:jc w:val="center"/>
              <w:rPr>
                <w:rFonts w:ascii="David" w:hAnsi="David" w:cs="David" w:hint="cs"/>
                <w:sz w:val="24"/>
                <w:szCs w:val="24"/>
                <w:rtl/>
              </w:rPr>
            </w:pPr>
            <w:r>
              <w:rPr>
                <w:rFonts w:ascii="David" w:hAnsi="David" w:cs="David" w:hint="cs"/>
                <w:sz w:val="22"/>
                <w:rtl/>
              </w:rPr>
              <w:t>66</w:t>
            </w:r>
          </w:p>
        </w:tc>
        <w:tc>
          <w:tcPr>
            <w:tcW w:w="795" w:type="dxa"/>
            <w:shd w:val="clear" w:color="auto" w:fill="auto"/>
          </w:tcPr>
          <w:p w14:paraId="6C909ABE" w14:textId="4619F080"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sidRPr="004241E9">
              <w:rPr>
                <w:rFonts w:ascii="David" w:hAnsi="David" w:cs="David" w:hint="cs"/>
                <w:sz w:val="22"/>
                <w:rtl/>
              </w:rPr>
              <w:t>סעיף כיסויים צד ג'</w:t>
            </w:r>
          </w:p>
        </w:tc>
        <w:tc>
          <w:tcPr>
            <w:tcW w:w="5016" w:type="dxa"/>
            <w:shd w:val="clear" w:color="auto" w:fill="auto"/>
          </w:tcPr>
          <w:p w14:paraId="6C2C3F61" w14:textId="77777777" w:rsidR="00790B17" w:rsidRPr="004241E9" w:rsidRDefault="00790B17" w:rsidP="00790B17">
            <w:pPr>
              <w:rPr>
                <w:rFonts w:ascii="David" w:hAnsi="David" w:cs="David"/>
                <w:sz w:val="22"/>
              </w:rPr>
            </w:pPr>
            <w:r w:rsidRPr="004241E9">
              <w:rPr>
                <w:rFonts w:ascii="David" w:hAnsi="David" w:cs="David"/>
                <w:sz w:val="22"/>
                <w:rtl/>
              </w:rPr>
              <w:t>מבוקש כי קוד 318 ימחק ובמקומו יצוין קוד 321.</w:t>
            </w:r>
          </w:p>
          <w:p w14:paraId="028D5593" w14:textId="77777777"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p>
        </w:tc>
        <w:tc>
          <w:tcPr>
            <w:tcW w:w="2553" w:type="dxa"/>
            <w:shd w:val="clear" w:color="auto" w:fill="auto"/>
            <w:vAlign w:val="center"/>
          </w:tcPr>
          <w:p w14:paraId="0318A745" w14:textId="4346145B"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2ABBC1E4" w14:textId="77777777" w:rsidTr="00F87652">
        <w:tc>
          <w:tcPr>
            <w:tcW w:w="806" w:type="dxa"/>
            <w:shd w:val="clear" w:color="auto" w:fill="auto"/>
            <w:vAlign w:val="center"/>
          </w:tcPr>
          <w:p w14:paraId="1AEA03EA"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EA4F81C" w14:textId="7888671E" w:rsidR="00790B17" w:rsidRDefault="00790B17" w:rsidP="00790B17">
            <w:pPr>
              <w:spacing w:line="360" w:lineRule="auto"/>
              <w:jc w:val="center"/>
              <w:rPr>
                <w:rFonts w:ascii="David" w:hAnsi="David" w:cs="David" w:hint="cs"/>
                <w:sz w:val="24"/>
                <w:szCs w:val="24"/>
                <w:rtl/>
              </w:rPr>
            </w:pPr>
            <w:r>
              <w:rPr>
                <w:rFonts w:ascii="David" w:hAnsi="David" w:cs="David" w:hint="cs"/>
                <w:sz w:val="22"/>
                <w:rtl/>
              </w:rPr>
              <w:t>66</w:t>
            </w:r>
          </w:p>
        </w:tc>
        <w:tc>
          <w:tcPr>
            <w:tcW w:w="795" w:type="dxa"/>
            <w:shd w:val="clear" w:color="auto" w:fill="auto"/>
          </w:tcPr>
          <w:p w14:paraId="39CF0451" w14:textId="23E8E5E8"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sidRPr="004241E9">
              <w:rPr>
                <w:rFonts w:ascii="David" w:hAnsi="David" w:cs="David" w:hint="cs"/>
                <w:sz w:val="22"/>
                <w:rtl/>
              </w:rPr>
              <w:t>סעיף כיסויים  אחריות מוצר</w:t>
            </w:r>
          </w:p>
        </w:tc>
        <w:tc>
          <w:tcPr>
            <w:tcW w:w="5016" w:type="dxa"/>
            <w:shd w:val="clear" w:color="auto" w:fill="auto"/>
          </w:tcPr>
          <w:p w14:paraId="55E56F77" w14:textId="38C8C06F"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hint="cs"/>
                <w:sz w:val="22"/>
                <w:rtl/>
              </w:rPr>
              <w:t>נבקש להוסיף את המילים "משולב מוצר.</w:t>
            </w:r>
          </w:p>
        </w:tc>
        <w:tc>
          <w:tcPr>
            <w:tcW w:w="2553" w:type="dxa"/>
            <w:shd w:val="clear" w:color="auto" w:fill="auto"/>
            <w:vAlign w:val="center"/>
          </w:tcPr>
          <w:p w14:paraId="5DF2127A" w14:textId="7287CBE9"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44E61D4B" w14:textId="77777777" w:rsidTr="00F87652">
        <w:tc>
          <w:tcPr>
            <w:tcW w:w="806" w:type="dxa"/>
            <w:shd w:val="clear" w:color="auto" w:fill="auto"/>
            <w:vAlign w:val="center"/>
          </w:tcPr>
          <w:p w14:paraId="000A0D11"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CA3F25C" w14:textId="088B4349" w:rsidR="00790B17" w:rsidRDefault="00790B17" w:rsidP="00790B17">
            <w:pPr>
              <w:spacing w:line="360" w:lineRule="auto"/>
              <w:jc w:val="center"/>
              <w:rPr>
                <w:rFonts w:ascii="David" w:hAnsi="David" w:cs="David" w:hint="cs"/>
                <w:sz w:val="24"/>
                <w:szCs w:val="24"/>
                <w:rtl/>
              </w:rPr>
            </w:pPr>
            <w:r>
              <w:rPr>
                <w:rFonts w:ascii="David" w:hAnsi="David" w:cs="David" w:hint="cs"/>
                <w:sz w:val="22"/>
                <w:rtl/>
              </w:rPr>
              <w:t>66</w:t>
            </w:r>
          </w:p>
        </w:tc>
        <w:tc>
          <w:tcPr>
            <w:tcW w:w="795" w:type="dxa"/>
            <w:shd w:val="clear" w:color="auto" w:fill="auto"/>
          </w:tcPr>
          <w:p w14:paraId="58957B34" w14:textId="61A0FCA4"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sidRPr="004241E9">
              <w:rPr>
                <w:rFonts w:ascii="David" w:hAnsi="David" w:cs="David" w:hint="cs"/>
                <w:sz w:val="22"/>
                <w:rtl/>
              </w:rPr>
              <w:t>סעיף כיסויים חבות מוצר</w:t>
            </w:r>
          </w:p>
        </w:tc>
        <w:tc>
          <w:tcPr>
            <w:tcW w:w="5016" w:type="dxa"/>
            <w:shd w:val="clear" w:color="auto" w:fill="auto"/>
          </w:tcPr>
          <w:p w14:paraId="79A461D0" w14:textId="78091776"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4241E9">
              <w:rPr>
                <w:rFonts w:ascii="David" w:hAnsi="David" w:cs="David" w:hint="cs"/>
                <w:sz w:val="22"/>
                <w:rtl/>
              </w:rPr>
              <w:t xml:space="preserve">נבקש להוסיף את המילים "משולב מקצועית". </w:t>
            </w:r>
          </w:p>
        </w:tc>
        <w:tc>
          <w:tcPr>
            <w:tcW w:w="2553" w:type="dxa"/>
            <w:shd w:val="clear" w:color="auto" w:fill="auto"/>
            <w:vAlign w:val="center"/>
          </w:tcPr>
          <w:p w14:paraId="3249664B" w14:textId="5EA69637"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306E7755" w14:textId="77777777" w:rsidTr="00F87652">
        <w:tc>
          <w:tcPr>
            <w:tcW w:w="806" w:type="dxa"/>
            <w:shd w:val="clear" w:color="auto" w:fill="auto"/>
            <w:vAlign w:val="center"/>
          </w:tcPr>
          <w:p w14:paraId="4AFE9C1D"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24B7E485" w14:textId="0FD5FBB0" w:rsidR="00790B17" w:rsidRDefault="00790B17" w:rsidP="00790B17">
            <w:pPr>
              <w:spacing w:line="360" w:lineRule="auto"/>
              <w:jc w:val="center"/>
              <w:rPr>
                <w:rFonts w:ascii="David" w:hAnsi="David" w:cs="David" w:hint="cs"/>
                <w:sz w:val="24"/>
                <w:szCs w:val="24"/>
                <w:rtl/>
              </w:rPr>
            </w:pPr>
            <w:r>
              <w:rPr>
                <w:rFonts w:ascii="David" w:hAnsi="David" w:cs="David" w:hint="cs"/>
                <w:sz w:val="22"/>
                <w:rtl/>
              </w:rPr>
              <w:t>68</w:t>
            </w:r>
          </w:p>
        </w:tc>
        <w:tc>
          <w:tcPr>
            <w:tcW w:w="795" w:type="dxa"/>
            <w:shd w:val="clear" w:color="auto" w:fill="auto"/>
          </w:tcPr>
          <w:p w14:paraId="3DC68FF1" w14:textId="1F253F1E"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כותרת הטבלה</w:t>
            </w:r>
          </w:p>
        </w:tc>
        <w:tc>
          <w:tcPr>
            <w:tcW w:w="5016" w:type="dxa"/>
            <w:shd w:val="clear" w:color="auto" w:fill="auto"/>
          </w:tcPr>
          <w:p w14:paraId="058CF149" w14:textId="72F333DE"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 xml:space="preserve">נבקש אישורכם כי על אף האמור בכותרת הטבלה "מענה המציע למפרט הטכני" והואיל והתוכנה המוצעת נבחנת במסגרת הצגת הפתרון בפני הצוות המקצועי, לא נדרש ליתן מענה כלשהו ביחס לדרישות המפרט הטכני. </w:t>
            </w:r>
          </w:p>
        </w:tc>
        <w:tc>
          <w:tcPr>
            <w:tcW w:w="2553" w:type="dxa"/>
            <w:shd w:val="clear" w:color="auto" w:fill="auto"/>
            <w:vAlign w:val="center"/>
          </w:tcPr>
          <w:p w14:paraId="0B11441B" w14:textId="038ED711"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נדחית </w:t>
            </w:r>
          </w:p>
        </w:tc>
      </w:tr>
      <w:tr w:rsidR="00790B17" w:rsidRPr="00D63BEE" w14:paraId="26EAD668" w14:textId="77777777" w:rsidTr="00F87652">
        <w:tc>
          <w:tcPr>
            <w:tcW w:w="806" w:type="dxa"/>
            <w:shd w:val="clear" w:color="auto" w:fill="auto"/>
            <w:vAlign w:val="center"/>
          </w:tcPr>
          <w:p w14:paraId="2B9522B7"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1361A352" w14:textId="7719C0E8" w:rsidR="00790B17" w:rsidRDefault="00790B17" w:rsidP="00790B17">
            <w:pPr>
              <w:spacing w:line="360" w:lineRule="auto"/>
              <w:jc w:val="center"/>
              <w:rPr>
                <w:rFonts w:ascii="David" w:hAnsi="David" w:cs="David" w:hint="cs"/>
                <w:sz w:val="24"/>
                <w:szCs w:val="24"/>
                <w:rtl/>
              </w:rPr>
            </w:pPr>
            <w:r>
              <w:rPr>
                <w:rFonts w:ascii="David" w:hAnsi="David" w:cs="David" w:hint="cs"/>
                <w:sz w:val="22"/>
                <w:rtl/>
              </w:rPr>
              <w:t>101</w:t>
            </w:r>
          </w:p>
        </w:tc>
        <w:tc>
          <w:tcPr>
            <w:tcW w:w="795" w:type="dxa"/>
            <w:shd w:val="clear" w:color="auto" w:fill="auto"/>
          </w:tcPr>
          <w:p w14:paraId="23C3364A" w14:textId="320A8ED3"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Pr>
                <w:rFonts w:ascii="David" w:hAnsi="David" w:cs="David" w:hint="cs"/>
                <w:sz w:val="22"/>
                <w:rtl/>
              </w:rPr>
              <w:t>תכנית ההדרכה</w:t>
            </w:r>
          </w:p>
        </w:tc>
        <w:tc>
          <w:tcPr>
            <w:tcW w:w="5016" w:type="dxa"/>
            <w:shd w:val="clear" w:color="auto" w:fill="auto"/>
          </w:tcPr>
          <w:p w14:paraId="130682E3" w14:textId="5A1608F2"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Pr>
                <w:rFonts w:ascii="David" w:hAnsi="David" w:cs="David" w:hint="cs"/>
                <w:sz w:val="22"/>
                <w:rtl/>
              </w:rPr>
              <w:t>נבקשכם לאפשר הגשת תכנית ההדרכה המלאה לאחר זכיה.</w:t>
            </w:r>
          </w:p>
        </w:tc>
        <w:tc>
          <w:tcPr>
            <w:tcW w:w="2553" w:type="dxa"/>
            <w:shd w:val="clear" w:color="auto" w:fill="auto"/>
            <w:vAlign w:val="center"/>
          </w:tcPr>
          <w:p w14:paraId="7BD7F54F" w14:textId="745558E3"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31F80DB3" w14:textId="77777777" w:rsidTr="004B4F97">
        <w:tc>
          <w:tcPr>
            <w:tcW w:w="806" w:type="dxa"/>
            <w:shd w:val="clear" w:color="auto" w:fill="auto"/>
            <w:vAlign w:val="center"/>
          </w:tcPr>
          <w:p w14:paraId="1A300D41"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4079364D" w14:textId="15D222C6" w:rsidR="00790B17" w:rsidRDefault="00790B17" w:rsidP="00790B17">
            <w:pPr>
              <w:spacing w:line="360" w:lineRule="auto"/>
              <w:jc w:val="center"/>
              <w:rPr>
                <w:rFonts w:ascii="David" w:hAnsi="David" w:cs="David" w:hint="cs"/>
                <w:sz w:val="24"/>
                <w:szCs w:val="24"/>
                <w:rtl/>
              </w:rPr>
            </w:pPr>
            <w:r w:rsidRPr="00715AF5">
              <w:rPr>
                <w:rFonts w:ascii="David" w:hAnsi="David" w:cs="David" w:hint="cs"/>
                <w:rtl/>
              </w:rPr>
              <w:t>מועדים קבועים</w:t>
            </w:r>
          </w:p>
        </w:tc>
        <w:tc>
          <w:tcPr>
            <w:tcW w:w="795" w:type="dxa"/>
            <w:shd w:val="clear" w:color="auto" w:fill="auto"/>
            <w:vAlign w:val="center"/>
          </w:tcPr>
          <w:p w14:paraId="052510F3" w14:textId="77777777"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p>
        </w:tc>
        <w:tc>
          <w:tcPr>
            <w:tcW w:w="5016" w:type="dxa"/>
            <w:shd w:val="clear" w:color="auto" w:fill="auto"/>
          </w:tcPr>
          <w:p w14:paraId="7A08001B" w14:textId="398CC35F"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715AF5">
              <w:rPr>
                <w:rFonts w:ascii="David" w:hAnsi="David" w:cs="David"/>
                <w:rtl/>
              </w:rPr>
              <w:t>פרק הזמן שהוקצה ל</w:t>
            </w:r>
            <w:r w:rsidRPr="00715AF5">
              <w:rPr>
                <w:rFonts w:ascii="David" w:hAnsi="David" w:cs="David" w:hint="cs"/>
                <w:rtl/>
              </w:rPr>
              <w:t xml:space="preserve">הכנת המענה </w:t>
            </w:r>
            <w:r w:rsidRPr="00715AF5">
              <w:rPr>
                <w:rFonts w:ascii="David" w:hAnsi="David" w:cs="David"/>
                <w:rtl/>
              </w:rPr>
              <w:t xml:space="preserve">דחוק מאוד </w:t>
            </w:r>
            <w:r w:rsidRPr="00715AF5">
              <w:rPr>
                <w:rFonts w:ascii="David" w:hAnsi="David" w:cs="David" w:hint="cs"/>
                <w:rtl/>
              </w:rPr>
              <w:t xml:space="preserve">בשל תקופת החגים והחופשות וחלק מהאנשים מהם אנו נדרשים לקבל אשור ומסמכים אינם נמצאים בעבודה ובהתאם </w:t>
            </w:r>
            <w:r w:rsidRPr="00715AF5">
              <w:rPr>
                <w:rFonts w:ascii="David" w:hAnsi="David" w:cs="David"/>
                <w:rtl/>
              </w:rPr>
              <w:t>לא מאפשר הכנת ההצעה בזמן סביר.</w:t>
            </w:r>
            <w:r>
              <w:rPr>
                <w:rFonts w:ascii="David" w:hAnsi="David" w:cs="David" w:hint="cs"/>
                <w:rtl/>
              </w:rPr>
              <w:t xml:space="preserve"> </w:t>
            </w:r>
            <w:r w:rsidRPr="00715AF5">
              <w:rPr>
                <w:rFonts w:ascii="David" w:hAnsi="David" w:cs="David"/>
                <w:rtl/>
              </w:rPr>
              <w:t>כמקובל,</w:t>
            </w:r>
            <w:r w:rsidRPr="00715AF5">
              <w:rPr>
                <w:rFonts w:ascii="David" w:hAnsi="David" w:cs="David" w:hint="cs"/>
                <w:rtl/>
              </w:rPr>
              <w:t xml:space="preserve"> </w:t>
            </w:r>
            <w:r w:rsidRPr="00715AF5">
              <w:rPr>
                <w:rFonts w:ascii="David" w:hAnsi="David" w:cs="David"/>
                <w:rtl/>
              </w:rPr>
              <w:t xml:space="preserve">נבקש </w:t>
            </w:r>
            <w:r w:rsidRPr="00715AF5">
              <w:rPr>
                <w:rFonts w:ascii="David" w:hAnsi="David" w:cs="David" w:hint="cs"/>
                <w:rtl/>
              </w:rPr>
              <w:t>דחייה של מועד ההגשה ב</w:t>
            </w:r>
            <w:r w:rsidRPr="00715AF5">
              <w:rPr>
                <w:rFonts w:ascii="David" w:hAnsi="David" w:cs="David"/>
                <w:rtl/>
              </w:rPr>
              <w:t xml:space="preserve"> </w:t>
            </w:r>
            <w:r w:rsidRPr="00715AF5">
              <w:rPr>
                <w:rFonts w:ascii="David" w:hAnsi="David" w:cs="David"/>
                <w:b/>
                <w:bCs/>
                <w:u w:val="single"/>
                <w:rtl/>
              </w:rPr>
              <w:t>5 ימי עבודה</w:t>
            </w:r>
            <w:r w:rsidRPr="00715AF5">
              <w:rPr>
                <w:rFonts w:ascii="David" w:hAnsi="David" w:cs="David"/>
                <w:rtl/>
              </w:rPr>
              <w:t xml:space="preserve"> לכל הפחות </w:t>
            </w:r>
            <w:r w:rsidRPr="00715AF5">
              <w:rPr>
                <w:rFonts w:ascii="David" w:hAnsi="David" w:cs="David" w:hint="cs"/>
                <w:rtl/>
              </w:rPr>
              <w:t>.</w:t>
            </w:r>
          </w:p>
        </w:tc>
        <w:tc>
          <w:tcPr>
            <w:tcW w:w="2553" w:type="dxa"/>
            <w:shd w:val="clear" w:color="auto" w:fill="auto"/>
            <w:vAlign w:val="center"/>
          </w:tcPr>
          <w:p w14:paraId="1FF9171A" w14:textId="093FE691"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02A365A3" w14:textId="77777777" w:rsidTr="00F87652">
        <w:tc>
          <w:tcPr>
            <w:tcW w:w="806" w:type="dxa"/>
            <w:shd w:val="clear" w:color="auto" w:fill="auto"/>
            <w:vAlign w:val="center"/>
          </w:tcPr>
          <w:p w14:paraId="1A460FE7"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0CDCD6C1" w14:textId="682FEB40" w:rsidR="00790B17" w:rsidRDefault="00790B17" w:rsidP="00790B17">
            <w:pPr>
              <w:spacing w:line="360" w:lineRule="auto"/>
              <w:jc w:val="center"/>
              <w:rPr>
                <w:rFonts w:ascii="David" w:hAnsi="David" w:cs="David" w:hint="cs"/>
                <w:sz w:val="24"/>
                <w:szCs w:val="24"/>
                <w:rtl/>
              </w:rPr>
            </w:pPr>
            <w:r w:rsidRPr="00715AF5">
              <w:rPr>
                <w:rFonts w:ascii="David" w:hAnsi="David" w:cs="David" w:hint="cs"/>
                <w:rtl/>
              </w:rPr>
              <w:t>מסמכי ההצעה</w:t>
            </w:r>
          </w:p>
        </w:tc>
        <w:tc>
          <w:tcPr>
            <w:tcW w:w="795" w:type="dxa"/>
            <w:shd w:val="clear" w:color="auto" w:fill="auto"/>
          </w:tcPr>
          <w:p w14:paraId="0F2768AF" w14:textId="1160EAFE"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proofErr w:type="spellStart"/>
            <w:r w:rsidRPr="00715AF5">
              <w:rPr>
                <w:rFonts w:ascii="David" w:hAnsi="David" w:cs="David" w:hint="cs"/>
                <w:rtl/>
              </w:rPr>
              <w:t>עמ</w:t>
            </w:r>
            <w:proofErr w:type="spellEnd"/>
            <w:r w:rsidRPr="00715AF5">
              <w:rPr>
                <w:rFonts w:ascii="David" w:hAnsi="David" w:cs="David" w:hint="cs"/>
                <w:rtl/>
              </w:rPr>
              <w:t xml:space="preserve"> 8 4.8</w:t>
            </w:r>
          </w:p>
        </w:tc>
        <w:tc>
          <w:tcPr>
            <w:tcW w:w="5016" w:type="dxa"/>
            <w:shd w:val="clear" w:color="auto" w:fill="auto"/>
          </w:tcPr>
          <w:p w14:paraId="75E7A862" w14:textId="4E23C599"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715AF5">
              <w:rPr>
                <w:rFonts w:ascii="David" w:hAnsi="David" w:cs="David" w:hint="cs"/>
                <w:rtl/>
              </w:rPr>
              <w:t xml:space="preserve">נבקש אישורכם כי צילומי מסכים יהיו עבור מדגם מייצג של תהליכים בלבד. </w:t>
            </w:r>
          </w:p>
        </w:tc>
        <w:tc>
          <w:tcPr>
            <w:tcW w:w="2553" w:type="dxa"/>
            <w:shd w:val="clear" w:color="auto" w:fill="auto"/>
            <w:vAlign w:val="center"/>
          </w:tcPr>
          <w:p w14:paraId="5333BB40" w14:textId="03445EB6"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r w:rsidR="00790B17" w:rsidRPr="00D63BEE" w14:paraId="30B7CF6D" w14:textId="77777777" w:rsidTr="00F87652">
        <w:tc>
          <w:tcPr>
            <w:tcW w:w="806" w:type="dxa"/>
            <w:shd w:val="clear" w:color="auto" w:fill="auto"/>
            <w:vAlign w:val="center"/>
          </w:tcPr>
          <w:p w14:paraId="143249EC"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684A978F" w14:textId="4D6068AE" w:rsidR="00790B17" w:rsidRDefault="00790B17" w:rsidP="00790B17">
            <w:pPr>
              <w:spacing w:line="360" w:lineRule="auto"/>
              <w:jc w:val="center"/>
              <w:rPr>
                <w:rFonts w:ascii="David" w:hAnsi="David" w:cs="David" w:hint="cs"/>
                <w:sz w:val="24"/>
                <w:szCs w:val="24"/>
                <w:rtl/>
              </w:rPr>
            </w:pPr>
            <w:r w:rsidRPr="00715AF5">
              <w:rPr>
                <w:rFonts w:ascii="David" w:hAnsi="David" w:cs="David" w:hint="cs"/>
                <w:rtl/>
              </w:rPr>
              <w:t xml:space="preserve">מסמך א'(7) </w:t>
            </w:r>
          </w:p>
        </w:tc>
        <w:tc>
          <w:tcPr>
            <w:tcW w:w="795" w:type="dxa"/>
            <w:shd w:val="clear" w:color="auto" w:fill="auto"/>
          </w:tcPr>
          <w:p w14:paraId="10A524F7" w14:textId="069CBCD9"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sidRPr="00715AF5">
              <w:rPr>
                <w:rFonts w:ascii="David" w:hAnsi="David" w:cs="David" w:hint="cs"/>
                <w:rtl/>
              </w:rPr>
              <w:t>אישור ניהול חשבון</w:t>
            </w:r>
          </w:p>
        </w:tc>
        <w:tc>
          <w:tcPr>
            <w:tcW w:w="5016" w:type="dxa"/>
            <w:shd w:val="clear" w:color="auto" w:fill="auto"/>
          </w:tcPr>
          <w:p w14:paraId="2A87CD4E" w14:textId="460577F2"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715AF5">
              <w:rPr>
                <w:rFonts w:ascii="David" w:hAnsi="David" w:cs="David" w:hint="cs"/>
                <w:rtl/>
              </w:rPr>
              <w:t>הבנקים לא נוהגים לחתום על אישורים חיצוניים. נבקש כחלופה לצרף אישור ניהול חשבון של הבנק.</w:t>
            </w:r>
          </w:p>
        </w:tc>
        <w:tc>
          <w:tcPr>
            <w:tcW w:w="2553" w:type="dxa"/>
            <w:shd w:val="clear" w:color="auto" w:fill="auto"/>
            <w:vAlign w:val="center"/>
          </w:tcPr>
          <w:p w14:paraId="36DBFE4E" w14:textId="22197826"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w:t>
            </w:r>
          </w:p>
        </w:tc>
      </w:tr>
      <w:tr w:rsidR="00790B17" w:rsidRPr="00D63BEE" w14:paraId="7B7F4B0A" w14:textId="77777777" w:rsidTr="00F87652">
        <w:tc>
          <w:tcPr>
            <w:tcW w:w="806" w:type="dxa"/>
            <w:shd w:val="clear" w:color="auto" w:fill="auto"/>
            <w:vAlign w:val="center"/>
          </w:tcPr>
          <w:p w14:paraId="169D6151"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2EAB164D" w14:textId="5AD751B5" w:rsidR="00790B17" w:rsidRDefault="00790B17" w:rsidP="00790B17">
            <w:pPr>
              <w:spacing w:line="360" w:lineRule="auto"/>
              <w:jc w:val="center"/>
              <w:rPr>
                <w:rFonts w:ascii="David" w:hAnsi="David" w:cs="David" w:hint="cs"/>
                <w:sz w:val="24"/>
                <w:szCs w:val="24"/>
                <w:rtl/>
              </w:rPr>
            </w:pPr>
            <w:r w:rsidRPr="00715AF5">
              <w:rPr>
                <w:rFonts w:ascii="David" w:hAnsi="David" w:cs="David" w:hint="cs"/>
                <w:rtl/>
              </w:rPr>
              <w:t>הסכם התקשרות</w:t>
            </w:r>
          </w:p>
        </w:tc>
        <w:tc>
          <w:tcPr>
            <w:tcW w:w="795" w:type="dxa"/>
            <w:shd w:val="clear" w:color="auto" w:fill="auto"/>
          </w:tcPr>
          <w:p w14:paraId="74835273" w14:textId="116681F2"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r w:rsidRPr="00715AF5">
              <w:rPr>
                <w:rFonts w:ascii="David" w:hAnsi="David" w:cs="David" w:hint="cs"/>
                <w:rtl/>
              </w:rPr>
              <w:t>סע 7</w:t>
            </w:r>
          </w:p>
        </w:tc>
        <w:tc>
          <w:tcPr>
            <w:tcW w:w="5016" w:type="dxa"/>
            <w:shd w:val="clear" w:color="auto" w:fill="auto"/>
          </w:tcPr>
          <w:p w14:paraId="6CFEF4BE" w14:textId="2493D7B0"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r w:rsidRPr="00715AF5">
              <w:rPr>
                <w:rFonts w:ascii="David" w:hAnsi="David" w:cs="David" w:hint="cs"/>
                <w:rtl/>
              </w:rPr>
              <w:t xml:space="preserve">לא מצאנו בחוזה סעיף הצמדה למדד המחירים לצרכן. </w:t>
            </w:r>
            <w:r w:rsidRPr="00715AF5">
              <w:rPr>
                <w:rFonts w:ascii="David" w:hAnsi="David" w:cs="David"/>
                <w:rtl/>
              </w:rPr>
              <w:br/>
            </w:r>
            <w:r w:rsidRPr="00715AF5">
              <w:rPr>
                <w:rFonts w:ascii="David" w:hAnsi="David" w:cs="David" w:hint="cs"/>
                <w:rtl/>
              </w:rPr>
              <w:t xml:space="preserve">על פני תקופת התקשרות ארוכה עשויים להיות שינויים במדד שעשויים לשחוק את רווחיות העסקה כולה. </w:t>
            </w:r>
            <w:r w:rsidRPr="00715AF5">
              <w:rPr>
                <w:rFonts w:ascii="David" w:hAnsi="David" w:cs="David"/>
                <w:rtl/>
              </w:rPr>
              <w:br/>
            </w:r>
            <w:r w:rsidRPr="00715AF5">
              <w:rPr>
                <w:rFonts w:ascii="David" w:hAnsi="David" w:cs="David" w:hint="cs"/>
                <w:rtl/>
              </w:rPr>
              <w:t xml:space="preserve">כמקובל, וכפי שהוגן, נא הוסיפו לחוזה מנגנון הצמדה למדד המחירים לצרכן בראשית כל שנה </w:t>
            </w:r>
            <w:proofErr w:type="spellStart"/>
            <w:r w:rsidRPr="00715AF5">
              <w:rPr>
                <w:rFonts w:ascii="David" w:hAnsi="David" w:cs="David" w:hint="cs"/>
                <w:rtl/>
              </w:rPr>
              <w:t>קלנדארית</w:t>
            </w:r>
            <w:proofErr w:type="spellEnd"/>
            <w:r w:rsidRPr="00715AF5">
              <w:rPr>
                <w:rFonts w:ascii="David" w:hAnsi="David" w:cs="David" w:hint="cs"/>
                <w:rtl/>
              </w:rPr>
              <w:t xml:space="preserve">, </w:t>
            </w:r>
            <w:r w:rsidRPr="00715AF5">
              <w:rPr>
                <w:rFonts w:ascii="David" w:hAnsi="David" w:cs="David" w:hint="cs"/>
                <w:b/>
                <w:bCs/>
                <w:rtl/>
              </w:rPr>
              <w:t>ולכל הפחות</w:t>
            </w:r>
            <w:r w:rsidRPr="00715AF5">
              <w:rPr>
                <w:rFonts w:ascii="David" w:hAnsi="David" w:cs="David" w:hint="cs"/>
                <w:rtl/>
              </w:rPr>
              <w:t xml:space="preserve"> בתחילת כל אחת מ"תקופות ההארכה" כהגדרתן בסעיף 8ג' להסכם.</w:t>
            </w:r>
          </w:p>
        </w:tc>
        <w:tc>
          <w:tcPr>
            <w:tcW w:w="2553" w:type="dxa"/>
            <w:shd w:val="clear" w:color="auto" w:fill="auto"/>
            <w:vAlign w:val="center"/>
          </w:tcPr>
          <w:p w14:paraId="0C001DAE" w14:textId="55436E38" w:rsidR="00790B17" w:rsidRPr="00D63BEE"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מתקבלת חלקית הצמדה למדד תעשה בכל תחילת שנה בתום הסכם ההתקשרות ובעת מימוש האופציה</w:t>
            </w:r>
          </w:p>
        </w:tc>
      </w:tr>
      <w:tr w:rsidR="00790B17" w:rsidRPr="00D63BEE" w14:paraId="5FF71AA3" w14:textId="77777777" w:rsidTr="00F87652">
        <w:tc>
          <w:tcPr>
            <w:tcW w:w="806" w:type="dxa"/>
            <w:shd w:val="clear" w:color="auto" w:fill="auto"/>
            <w:vAlign w:val="center"/>
          </w:tcPr>
          <w:p w14:paraId="5D6EACA0"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79E168D6" w14:textId="56C64C4F" w:rsidR="00790B17" w:rsidRDefault="00790B17" w:rsidP="00790B17">
            <w:pPr>
              <w:spacing w:line="360" w:lineRule="auto"/>
              <w:jc w:val="center"/>
              <w:rPr>
                <w:rFonts w:ascii="David" w:hAnsi="David" w:cs="David" w:hint="cs"/>
                <w:sz w:val="24"/>
                <w:szCs w:val="24"/>
                <w:rtl/>
              </w:rPr>
            </w:pPr>
            <w:r>
              <w:rPr>
                <w:rFonts w:ascii="David" w:hAnsi="David" w:cs="David" w:hint="cs"/>
                <w:rtl/>
              </w:rPr>
              <w:t>מפרט טכני</w:t>
            </w:r>
          </w:p>
        </w:tc>
        <w:tc>
          <w:tcPr>
            <w:tcW w:w="795" w:type="dxa"/>
            <w:shd w:val="clear" w:color="auto" w:fill="auto"/>
          </w:tcPr>
          <w:p w14:paraId="577FDD77" w14:textId="106A5695"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proofErr w:type="spellStart"/>
            <w:r>
              <w:rPr>
                <w:rFonts w:ascii="David" w:hAnsi="David" w:cs="David" w:hint="cs"/>
                <w:rtl/>
              </w:rPr>
              <w:t>עמ</w:t>
            </w:r>
            <w:proofErr w:type="spellEnd"/>
            <w:r>
              <w:rPr>
                <w:rFonts w:ascii="David" w:hAnsi="David" w:cs="David" w:hint="cs"/>
                <w:rtl/>
              </w:rPr>
              <w:t xml:space="preserve"> 79, סע 88-94</w:t>
            </w:r>
          </w:p>
        </w:tc>
        <w:tc>
          <w:tcPr>
            <w:tcW w:w="5016" w:type="dxa"/>
            <w:shd w:val="clear" w:color="auto" w:fill="auto"/>
          </w:tcPr>
          <w:p w14:paraId="5A884A79" w14:textId="77777777" w:rsidR="00790B17" w:rsidRDefault="00790B17" w:rsidP="00790B17">
            <w:pPr>
              <w:spacing w:line="360" w:lineRule="auto"/>
              <w:rPr>
                <w:rFonts w:ascii="David" w:hAnsi="David" w:cs="David" w:hint="cs"/>
                <w:rtl/>
              </w:rPr>
            </w:pPr>
            <w:r>
              <w:rPr>
                <w:rFonts w:ascii="David" w:hAnsi="David" w:cs="David" w:hint="cs"/>
                <w:rtl/>
              </w:rPr>
              <w:t xml:space="preserve">מודול גביה רווחה נושא עלות נפרדת בהיותו מודול שלם שלא נכלל כחלק ממערכת הבסיס. נא הפכו סעיף זה לאופציונלי או תמחרו אותו במחיר שלא יפחת מ3,500 ₪ לחודש עבור 2 משתמשים כולל מסוף אשראי נפרד בעל תקן </w:t>
            </w:r>
            <w:r>
              <w:rPr>
                <w:rFonts w:ascii="David" w:hAnsi="David" w:cs="David" w:hint="cs"/>
              </w:rPr>
              <w:t>EMV</w:t>
            </w:r>
            <w:r>
              <w:rPr>
                <w:rFonts w:ascii="David" w:hAnsi="David" w:cs="David" w:hint="cs"/>
                <w:rtl/>
              </w:rPr>
              <w:t>.</w:t>
            </w:r>
          </w:p>
          <w:p w14:paraId="5F6004A8" w14:textId="77777777"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p>
        </w:tc>
        <w:tc>
          <w:tcPr>
            <w:tcW w:w="2553" w:type="dxa"/>
            <w:shd w:val="clear" w:color="auto" w:fill="auto"/>
            <w:vAlign w:val="center"/>
          </w:tcPr>
          <w:p w14:paraId="019F867D" w14:textId="7B88BB47" w:rsidR="00790B17" w:rsidRPr="00D63BEE" w:rsidRDefault="00587DED"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הבקשה נדחית</w:t>
            </w:r>
          </w:p>
        </w:tc>
      </w:tr>
      <w:tr w:rsidR="00790B17" w:rsidRPr="00D63BEE" w14:paraId="420E7D3D" w14:textId="77777777" w:rsidTr="00F87652">
        <w:tc>
          <w:tcPr>
            <w:tcW w:w="806" w:type="dxa"/>
            <w:shd w:val="clear" w:color="auto" w:fill="auto"/>
            <w:vAlign w:val="center"/>
          </w:tcPr>
          <w:p w14:paraId="25C5C605" w14:textId="77777777" w:rsidR="00790B17" w:rsidRPr="00D63BEE" w:rsidRDefault="00790B17" w:rsidP="00790B17">
            <w:pPr>
              <w:pStyle w:val="a6"/>
              <w:numPr>
                <w:ilvl w:val="0"/>
                <w:numId w:val="13"/>
              </w:numPr>
              <w:jc w:val="center"/>
              <w:rPr>
                <w:rFonts w:ascii="David" w:hAnsi="David" w:cs="David"/>
                <w:b/>
                <w:bCs/>
                <w:sz w:val="20"/>
                <w:szCs w:val="20"/>
                <w:rtl/>
              </w:rPr>
            </w:pPr>
          </w:p>
        </w:tc>
        <w:tc>
          <w:tcPr>
            <w:tcW w:w="944" w:type="dxa"/>
            <w:shd w:val="clear" w:color="auto" w:fill="auto"/>
          </w:tcPr>
          <w:p w14:paraId="2F4A74DA" w14:textId="399DF493" w:rsidR="00790B17" w:rsidRDefault="00790B17" w:rsidP="00790B17">
            <w:pPr>
              <w:spacing w:line="360" w:lineRule="auto"/>
              <w:jc w:val="center"/>
              <w:rPr>
                <w:rFonts w:ascii="David" w:hAnsi="David" w:cs="David" w:hint="cs"/>
                <w:sz w:val="24"/>
                <w:szCs w:val="24"/>
                <w:rtl/>
              </w:rPr>
            </w:pPr>
            <w:r w:rsidRPr="00715AF5">
              <w:rPr>
                <w:rFonts w:ascii="David" w:hAnsi="David" w:cs="David" w:hint="cs"/>
                <w:rtl/>
              </w:rPr>
              <w:t xml:space="preserve">מפרט טכני </w:t>
            </w:r>
          </w:p>
        </w:tc>
        <w:tc>
          <w:tcPr>
            <w:tcW w:w="795" w:type="dxa"/>
            <w:shd w:val="clear" w:color="auto" w:fill="auto"/>
          </w:tcPr>
          <w:p w14:paraId="56718A2A" w14:textId="7BBC8576"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rPr>
                <w:rFonts w:ascii="David" w:hAnsi="David" w:cs="David" w:hint="cs"/>
                <w:sz w:val="24"/>
                <w:szCs w:val="24"/>
                <w:rtl/>
              </w:rPr>
            </w:pPr>
            <w:proofErr w:type="spellStart"/>
            <w:r w:rsidRPr="00715AF5">
              <w:rPr>
                <w:rFonts w:ascii="David" w:hAnsi="David" w:cs="David" w:hint="cs"/>
                <w:rtl/>
              </w:rPr>
              <w:t>עמ</w:t>
            </w:r>
            <w:proofErr w:type="spellEnd"/>
            <w:r w:rsidRPr="00715AF5">
              <w:rPr>
                <w:rFonts w:ascii="David" w:hAnsi="David" w:cs="David" w:hint="cs"/>
                <w:rtl/>
              </w:rPr>
              <w:t xml:space="preserve"> 68 חלק 1 סעיף 9</w:t>
            </w:r>
          </w:p>
        </w:tc>
        <w:tc>
          <w:tcPr>
            <w:tcW w:w="5016" w:type="dxa"/>
            <w:shd w:val="clear" w:color="auto" w:fill="auto"/>
          </w:tcPr>
          <w:p w14:paraId="0A590CD0" w14:textId="77777777" w:rsidR="00790B17" w:rsidRDefault="00790B17" w:rsidP="00790B17">
            <w:pPr>
              <w:spacing w:line="360" w:lineRule="auto"/>
              <w:rPr>
                <w:rFonts w:ascii="David" w:hAnsi="David" w:cs="David"/>
                <w:rtl/>
              </w:rPr>
            </w:pPr>
            <w:r w:rsidRPr="00715AF5">
              <w:rPr>
                <w:rFonts w:ascii="David" w:hAnsi="David" w:cs="David"/>
                <w:sz w:val="24"/>
                <w:szCs w:val="24"/>
                <w:rtl/>
              </w:rPr>
              <w:t xml:space="preserve">אנא אשרו כי </w:t>
            </w:r>
            <w:r>
              <w:rPr>
                <w:rFonts w:ascii="David" w:hAnsi="David" w:cs="David" w:hint="cs"/>
                <w:sz w:val="24"/>
                <w:szCs w:val="24"/>
                <w:rtl/>
              </w:rPr>
              <w:t>במקום בו</w:t>
            </w:r>
            <w:r w:rsidRPr="00715AF5">
              <w:rPr>
                <w:rFonts w:ascii="David" w:hAnsi="David" w:cs="David"/>
                <w:sz w:val="24"/>
                <w:szCs w:val="24"/>
                <w:rtl/>
              </w:rPr>
              <w:t xml:space="preserve"> נאמר "חתימה דיגיטלית" מאושרת גם חתימה אלקטרונית.</w:t>
            </w:r>
            <w:r>
              <w:rPr>
                <w:rFonts w:ascii="David" w:hAnsi="David" w:cs="David" w:hint="cs"/>
                <w:rtl/>
              </w:rPr>
              <w:t xml:space="preserve"> נא אשרו שככל שהכוונה היא חתימה דיגיטלית מאושרת כגון </w:t>
            </w:r>
            <w:proofErr w:type="spellStart"/>
            <w:r>
              <w:rPr>
                <w:rFonts w:ascii="David" w:hAnsi="David" w:cs="David"/>
              </w:rPr>
              <w:t>Comsign</w:t>
            </w:r>
            <w:proofErr w:type="spellEnd"/>
            <w:r>
              <w:rPr>
                <w:rFonts w:ascii="David" w:hAnsi="David" w:cs="David" w:hint="cs"/>
                <w:rtl/>
              </w:rPr>
              <w:t xml:space="preserve">  או </w:t>
            </w:r>
            <w:r>
              <w:rPr>
                <w:rFonts w:ascii="David" w:hAnsi="David" w:cs="David"/>
              </w:rPr>
              <w:t>Personal ID</w:t>
            </w:r>
            <w:r>
              <w:rPr>
                <w:rFonts w:ascii="David" w:hAnsi="David" w:cs="David" w:hint="cs"/>
                <w:rtl/>
              </w:rPr>
              <w:t xml:space="preserve"> עלות הרישיונות והציוד יושתו על המועצה כמקובל. </w:t>
            </w:r>
          </w:p>
          <w:p w14:paraId="5CCE4539" w14:textId="77777777" w:rsidR="00790B17" w:rsidRDefault="00790B17"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hint="cs"/>
                <w:sz w:val="24"/>
                <w:szCs w:val="24"/>
                <w:rtl/>
              </w:rPr>
            </w:pPr>
          </w:p>
        </w:tc>
        <w:tc>
          <w:tcPr>
            <w:tcW w:w="2553" w:type="dxa"/>
            <w:shd w:val="clear" w:color="auto" w:fill="auto"/>
            <w:vAlign w:val="center"/>
          </w:tcPr>
          <w:p w14:paraId="70427EFC" w14:textId="395E7CC8" w:rsidR="00790B17" w:rsidRPr="00D63BEE" w:rsidRDefault="00587DED" w:rsidP="00790B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David" w:hAnsi="David" w:cs="David"/>
                <w:b/>
                <w:bCs/>
                <w:color w:val="auto"/>
                <w:rtl/>
              </w:rPr>
            </w:pPr>
            <w:r>
              <w:rPr>
                <w:rFonts w:ascii="David" w:hAnsi="David" w:cs="David" w:hint="cs"/>
                <w:b/>
                <w:bCs/>
                <w:color w:val="auto"/>
                <w:rtl/>
              </w:rPr>
              <w:t xml:space="preserve">הבקשה מתקבלת </w:t>
            </w:r>
          </w:p>
        </w:tc>
      </w:tr>
    </w:tbl>
    <w:p w14:paraId="34B33331" w14:textId="00D791FE" w:rsidR="00BF0FE6" w:rsidRDefault="00BF0FE6" w:rsidP="00BF0FE6">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Pr>
      </w:pPr>
    </w:p>
    <w:p w14:paraId="32B21ED7" w14:textId="77BE0241" w:rsidR="00BF0FE6" w:rsidRPr="00AC5156" w:rsidRDefault="00BF0FE6" w:rsidP="00AC5156">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tl/>
        </w:rPr>
      </w:pPr>
    </w:p>
    <w:p w14:paraId="7655ED74" w14:textId="19535467" w:rsidR="00BF0FE6" w:rsidRPr="00270AEE" w:rsidRDefault="00BF0FE6" w:rsidP="00BF0FE6">
      <w:pPr>
        <w:rPr>
          <w:rFonts w:ascii="David" w:hAnsi="David"/>
          <w:rtl/>
        </w:rPr>
      </w:pPr>
    </w:p>
    <w:p w14:paraId="598362B1" w14:textId="77777777" w:rsidR="00BF0FE6" w:rsidRPr="00270AEE" w:rsidRDefault="00BF0FE6" w:rsidP="00BF0FE6">
      <w:pPr>
        <w:rPr>
          <w:rFonts w:ascii="David" w:hAnsi="David"/>
          <w:rtl/>
        </w:rPr>
      </w:pPr>
    </w:p>
    <w:p w14:paraId="206DFB57" w14:textId="77777777" w:rsidR="00BF0FE6" w:rsidRPr="00270AEE" w:rsidRDefault="00BF0FE6" w:rsidP="00BF0FE6">
      <w:pPr>
        <w:rPr>
          <w:rFonts w:ascii="David" w:hAnsi="David"/>
          <w:rtl/>
        </w:rPr>
      </w:pPr>
    </w:p>
    <w:p w14:paraId="365006AF" w14:textId="77777777" w:rsidR="00BF0FE6" w:rsidRPr="00270AEE" w:rsidRDefault="00BF0FE6" w:rsidP="00BF0FE6">
      <w:pPr>
        <w:rPr>
          <w:rFonts w:ascii="David" w:hAnsi="David"/>
          <w:rtl/>
        </w:rPr>
      </w:pPr>
    </w:p>
    <w:p w14:paraId="371D2564" w14:textId="77777777" w:rsidR="00BF0FE6" w:rsidRPr="00270AEE" w:rsidRDefault="00BF0FE6" w:rsidP="00BF0FE6">
      <w:pPr>
        <w:rPr>
          <w:rFonts w:ascii="David" w:hAnsi="David"/>
          <w:rtl/>
        </w:rPr>
      </w:pPr>
    </w:p>
    <w:p w14:paraId="7DA627AC" w14:textId="2B45592A" w:rsidR="008D0A4A" w:rsidRPr="00AC5156" w:rsidRDefault="008D0A4A" w:rsidP="006F625E">
      <w:pPr>
        <w:pBdr>
          <w:top w:val="none" w:sz="0" w:space="0" w:color="auto"/>
          <w:left w:val="none" w:sz="0" w:space="0" w:color="auto"/>
          <w:bottom w:val="none" w:sz="0" w:space="0" w:color="auto"/>
          <w:right w:val="none" w:sz="0" w:space="0" w:color="auto"/>
          <w:between w:val="none" w:sz="0" w:space="0" w:color="auto"/>
          <w:bar w:val="none" w:sz="0" w:color="auto"/>
        </w:pBdr>
        <w:bidi w:val="0"/>
        <w:spacing w:after="160" w:line="259" w:lineRule="auto"/>
        <w:rPr>
          <w:rFonts w:ascii="David" w:hAnsi="David" w:cs="David"/>
          <w:bCs/>
          <w:u w:val="single"/>
          <w:rtl/>
        </w:rPr>
      </w:pPr>
    </w:p>
    <w:sectPr w:rsidR="008D0A4A" w:rsidRPr="00AC5156" w:rsidSect="00D6019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5CE1" w14:textId="77777777" w:rsidR="002C4606" w:rsidRDefault="002C4606" w:rsidP="00454399">
      <w:r>
        <w:separator/>
      </w:r>
    </w:p>
  </w:endnote>
  <w:endnote w:type="continuationSeparator" w:id="0">
    <w:p w14:paraId="43464061" w14:textId="77777777" w:rsidR="002C4606" w:rsidRDefault="002C4606" w:rsidP="0045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e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6CE8" w14:textId="77777777" w:rsidR="00D26F8E" w:rsidRPr="00D26F8E" w:rsidRDefault="00D26F8E">
    <w:pPr>
      <w:tabs>
        <w:tab w:val="center" w:pos="4550"/>
        <w:tab w:val="left" w:pos="5818"/>
      </w:tabs>
      <w:ind w:right="260"/>
      <w:jc w:val="right"/>
      <w:rPr>
        <w:rFonts w:ascii="David" w:hAnsi="David" w:cs="David"/>
        <w:color w:val="auto"/>
        <w:sz w:val="22"/>
        <w:szCs w:val="22"/>
        <w:rtl/>
        <w:cs/>
      </w:rPr>
    </w:pPr>
    <w:r w:rsidRPr="00D26F8E">
      <w:rPr>
        <w:rFonts w:ascii="David" w:hAnsi="David" w:cs="David"/>
        <w:color w:val="auto"/>
        <w:spacing w:val="60"/>
        <w:sz w:val="22"/>
        <w:szCs w:val="22"/>
        <w:rtl/>
        <w:cs/>
        <w:lang w:val="he-IL"/>
      </w:rPr>
      <w:t>עמוד</w:t>
    </w:r>
    <w:r w:rsidRPr="00D26F8E">
      <w:rPr>
        <w:rFonts w:ascii="David" w:hAnsi="David" w:cs="David"/>
        <w:color w:val="auto"/>
        <w:sz w:val="22"/>
        <w:szCs w:val="22"/>
        <w:rtl/>
        <w:cs/>
        <w:lang w:val="he-IL"/>
      </w:rPr>
      <w:t xml:space="preserve"> </w:t>
    </w:r>
    <w:r w:rsidRPr="00D26F8E">
      <w:rPr>
        <w:rFonts w:ascii="David" w:hAnsi="David" w:cs="David"/>
        <w:color w:val="auto"/>
        <w:sz w:val="22"/>
        <w:szCs w:val="22"/>
      </w:rPr>
      <w:fldChar w:fldCharType="begin"/>
    </w:r>
    <w:r w:rsidRPr="00D26F8E">
      <w:rPr>
        <w:rFonts w:ascii="David" w:hAnsi="David" w:cs="David"/>
        <w:color w:val="auto"/>
        <w:sz w:val="22"/>
        <w:szCs w:val="22"/>
        <w:rtl/>
        <w:cs/>
      </w:rPr>
      <w:instrText xml:space="preserve">PAGE   </w:instrText>
    </w:r>
    <w:r w:rsidRPr="00D26F8E">
      <w:rPr>
        <w:rFonts w:ascii="David" w:hAnsi="David" w:cs="David"/>
        <w:color w:val="auto"/>
        <w:sz w:val="22"/>
        <w:szCs w:val="22"/>
        <w:cs/>
      </w:rPr>
      <w:instrText>\</w:instrText>
    </w:r>
    <w:r w:rsidRPr="00D26F8E">
      <w:rPr>
        <w:rFonts w:ascii="David" w:hAnsi="David" w:cs="David"/>
        <w:color w:val="auto"/>
        <w:sz w:val="22"/>
        <w:szCs w:val="22"/>
        <w:rtl/>
        <w:cs/>
      </w:rPr>
      <w:instrText xml:space="preserve">* </w:instrText>
    </w:r>
    <w:r w:rsidRPr="00D26F8E">
      <w:rPr>
        <w:rFonts w:ascii="David" w:hAnsi="David" w:cs="David"/>
        <w:color w:val="auto"/>
        <w:sz w:val="22"/>
        <w:szCs w:val="22"/>
        <w:cs/>
      </w:rPr>
      <w:instrText>MERGEFORMAT</w:instrText>
    </w:r>
    <w:r w:rsidRPr="00D26F8E">
      <w:rPr>
        <w:rFonts w:ascii="David" w:hAnsi="David" w:cs="David"/>
        <w:color w:val="auto"/>
        <w:sz w:val="22"/>
        <w:szCs w:val="22"/>
      </w:rPr>
      <w:fldChar w:fldCharType="separate"/>
    </w:r>
    <w:r w:rsidR="00235E70" w:rsidRPr="00235E70">
      <w:rPr>
        <w:rFonts w:ascii="David" w:hAnsi="David" w:cs="David"/>
        <w:noProof/>
        <w:color w:val="auto"/>
        <w:sz w:val="22"/>
        <w:szCs w:val="22"/>
        <w:rtl/>
        <w:lang w:val="he-IL"/>
      </w:rPr>
      <w:t>6</w:t>
    </w:r>
    <w:r w:rsidRPr="00D26F8E">
      <w:rPr>
        <w:rFonts w:ascii="David" w:hAnsi="David" w:cs="David"/>
        <w:color w:val="auto"/>
        <w:sz w:val="22"/>
        <w:szCs w:val="22"/>
      </w:rPr>
      <w:fldChar w:fldCharType="end"/>
    </w:r>
    <w:r w:rsidRPr="00D26F8E">
      <w:rPr>
        <w:rFonts w:ascii="David" w:hAnsi="David" w:cs="David"/>
        <w:color w:val="auto"/>
        <w:sz w:val="22"/>
        <w:szCs w:val="22"/>
        <w:rtl/>
        <w:cs/>
        <w:lang w:val="he-IL"/>
      </w:rPr>
      <w:t xml:space="preserve"> | </w:t>
    </w:r>
    <w:r w:rsidRPr="00D26F8E">
      <w:rPr>
        <w:rFonts w:ascii="David" w:hAnsi="David" w:cs="David"/>
        <w:color w:val="auto"/>
        <w:sz w:val="22"/>
        <w:szCs w:val="22"/>
      </w:rPr>
      <w:fldChar w:fldCharType="begin"/>
    </w:r>
    <w:r w:rsidRPr="00D26F8E">
      <w:rPr>
        <w:rFonts w:ascii="David" w:hAnsi="David" w:cs="David"/>
        <w:color w:val="auto"/>
        <w:sz w:val="22"/>
        <w:szCs w:val="22"/>
        <w:rtl/>
        <w:cs/>
      </w:rPr>
      <w:instrText xml:space="preserve">NUMPAGES  </w:instrText>
    </w:r>
    <w:r w:rsidRPr="00D26F8E">
      <w:rPr>
        <w:rFonts w:ascii="David" w:hAnsi="David" w:cs="David"/>
        <w:color w:val="auto"/>
        <w:sz w:val="22"/>
        <w:szCs w:val="22"/>
        <w:cs/>
      </w:rPr>
      <w:instrText>\</w:instrText>
    </w:r>
    <w:r w:rsidRPr="00D26F8E">
      <w:rPr>
        <w:rFonts w:ascii="David" w:hAnsi="David" w:cs="David"/>
        <w:color w:val="auto"/>
        <w:sz w:val="22"/>
        <w:szCs w:val="22"/>
        <w:rtl/>
        <w:cs/>
      </w:rPr>
      <w:instrText xml:space="preserve">* </w:instrText>
    </w:r>
    <w:r w:rsidRPr="00D26F8E">
      <w:rPr>
        <w:rFonts w:ascii="David" w:hAnsi="David" w:cs="David"/>
        <w:color w:val="auto"/>
        <w:sz w:val="22"/>
        <w:szCs w:val="22"/>
        <w:cs/>
      </w:rPr>
      <w:instrText xml:space="preserve">Arabic  </w:instrText>
    </w:r>
    <w:r w:rsidRPr="00D26F8E">
      <w:rPr>
        <w:rFonts w:ascii="David" w:hAnsi="David" w:cs="David"/>
        <w:color w:val="auto"/>
        <w:sz w:val="22"/>
        <w:szCs w:val="22"/>
        <w:rtl/>
        <w:cs/>
      </w:rPr>
      <w:instrText>\</w:instrText>
    </w:r>
    <w:r w:rsidRPr="00D26F8E">
      <w:rPr>
        <w:rFonts w:ascii="David" w:hAnsi="David" w:cs="David"/>
        <w:color w:val="auto"/>
        <w:sz w:val="22"/>
        <w:szCs w:val="22"/>
        <w:cs/>
      </w:rPr>
      <w:instrText xml:space="preserve">* </w:instrText>
    </w:r>
    <w:r w:rsidRPr="00D26F8E">
      <w:rPr>
        <w:rFonts w:ascii="David" w:hAnsi="David" w:cs="David"/>
        <w:color w:val="auto"/>
        <w:sz w:val="22"/>
        <w:szCs w:val="22"/>
        <w:rtl/>
        <w:cs/>
      </w:rPr>
      <w:instrText>MERGEFORMAT</w:instrText>
    </w:r>
    <w:r w:rsidRPr="00D26F8E">
      <w:rPr>
        <w:rFonts w:ascii="David" w:hAnsi="David" w:cs="David"/>
        <w:color w:val="auto"/>
        <w:sz w:val="22"/>
        <w:szCs w:val="22"/>
      </w:rPr>
      <w:fldChar w:fldCharType="separate"/>
    </w:r>
    <w:r w:rsidR="00235E70" w:rsidRPr="00235E70">
      <w:rPr>
        <w:rFonts w:ascii="David" w:hAnsi="David" w:cs="David"/>
        <w:noProof/>
        <w:color w:val="auto"/>
        <w:sz w:val="22"/>
        <w:szCs w:val="22"/>
        <w:lang w:val="he-IL"/>
      </w:rPr>
      <w:t>6</w:t>
    </w:r>
    <w:r w:rsidRPr="00D26F8E">
      <w:rPr>
        <w:rFonts w:ascii="David" w:hAnsi="David" w:cs="David"/>
        <w:color w:val="auto"/>
        <w:sz w:val="22"/>
        <w:szCs w:val="22"/>
      </w:rPr>
      <w:fldChar w:fldCharType="end"/>
    </w:r>
  </w:p>
  <w:p w14:paraId="148CE909" w14:textId="77777777" w:rsidR="00D26F8E" w:rsidRPr="00D26F8E" w:rsidRDefault="00D26F8E">
    <w:pPr>
      <w:pStyle w:val="aa"/>
      <w:rPr>
        <w:rFonts w:ascii="David" w:hAnsi="David" w:cs="David"/>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0E27" w14:textId="77777777" w:rsidR="002C4606" w:rsidRDefault="002C4606" w:rsidP="00454399">
      <w:r>
        <w:separator/>
      </w:r>
    </w:p>
  </w:footnote>
  <w:footnote w:type="continuationSeparator" w:id="0">
    <w:p w14:paraId="32549389" w14:textId="77777777" w:rsidR="002C4606" w:rsidRDefault="002C4606" w:rsidP="0045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E148" w14:textId="4DAC6BD5" w:rsidR="00D26F8E" w:rsidRPr="00D26F8E" w:rsidRDefault="005D7EC6" w:rsidP="00030A0E">
    <w:pPr>
      <w:pStyle w:val="a8"/>
      <w:jc w:val="center"/>
      <w:rPr>
        <w:sz w:val="18"/>
        <w:szCs w:val="18"/>
      </w:rPr>
    </w:pPr>
    <w:r w:rsidRPr="005D7EC6">
      <w:rPr>
        <w:rFonts w:ascii="David" w:hAnsi="David" w:cs="David" w:hint="cs"/>
        <w:sz w:val="28"/>
        <w:szCs w:val="28"/>
        <w:rtl/>
      </w:rPr>
      <w:t>שאלות הבהרה מכרז</w:t>
    </w:r>
    <w:r>
      <w:rPr>
        <w:rFonts w:hint="cs"/>
        <w:noProof/>
        <w:rtl/>
      </w:rPr>
      <w:t xml:space="preserve"> </w:t>
    </w:r>
    <w:r w:rsidR="00D26F8E" w:rsidRPr="00D26F8E">
      <w:rPr>
        <w:rFonts w:ascii="David" w:hAnsi="David" w:cs="David" w:hint="cs"/>
        <w:sz w:val="28"/>
        <w:szCs w:val="28"/>
        <w:rtl/>
      </w:rPr>
      <w:t xml:space="preserve"> </w:t>
    </w:r>
    <w:r w:rsidR="00CE101A">
      <w:rPr>
        <w:rFonts w:ascii="David" w:hAnsi="David" w:cs="David"/>
        <w:sz w:val="28"/>
        <w:szCs w:val="28"/>
      </w:rPr>
      <w:t>79</w:t>
    </w:r>
    <w:r w:rsidR="005B0CCA">
      <w:rPr>
        <w:rFonts w:ascii="David" w:hAnsi="David" w:cs="David"/>
        <w:sz w:val="28"/>
        <w:szCs w:val="28"/>
      </w:rPr>
      <w:t>/2023</w:t>
    </w:r>
    <w:r w:rsidR="001253A1">
      <w:rPr>
        <w:rFonts w:ascii="David" w:hAnsi="David" w:cs="David" w:hint="cs"/>
        <w:sz w:val="28"/>
        <w:szCs w:val="28"/>
        <w:rtl/>
      </w:rPr>
      <w:t xml:space="preserve"> </w:t>
    </w:r>
    <w:r w:rsidR="00CE101A">
      <w:rPr>
        <w:rFonts w:ascii="David" w:hAnsi="David" w:cs="David"/>
        <w:sz w:val="28"/>
        <w:szCs w:val="28"/>
      </w:rPr>
      <w:t xml:space="preserve"> </w:t>
    </w:r>
    <w:r w:rsidR="00CE101A">
      <w:rPr>
        <w:rFonts w:ascii="David" w:hAnsi="David" w:cs="David" w:hint="cs"/>
        <w:sz w:val="28"/>
        <w:szCs w:val="28"/>
        <w:rtl/>
      </w:rPr>
      <w:t xml:space="preserve">מועצה אזורית שדות נגב </w:t>
    </w:r>
    <w:r w:rsidR="006F625E">
      <w:fldChar w:fldCharType="begin"/>
    </w:r>
    <w:r w:rsidR="006F625E">
      <w:instrText xml:space="preserve"> INCLUDEPICTURE "https://kfar-qasem.muni.il/content/images/logo.png" \* MERGEFORMATINET </w:instrText>
    </w:r>
    <w:r w:rsidR="002C4606">
      <w:fldChar w:fldCharType="separate"/>
    </w:r>
    <w:r w:rsidR="006F625E">
      <w:fldChar w:fldCharType="end"/>
    </w:r>
    <w:r w:rsidR="00AC5156">
      <w:fldChar w:fldCharType="begin"/>
    </w:r>
    <w:r w:rsidR="00AC5156">
      <w:instrText xml:space="preserve"> INCLUDEPICTURE "https://savyon.muni.il/content/images/logo.png" \* MERGEFORMATINET </w:instrText>
    </w:r>
    <w:r w:rsidR="002C4606">
      <w:fldChar w:fldCharType="separate"/>
    </w:r>
    <w:r w:rsidR="00AC515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60BD6E"/>
    <w:lvl w:ilvl="0">
      <w:start w:val="1"/>
      <w:numFmt w:val="decimal"/>
      <w:pStyle w:val="a"/>
      <w:lvlText w:val="%1."/>
      <w:lvlJc w:val="left"/>
      <w:pPr>
        <w:tabs>
          <w:tab w:val="num" w:pos="360"/>
        </w:tabs>
        <w:ind w:left="360" w:hanging="360"/>
      </w:pPr>
      <w:rPr>
        <w:b w:val="0"/>
        <w:bCs w:val="0"/>
      </w:rPr>
    </w:lvl>
  </w:abstractNum>
  <w:abstractNum w:abstractNumId="1" w15:restartNumberingAfterBreak="0">
    <w:nsid w:val="010A7A33"/>
    <w:multiLevelType w:val="hybridMultilevel"/>
    <w:tmpl w:val="74A0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669AE"/>
    <w:multiLevelType w:val="hybridMultilevel"/>
    <w:tmpl w:val="9E5E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B611B"/>
    <w:multiLevelType w:val="hybridMultilevel"/>
    <w:tmpl w:val="5778F948"/>
    <w:lvl w:ilvl="0" w:tplc="479C92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6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73466"/>
    <w:multiLevelType w:val="multilevel"/>
    <w:tmpl w:val="9986203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ascii="David" w:hAnsi="David" w:cs="David" w:hint="default"/>
        <w:b w:val="0"/>
        <w:bCs w:val="0"/>
      </w:rPr>
    </w:lvl>
    <w:lvl w:ilvl="2">
      <w:start w:val="1"/>
      <w:numFmt w:val="decimal"/>
      <w:pStyle w:val="3"/>
      <w:lvlText w:val="%1.%2.%3"/>
      <w:lvlJc w:val="left"/>
      <w:pPr>
        <w:ind w:left="720" w:hanging="720"/>
      </w:pPr>
      <w:rPr>
        <w:rFonts w:ascii="David" w:hAnsi="David" w:cs="David" w:hint="default"/>
        <w:sz w:val="24"/>
        <w:szCs w:val="24"/>
      </w:rPr>
    </w:lvl>
    <w:lvl w:ilvl="3">
      <w:start w:val="1"/>
      <w:numFmt w:val="decimal"/>
      <w:pStyle w:val="4"/>
      <w:lvlText w:val="%1.%2.%3.%4"/>
      <w:lvlJc w:val="left"/>
      <w:pPr>
        <w:ind w:left="864" w:hanging="864"/>
      </w:pPr>
      <w:rPr>
        <w:rFonts w:ascii="David" w:hAnsi="David" w:cs="David"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6" w15:restartNumberingAfterBreak="0">
    <w:nsid w:val="0C05606E"/>
    <w:multiLevelType w:val="hybridMultilevel"/>
    <w:tmpl w:val="A6545588"/>
    <w:lvl w:ilvl="0" w:tplc="0409000F">
      <w:start w:val="1"/>
      <w:numFmt w:val="decimal"/>
      <w:lvlText w:val="%1."/>
      <w:lvlJc w:val="left"/>
      <w:pPr>
        <w:ind w:left="767"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0FE02B7C"/>
    <w:multiLevelType w:val="hybridMultilevel"/>
    <w:tmpl w:val="ADCE4A3C"/>
    <w:lvl w:ilvl="0" w:tplc="CBDA16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F63F1"/>
    <w:multiLevelType w:val="hybridMultilevel"/>
    <w:tmpl w:val="87D6A9AA"/>
    <w:lvl w:ilvl="0" w:tplc="26BA1E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65272"/>
    <w:multiLevelType w:val="hybridMultilevel"/>
    <w:tmpl w:val="E606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56639"/>
    <w:multiLevelType w:val="hybridMultilevel"/>
    <w:tmpl w:val="08FAB9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3671A48"/>
    <w:multiLevelType w:val="multilevel"/>
    <w:tmpl w:val="4D562A34"/>
    <w:lvl w:ilvl="0">
      <w:start w:val="1"/>
      <w:numFmt w:val="decimal"/>
      <w:pStyle w:val="-"/>
      <w:lvlText w:val="%1."/>
      <w:lvlJc w:val="center"/>
      <w:pPr>
        <w:ind w:left="1069" w:hanging="360"/>
      </w:pPr>
      <w:rPr>
        <w:rFonts w:ascii="David" w:hAnsi="David" w:cs="David" w:hint="default"/>
        <w:b w:val="0"/>
        <w:bCs w:val="0"/>
        <w:lang w:bidi="he-IL"/>
      </w:rPr>
    </w:lvl>
    <w:lvl w:ilvl="1">
      <w:start w:val="1"/>
      <w:numFmt w:val="decimal"/>
      <w:lvlText w:val="%1.%2."/>
      <w:lvlJc w:val="center"/>
      <w:pPr>
        <w:ind w:left="1429" w:hanging="360"/>
      </w:pPr>
      <w:rPr>
        <w:rFonts w:ascii="David" w:hAnsi="David" w:cs="David" w:hint="default"/>
        <w:sz w:val="24"/>
        <w:szCs w:val="24"/>
      </w:rPr>
    </w:lvl>
    <w:lvl w:ilvl="2">
      <w:start w:val="1"/>
      <w:numFmt w:val="decimal"/>
      <w:lvlText w:val="%1.%2.%3."/>
      <w:lvlJc w:val="center"/>
      <w:pPr>
        <w:ind w:left="1789" w:hanging="360"/>
      </w:pPr>
      <w:rPr>
        <w:rFonts w:cs="Times New Roman" w:hint="default"/>
      </w:rPr>
    </w:lvl>
    <w:lvl w:ilvl="3">
      <w:start w:val="1"/>
      <w:numFmt w:val="decimal"/>
      <w:lvlText w:val="%1.%2.%3.%4."/>
      <w:lvlJc w:val="center"/>
      <w:pPr>
        <w:ind w:left="2149" w:hanging="360"/>
      </w:pPr>
      <w:rPr>
        <w:rFonts w:cs="Times New Roman" w:hint="default"/>
      </w:rPr>
    </w:lvl>
    <w:lvl w:ilvl="4">
      <w:start w:val="1"/>
      <w:numFmt w:val="decimal"/>
      <w:lvlText w:val="%1.%2.%3.%4.%5."/>
      <w:lvlJc w:val="center"/>
      <w:pPr>
        <w:ind w:left="2509" w:hanging="360"/>
      </w:pPr>
      <w:rPr>
        <w:rFonts w:cs="Times New Roman" w:hint="default"/>
      </w:rPr>
    </w:lvl>
    <w:lvl w:ilvl="5">
      <w:start w:val="1"/>
      <w:numFmt w:val="decimal"/>
      <w:lvlText w:val="%1.%2.%3.%4.%5.%6."/>
      <w:lvlJc w:val="center"/>
      <w:pPr>
        <w:ind w:left="2869" w:hanging="360"/>
      </w:pPr>
      <w:rPr>
        <w:rFonts w:cs="Times New Roman" w:hint="default"/>
      </w:rPr>
    </w:lvl>
    <w:lvl w:ilvl="6">
      <w:start w:val="1"/>
      <w:numFmt w:val="decimal"/>
      <w:lvlText w:val="%1.%2.%3.%4.%5.%6.%7."/>
      <w:lvlJc w:val="center"/>
      <w:pPr>
        <w:ind w:left="3229" w:hanging="360"/>
      </w:pPr>
      <w:rPr>
        <w:rFonts w:cs="Times New Roman" w:hint="default"/>
      </w:rPr>
    </w:lvl>
    <w:lvl w:ilvl="7">
      <w:start w:val="1"/>
      <w:numFmt w:val="decimal"/>
      <w:lvlText w:val="%1.%2.%3.%4.%5.%6.%7.%8."/>
      <w:lvlJc w:val="center"/>
      <w:pPr>
        <w:ind w:left="3589" w:hanging="360"/>
      </w:pPr>
      <w:rPr>
        <w:rFonts w:cs="Times New Roman" w:hint="default"/>
      </w:rPr>
    </w:lvl>
    <w:lvl w:ilvl="8">
      <w:start w:val="1"/>
      <w:numFmt w:val="decimal"/>
      <w:lvlText w:val="%1.%2.%3.%4.%5.%6.%7.%8.%9."/>
      <w:lvlJc w:val="center"/>
      <w:pPr>
        <w:ind w:left="3949" w:hanging="360"/>
      </w:pPr>
      <w:rPr>
        <w:rFonts w:cs="Times New Roman" w:hint="default"/>
      </w:rPr>
    </w:lvl>
  </w:abstractNum>
  <w:abstractNum w:abstractNumId="12" w15:restartNumberingAfterBreak="0">
    <w:nsid w:val="15737E94"/>
    <w:multiLevelType w:val="hybridMultilevel"/>
    <w:tmpl w:val="AE0C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9B75C5"/>
    <w:multiLevelType w:val="hybridMultilevel"/>
    <w:tmpl w:val="B0B8F730"/>
    <w:lvl w:ilvl="0" w:tplc="4A8423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D2AA1"/>
    <w:multiLevelType w:val="hybridMultilevel"/>
    <w:tmpl w:val="2946E6EE"/>
    <w:lvl w:ilvl="0" w:tplc="E53CB8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70995"/>
    <w:multiLevelType w:val="hybridMultilevel"/>
    <w:tmpl w:val="A1060EC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25310BAD"/>
    <w:multiLevelType w:val="hybridMultilevel"/>
    <w:tmpl w:val="16FC4468"/>
    <w:lvl w:ilvl="0" w:tplc="0A6AFA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8235C"/>
    <w:multiLevelType w:val="hybridMultilevel"/>
    <w:tmpl w:val="0938E3F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0A4BBC"/>
    <w:multiLevelType w:val="hybridMultilevel"/>
    <w:tmpl w:val="CD141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456FD3"/>
    <w:multiLevelType w:val="hybridMultilevel"/>
    <w:tmpl w:val="7928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93C78"/>
    <w:multiLevelType w:val="hybridMultilevel"/>
    <w:tmpl w:val="51BC27C8"/>
    <w:lvl w:ilvl="0" w:tplc="7D6E5BC0">
      <w:start w:val="1"/>
      <w:numFmt w:val="decimal"/>
      <w:lvlText w:val="%1."/>
      <w:lvlJc w:val="left"/>
      <w:pPr>
        <w:ind w:left="-122" w:hanging="360"/>
      </w:pPr>
    </w:lvl>
    <w:lvl w:ilvl="1" w:tplc="04090019">
      <w:start w:val="1"/>
      <w:numFmt w:val="lowerLetter"/>
      <w:lvlText w:val="%2."/>
      <w:lvlJc w:val="left"/>
      <w:pPr>
        <w:ind w:left="598" w:hanging="360"/>
      </w:pPr>
    </w:lvl>
    <w:lvl w:ilvl="2" w:tplc="0409001B">
      <w:start w:val="1"/>
      <w:numFmt w:val="lowerRoman"/>
      <w:lvlText w:val="%3."/>
      <w:lvlJc w:val="right"/>
      <w:pPr>
        <w:ind w:left="1318" w:hanging="180"/>
      </w:pPr>
    </w:lvl>
    <w:lvl w:ilvl="3" w:tplc="0409000F">
      <w:start w:val="1"/>
      <w:numFmt w:val="decimal"/>
      <w:lvlText w:val="%4."/>
      <w:lvlJc w:val="left"/>
      <w:pPr>
        <w:ind w:left="2038" w:hanging="360"/>
      </w:pPr>
    </w:lvl>
    <w:lvl w:ilvl="4" w:tplc="04090019">
      <w:start w:val="1"/>
      <w:numFmt w:val="lowerLetter"/>
      <w:lvlText w:val="%5."/>
      <w:lvlJc w:val="left"/>
      <w:pPr>
        <w:ind w:left="2758" w:hanging="360"/>
      </w:pPr>
    </w:lvl>
    <w:lvl w:ilvl="5" w:tplc="0409001B">
      <w:start w:val="1"/>
      <w:numFmt w:val="lowerRoman"/>
      <w:lvlText w:val="%6."/>
      <w:lvlJc w:val="right"/>
      <w:pPr>
        <w:ind w:left="3478" w:hanging="180"/>
      </w:pPr>
    </w:lvl>
    <w:lvl w:ilvl="6" w:tplc="0409000F">
      <w:start w:val="1"/>
      <w:numFmt w:val="decimal"/>
      <w:lvlText w:val="%7."/>
      <w:lvlJc w:val="left"/>
      <w:pPr>
        <w:ind w:left="4198" w:hanging="360"/>
      </w:pPr>
    </w:lvl>
    <w:lvl w:ilvl="7" w:tplc="04090019">
      <w:start w:val="1"/>
      <w:numFmt w:val="lowerLetter"/>
      <w:lvlText w:val="%8."/>
      <w:lvlJc w:val="left"/>
      <w:pPr>
        <w:ind w:left="4918" w:hanging="360"/>
      </w:pPr>
    </w:lvl>
    <w:lvl w:ilvl="8" w:tplc="0409001B">
      <w:start w:val="1"/>
      <w:numFmt w:val="lowerRoman"/>
      <w:lvlText w:val="%9."/>
      <w:lvlJc w:val="right"/>
      <w:pPr>
        <w:ind w:left="5638" w:hanging="180"/>
      </w:pPr>
    </w:lvl>
  </w:abstractNum>
  <w:abstractNum w:abstractNumId="21" w15:restartNumberingAfterBreak="0">
    <w:nsid w:val="39A35154"/>
    <w:multiLevelType w:val="hybridMultilevel"/>
    <w:tmpl w:val="5E5C75B6"/>
    <w:lvl w:ilvl="0" w:tplc="B4023B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F6C08"/>
    <w:multiLevelType w:val="hybridMultilevel"/>
    <w:tmpl w:val="A680E682"/>
    <w:lvl w:ilvl="0" w:tplc="6C0EEACE">
      <w:start w:val="1"/>
      <w:numFmt w:val="hebrew1"/>
      <w:lvlText w:val="%1."/>
      <w:lvlJc w:val="left"/>
      <w:pPr>
        <w:ind w:left="720" w:hanging="360"/>
      </w:pPr>
      <w:rPr>
        <w:rFonts w:hint="default"/>
        <w:color w:val="00B05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0763C2C"/>
    <w:multiLevelType w:val="hybridMultilevel"/>
    <w:tmpl w:val="DAB28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522FCA"/>
    <w:multiLevelType w:val="multilevel"/>
    <w:tmpl w:val="97CAB8B0"/>
    <w:lvl w:ilvl="0">
      <w:start w:val="1"/>
      <w:numFmt w:val="decimal"/>
      <w:pStyle w:val="a0"/>
      <w:lvlText w:val="%1."/>
      <w:lvlJc w:val="left"/>
      <w:pPr>
        <w:ind w:left="720" w:hanging="360"/>
      </w:pPr>
      <w:rPr>
        <w:rFonts w:ascii="David" w:hAnsi="David" w:cs="David" w:hint="default"/>
      </w:rPr>
    </w:lvl>
    <w:lvl w:ilvl="1">
      <w:start w:val="1"/>
      <w:numFmt w:val="hebrew1"/>
      <w:lvlText w:val="%2."/>
      <w:lvlJc w:val="left"/>
      <w:pPr>
        <w:ind w:left="1440" w:hanging="360"/>
      </w:pPr>
      <w:rPr>
        <w:rFonts w:ascii="David" w:hAnsi="David" w:cs="David" w:hint="default"/>
        <w:szCs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ascii="David" w:hAnsi="David" w:cs="David"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1FA61AE"/>
    <w:multiLevelType w:val="hybridMultilevel"/>
    <w:tmpl w:val="54327BF0"/>
    <w:lvl w:ilvl="0" w:tplc="C6CAD5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F57FE"/>
    <w:multiLevelType w:val="hybridMultilevel"/>
    <w:tmpl w:val="9014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95BD6"/>
    <w:multiLevelType w:val="hybridMultilevel"/>
    <w:tmpl w:val="E3CC8FD0"/>
    <w:lvl w:ilvl="0" w:tplc="70303F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F53D7"/>
    <w:multiLevelType w:val="hybridMultilevel"/>
    <w:tmpl w:val="E1EE0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6F0474"/>
    <w:multiLevelType w:val="hybridMultilevel"/>
    <w:tmpl w:val="ABAC6EB6"/>
    <w:lvl w:ilvl="0" w:tplc="AFDAEF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B3038"/>
    <w:multiLevelType w:val="hybridMultilevel"/>
    <w:tmpl w:val="D6D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42F52"/>
    <w:multiLevelType w:val="hybridMultilevel"/>
    <w:tmpl w:val="DBD064B0"/>
    <w:lvl w:ilvl="0" w:tplc="C054E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F30A3"/>
    <w:multiLevelType w:val="hybridMultilevel"/>
    <w:tmpl w:val="FEE4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602BB"/>
    <w:multiLevelType w:val="hybridMultilevel"/>
    <w:tmpl w:val="AB3E1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390F0C"/>
    <w:multiLevelType w:val="hybridMultilevel"/>
    <w:tmpl w:val="F6D28600"/>
    <w:lvl w:ilvl="0" w:tplc="43380EA0">
      <w:start w:val="1"/>
      <w:numFmt w:val="hebrew1"/>
      <w:lvlText w:val="%1."/>
      <w:lvlJc w:val="left"/>
      <w:pPr>
        <w:ind w:left="720" w:hanging="360"/>
      </w:pPr>
      <w:rPr>
        <w:rFonts w:hint="default"/>
        <w:color w:val="00B05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43D28BD"/>
    <w:multiLevelType w:val="hybridMultilevel"/>
    <w:tmpl w:val="F8E87C50"/>
    <w:lvl w:ilvl="0" w:tplc="9E3AC054">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A2B0F9A"/>
    <w:multiLevelType w:val="hybridMultilevel"/>
    <w:tmpl w:val="B99AD92C"/>
    <w:lvl w:ilvl="0" w:tplc="FA0E78C6">
      <w:start w:val="1"/>
      <w:numFmt w:val="hebrew1"/>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65380D"/>
    <w:multiLevelType w:val="hybridMultilevel"/>
    <w:tmpl w:val="1062008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8" w15:restartNumberingAfterBreak="0">
    <w:nsid w:val="7F5525C9"/>
    <w:multiLevelType w:val="hybridMultilevel"/>
    <w:tmpl w:val="25DA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861397">
    <w:abstractNumId w:val="26"/>
  </w:num>
  <w:num w:numId="2" w16cid:durableId="117965106">
    <w:abstractNumId w:val="6"/>
  </w:num>
  <w:num w:numId="3" w16cid:durableId="892891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39907">
    <w:abstractNumId w:val="19"/>
  </w:num>
  <w:num w:numId="5" w16cid:durableId="264072262">
    <w:abstractNumId w:val="2"/>
  </w:num>
  <w:num w:numId="6" w16cid:durableId="1298027288">
    <w:abstractNumId w:val="9"/>
  </w:num>
  <w:num w:numId="7" w16cid:durableId="20544279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987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7154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562718">
    <w:abstractNumId w:val="17"/>
  </w:num>
  <w:num w:numId="11" w16cid:durableId="1114637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063490">
    <w:abstractNumId w:val="35"/>
  </w:num>
  <w:num w:numId="13" w16cid:durableId="392505059">
    <w:abstractNumId w:val="1"/>
  </w:num>
  <w:num w:numId="14" w16cid:durableId="17086733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9922530">
    <w:abstractNumId w:val="10"/>
  </w:num>
  <w:num w:numId="16" w16cid:durableId="996693885">
    <w:abstractNumId w:val="14"/>
  </w:num>
  <w:num w:numId="17" w16cid:durableId="17632320">
    <w:abstractNumId w:val="8"/>
  </w:num>
  <w:num w:numId="18" w16cid:durableId="1894652419">
    <w:abstractNumId w:val="7"/>
  </w:num>
  <w:num w:numId="19" w16cid:durableId="184172240">
    <w:abstractNumId w:val="3"/>
  </w:num>
  <w:num w:numId="20" w16cid:durableId="583421335">
    <w:abstractNumId w:val="25"/>
  </w:num>
  <w:num w:numId="21" w16cid:durableId="1333532110">
    <w:abstractNumId w:val="22"/>
  </w:num>
  <w:num w:numId="22" w16cid:durableId="1688674679">
    <w:abstractNumId w:val="34"/>
  </w:num>
  <w:num w:numId="23" w16cid:durableId="1585146430">
    <w:abstractNumId w:val="5"/>
  </w:num>
  <w:num w:numId="24" w16cid:durableId="2121336501">
    <w:abstractNumId w:val="24"/>
  </w:num>
  <w:num w:numId="25" w16cid:durableId="1315716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3953335">
    <w:abstractNumId w:val="36"/>
  </w:num>
  <w:num w:numId="27" w16cid:durableId="54547771">
    <w:abstractNumId w:val="11"/>
  </w:num>
  <w:num w:numId="28" w16cid:durableId="859599">
    <w:abstractNumId w:val="0"/>
  </w:num>
  <w:num w:numId="29" w16cid:durableId="1635526587">
    <w:abstractNumId w:val="0"/>
    <w:lvlOverride w:ilvl="0">
      <w:startOverride w:val="1"/>
    </w:lvlOverride>
  </w:num>
  <w:num w:numId="30" w16cid:durableId="2014795724">
    <w:abstractNumId w:val="0"/>
    <w:lvlOverride w:ilvl="0">
      <w:startOverride w:val="1"/>
    </w:lvlOverride>
  </w:num>
  <w:num w:numId="31" w16cid:durableId="412826159">
    <w:abstractNumId w:val="4"/>
  </w:num>
  <w:num w:numId="32" w16cid:durableId="1617638647">
    <w:abstractNumId w:val="12"/>
  </w:num>
  <w:num w:numId="33" w16cid:durableId="1564750621">
    <w:abstractNumId w:val="30"/>
  </w:num>
  <w:num w:numId="34" w16cid:durableId="70584727">
    <w:abstractNumId w:val="37"/>
  </w:num>
  <w:num w:numId="35" w16cid:durableId="548764567">
    <w:abstractNumId w:val="15"/>
  </w:num>
  <w:num w:numId="36" w16cid:durableId="1476098683">
    <w:abstractNumId w:val="21"/>
  </w:num>
  <w:num w:numId="37" w16cid:durableId="1755859086">
    <w:abstractNumId w:val="31"/>
  </w:num>
  <w:num w:numId="38" w16cid:durableId="912085294">
    <w:abstractNumId w:val="38"/>
  </w:num>
  <w:num w:numId="39" w16cid:durableId="1380327211">
    <w:abstractNumId w:val="32"/>
  </w:num>
  <w:num w:numId="40" w16cid:durableId="302851532">
    <w:abstractNumId w:val="29"/>
  </w:num>
  <w:num w:numId="41" w16cid:durableId="545528647">
    <w:abstractNumId w:val="13"/>
  </w:num>
  <w:num w:numId="42" w16cid:durableId="769356922">
    <w:abstractNumId w:val="16"/>
  </w:num>
  <w:num w:numId="43" w16cid:durableId="1220399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9E"/>
    <w:rsid w:val="000223E4"/>
    <w:rsid w:val="00030A0E"/>
    <w:rsid w:val="00044093"/>
    <w:rsid w:val="00052BBA"/>
    <w:rsid w:val="00080032"/>
    <w:rsid w:val="00080917"/>
    <w:rsid w:val="00084236"/>
    <w:rsid w:val="000C3DD1"/>
    <w:rsid w:val="000E5297"/>
    <w:rsid w:val="00125296"/>
    <w:rsid w:val="001253A1"/>
    <w:rsid w:val="00133442"/>
    <w:rsid w:val="001D0900"/>
    <w:rsid w:val="001F3FAC"/>
    <w:rsid w:val="001F4460"/>
    <w:rsid w:val="0020675D"/>
    <w:rsid w:val="00233E10"/>
    <w:rsid w:val="00235E70"/>
    <w:rsid w:val="00264B43"/>
    <w:rsid w:val="002874D5"/>
    <w:rsid w:val="002C4606"/>
    <w:rsid w:val="002C5AD2"/>
    <w:rsid w:val="00326359"/>
    <w:rsid w:val="003430B7"/>
    <w:rsid w:val="00372C24"/>
    <w:rsid w:val="00381F32"/>
    <w:rsid w:val="00383F8B"/>
    <w:rsid w:val="003C0B2A"/>
    <w:rsid w:val="00443A54"/>
    <w:rsid w:val="00454399"/>
    <w:rsid w:val="004B0A50"/>
    <w:rsid w:val="004C3699"/>
    <w:rsid w:val="005033D8"/>
    <w:rsid w:val="00506CE3"/>
    <w:rsid w:val="005349A1"/>
    <w:rsid w:val="00541576"/>
    <w:rsid w:val="00573B22"/>
    <w:rsid w:val="00587DED"/>
    <w:rsid w:val="005B0CCA"/>
    <w:rsid w:val="005C0496"/>
    <w:rsid w:val="005D7EC6"/>
    <w:rsid w:val="006507D5"/>
    <w:rsid w:val="006A3F2C"/>
    <w:rsid w:val="006F625E"/>
    <w:rsid w:val="007016DF"/>
    <w:rsid w:val="0070586F"/>
    <w:rsid w:val="007113EA"/>
    <w:rsid w:val="007234C7"/>
    <w:rsid w:val="00726BE5"/>
    <w:rsid w:val="00733217"/>
    <w:rsid w:val="0075617A"/>
    <w:rsid w:val="007842DA"/>
    <w:rsid w:val="00790B17"/>
    <w:rsid w:val="00794005"/>
    <w:rsid w:val="007B03B4"/>
    <w:rsid w:val="00842A35"/>
    <w:rsid w:val="008549C6"/>
    <w:rsid w:val="00882818"/>
    <w:rsid w:val="008D0A4A"/>
    <w:rsid w:val="009304ED"/>
    <w:rsid w:val="00940B91"/>
    <w:rsid w:val="00953321"/>
    <w:rsid w:val="009A50FB"/>
    <w:rsid w:val="009B69C5"/>
    <w:rsid w:val="009C4F28"/>
    <w:rsid w:val="009F105B"/>
    <w:rsid w:val="00A24165"/>
    <w:rsid w:val="00A44683"/>
    <w:rsid w:val="00A61C1A"/>
    <w:rsid w:val="00A86790"/>
    <w:rsid w:val="00A979D2"/>
    <w:rsid w:val="00AA7474"/>
    <w:rsid w:val="00AC5156"/>
    <w:rsid w:val="00AD616A"/>
    <w:rsid w:val="00B14EF7"/>
    <w:rsid w:val="00B260E8"/>
    <w:rsid w:val="00B2740A"/>
    <w:rsid w:val="00B316B4"/>
    <w:rsid w:val="00B81D66"/>
    <w:rsid w:val="00BE7B80"/>
    <w:rsid w:val="00BF0FE6"/>
    <w:rsid w:val="00BF4774"/>
    <w:rsid w:val="00C015BF"/>
    <w:rsid w:val="00C1768E"/>
    <w:rsid w:val="00C510C8"/>
    <w:rsid w:val="00C53BC9"/>
    <w:rsid w:val="00C557B9"/>
    <w:rsid w:val="00CA2AB0"/>
    <w:rsid w:val="00CC28E3"/>
    <w:rsid w:val="00CD0718"/>
    <w:rsid w:val="00CE101A"/>
    <w:rsid w:val="00D148C3"/>
    <w:rsid w:val="00D22A9E"/>
    <w:rsid w:val="00D26F8E"/>
    <w:rsid w:val="00D30932"/>
    <w:rsid w:val="00D40239"/>
    <w:rsid w:val="00D536C1"/>
    <w:rsid w:val="00D60191"/>
    <w:rsid w:val="00D63BEE"/>
    <w:rsid w:val="00D64847"/>
    <w:rsid w:val="00D85EBC"/>
    <w:rsid w:val="00DB5524"/>
    <w:rsid w:val="00DF123D"/>
    <w:rsid w:val="00E061EA"/>
    <w:rsid w:val="00E52A9F"/>
    <w:rsid w:val="00E62BD1"/>
    <w:rsid w:val="00E92E84"/>
    <w:rsid w:val="00EA5CDB"/>
    <w:rsid w:val="00EC4B4D"/>
    <w:rsid w:val="00EF542A"/>
    <w:rsid w:val="00F04251"/>
    <w:rsid w:val="00F05D51"/>
    <w:rsid w:val="00F54A04"/>
    <w:rsid w:val="00F92052"/>
    <w:rsid w:val="00FB7B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E416"/>
  <w15:chartTrackingRefBased/>
  <w15:docId w15:val="{ECC4A0DA-62BC-43D8-B766-89EAC2A4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A24165"/>
    <w:pPr>
      <w:pBdr>
        <w:top w:val="nil"/>
        <w:left w:val="nil"/>
        <w:bottom w:val="nil"/>
        <w:right w:val="nil"/>
        <w:between w:val="nil"/>
        <w:bar w:val="nil"/>
      </w:pBdr>
      <w:bidi/>
      <w:spacing w:after="0" w:line="240" w:lineRule="auto"/>
    </w:pPr>
    <w:rPr>
      <w:rFonts w:ascii="Tahoma" w:eastAsia="Arial Unicode MS" w:hAnsi="Tahoma" w:cs="Arial Unicode MS"/>
      <w:color w:val="000000"/>
      <w:sz w:val="20"/>
      <w:szCs w:val="20"/>
      <w:u w:color="000000"/>
      <w:bdr w:val="nil"/>
    </w:rPr>
  </w:style>
  <w:style w:type="paragraph" w:styleId="1">
    <w:name w:val="heading 1"/>
    <w:aliases w:val="H2, Char Char,H2 Char,H2 Char Char,כותרת 1 תו1,כותרת 1 תו1 תו תו תו תו תו תו,כותרת 11,כותרת 1 תו11,כותרת 1 תו1 תו תו תו תו תו,כותרת 1 תו תו,Char Char תו תו,H2 Char תו תו,H2 תו תו,Char Char תו1,H2 Char תו1,H2 תו1, Char Char תו תו, Char Char תו1"/>
    <w:basedOn w:val="a1"/>
    <w:next w:val="a1"/>
    <w:link w:val="10"/>
    <w:qFormat/>
    <w:rsid w:val="00BF0FE6"/>
    <w:pPr>
      <w:keepNext/>
      <w:keepLines/>
      <w:numPr>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0"/>
    </w:pPr>
    <w:rPr>
      <w:rFonts w:ascii="Cambria" w:eastAsia="Calibri" w:hAnsi="Cambria" w:cs="Times New Roman"/>
      <w:b/>
      <w:bCs/>
      <w:color w:val="auto"/>
      <w:sz w:val="28"/>
      <w:szCs w:val="32"/>
      <w:bdr w:val="none" w:sz="0" w:space="0" w:color="auto"/>
      <w:lang w:val="x-none" w:eastAsia="x-none"/>
    </w:rPr>
  </w:style>
  <w:style w:type="paragraph" w:styleId="2">
    <w:name w:val="heading 2"/>
    <w:basedOn w:val="a1"/>
    <w:next w:val="a1"/>
    <w:link w:val="20"/>
    <w:qFormat/>
    <w:rsid w:val="00BF0FE6"/>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968"/>
      </w:tabs>
      <w:spacing w:before="60" w:after="60" w:line="360" w:lineRule="auto"/>
      <w:jc w:val="both"/>
      <w:outlineLvl w:val="1"/>
    </w:pPr>
    <w:rPr>
      <w:rFonts w:ascii="Cambria" w:eastAsia="Calibri" w:hAnsi="Cambria" w:cs="Times New Roman"/>
      <w:b/>
      <w:bCs/>
      <w:color w:val="auto"/>
      <w:sz w:val="26"/>
      <w:szCs w:val="28"/>
      <w:bdr w:val="none" w:sz="0" w:space="0" w:color="auto"/>
      <w:lang w:val="x-none" w:eastAsia="x-none"/>
    </w:rPr>
  </w:style>
  <w:style w:type="paragraph" w:styleId="3">
    <w:name w:val="heading 3"/>
    <w:basedOn w:val="a1"/>
    <w:next w:val="a1"/>
    <w:link w:val="30"/>
    <w:qFormat/>
    <w:rsid w:val="00BF0FE6"/>
    <w:pPr>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2"/>
    </w:pPr>
    <w:rPr>
      <w:rFonts w:ascii="Cambria" w:eastAsia="Calibri" w:hAnsi="Cambria" w:cs="Times New Roman"/>
      <w:color w:val="auto"/>
      <w:sz w:val="24"/>
      <w:szCs w:val="26"/>
      <w:bdr w:val="none" w:sz="0" w:space="0" w:color="auto"/>
      <w:lang w:val="x-none" w:eastAsia="x-none"/>
    </w:rPr>
  </w:style>
  <w:style w:type="paragraph" w:styleId="4">
    <w:name w:val="heading 4"/>
    <w:basedOn w:val="a1"/>
    <w:next w:val="a1"/>
    <w:link w:val="40"/>
    <w:qFormat/>
    <w:rsid w:val="00BF0FE6"/>
    <w:pPr>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spacing w:after="60" w:line="360" w:lineRule="auto"/>
      <w:jc w:val="both"/>
      <w:outlineLvl w:val="3"/>
    </w:pPr>
    <w:rPr>
      <w:rFonts w:ascii="Cambria" w:eastAsia="Calibri" w:hAnsi="Cambria" w:cs="Times New Roman"/>
      <w:color w:val="auto"/>
      <w:sz w:val="24"/>
      <w:szCs w:val="24"/>
      <w:bdr w:val="none" w:sz="0" w:space="0" w:color="auto"/>
      <w:lang w:val="x-none" w:eastAsia="x-none"/>
    </w:rPr>
  </w:style>
  <w:style w:type="paragraph" w:styleId="5">
    <w:name w:val="heading 5"/>
    <w:basedOn w:val="a1"/>
    <w:next w:val="a1"/>
    <w:link w:val="50"/>
    <w:qFormat/>
    <w:rsid w:val="00BF0FE6"/>
    <w:pPr>
      <w:numPr>
        <w:ilvl w:val="4"/>
        <w:numId w:val="2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4"/>
    </w:pPr>
    <w:rPr>
      <w:rFonts w:ascii="Arial" w:eastAsia="Calibri" w:hAnsi="Arial" w:cs="Times New Roman"/>
      <w:color w:val="auto"/>
      <w:sz w:val="22"/>
      <w:szCs w:val="24"/>
      <w:bdr w:val="none" w:sz="0" w:space="0" w:color="auto"/>
      <w:lang w:val="x-none" w:eastAsia="x-none"/>
    </w:rPr>
  </w:style>
  <w:style w:type="paragraph" w:styleId="6">
    <w:name w:val="heading 6"/>
    <w:basedOn w:val="a1"/>
    <w:next w:val="a1"/>
    <w:link w:val="60"/>
    <w:qFormat/>
    <w:rsid w:val="00BF0FE6"/>
    <w:pPr>
      <w:keepNext/>
      <w:keepLines/>
      <w:numPr>
        <w:ilvl w:val="5"/>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5"/>
    </w:pPr>
    <w:rPr>
      <w:rFonts w:ascii="Cambria" w:eastAsia="Calibri" w:hAnsi="Cambria" w:cs="Times New Roman"/>
      <w:i/>
      <w:iCs/>
      <w:color w:val="243F60"/>
      <w:sz w:val="24"/>
      <w:szCs w:val="24"/>
      <w:bdr w:val="none" w:sz="0" w:space="0" w:color="auto"/>
      <w:lang w:val="x-none" w:eastAsia="x-none"/>
    </w:rPr>
  </w:style>
  <w:style w:type="paragraph" w:styleId="7">
    <w:name w:val="heading 7"/>
    <w:basedOn w:val="a1"/>
    <w:next w:val="a1"/>
    <w:link w:val="70"/>
    <w:qFormat/>
    <w:rsid w:val="00BF0FE6"/>
    <w:pPr>
      <w:keepNext/>
      <w:keepLines/>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6"/>
    </w:pPr>
    <w:rPr>
      <w:rFonts w:ascii="Cambria" w:eastAsia="Calibri" w:hAnsi="Cambria" w:cs="Times New Roman"/>
      <w:i/>
      <w:iCs/>
      <w:color w:val="404040"/>
      <w:sz w:val="24"/>
      <w:szCs w:val="24"/>
      <w:bdr w:val="none" w:sz="0" w:space="0" w:color="auto"/>
      <w:lang w:val="x-none" w:eastAsia="x-none"/>
    </w:rPr>
  </w:style>
  <w:style w:type="paragraph" w:styleId="8">
    <w:name w:val="heading 8"/>
    <w:basedOn w:val="a1"/>
    <w:next w:val="a1"/>
    <w:link w:val="80"/>
    <w:qFormat/>
    <w:rsid w:val="00BF0FE6"/>
    <w:pPr>
      <w:keepNext/>
      <w:keepLines/>
      <w:numPr>
        <w:ilvl w:val="7"/>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7"/>
    </w:pPr>
    <w:rPr>
      <w:rFonts w:ascii="Cambria" w:eastAsia="Calibri" w:hAnsi="Cambria" w:cs="Times New Roman"/>
      <w:color w:val="404040"/>
      <w:bdr w:val="none" w:sz="0" w:space="0" w:color="auto"/>
      <w:lang w:val="x-none" w:eastAsia="x-none"/>
    </w:rPr>
  </w:style>
  <w:style w:type="paragraph" w:styleId="9">
    <w:name w:val="heading 9"/>
    <w:basedOn w:val="a1"/>
    <w:next w:val="a1"/>
    <w:link w:val="90"/>
    <w:qFormat/>
    <w:rsid w:val="00BF0FE6"/>
    <w:pPr>
      <w:keepNext/>
      <w:keepLines/>
      <w:numPr>
        <w:ilvl w:val="8"/>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8"/>
    </w:pPr>
    <w:rPr>
      <w:rFonts w:ascii="Cambria" w:eastAsia="Calibri" w:hAnsi="Cambria" w:cs="Times New Roman"/>
      <w:i/>
      <w:iCs/>
      <w:color w:val="404040"/>
      <w:bdr w:val="none" w:sz="0" w:space="0" w:color="auto"/>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1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style 2,LP1,Table,נספח 2 מתוקן,רמה 2,x.x.x.x"/>
    <w:basedOn w:val="a1"/>
    <w:link w:val="a7"/>
    <w:uiPriority w:val="34"/>
    <w:qFormat/>
    <w:rsid w:val="006507D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pPr>
    <w:rPr>
      <w:rFonts w:ascii="ariel" w:eastAsia="Times New Roman" w:hAnsi="ariel" w:cs="Times New Roman"/>
      <w:color w:val="auto"/>
      <w:sz w:val="24"/>
      <w:szCs w:val="24"/>
      <w:bdr w:val="none" w:sz="0" w:space="0" w:color="auto"/>
    </w:rPr>
  </w:style>
  <w:style w:type="paragraph" w:styleId="a8">
    <w:name w:val="header"/>
    <w:basedOn w:val="a1"/>
    <w:link w:val="a9"/>
    <w:uiPriority w:val="99"/>
    <w:unhideWhenUsed/>
    <w:rsid w:val="00454399"/>
    <w:pPr>
      <w:tabs>
        <w:tab w:val="center" w:pos="4153"/>
        <w:tab w:val="right" w:pos="8306"/>
      </w:tabs>
    </w:pPr>
  </w:style>
  <w:style w:type="character" w:customStyle="1" w:styleId="a9">
    <w:name w:val="כותרת עליונה תו"/>
    <w:basedOn w:val="a2"/>
    <w:link w:val="a8"/>
    <w:uiPriority w:val="99"/>
    <w:rsid w:val="00454399"/>
    <w:rPr>
      <w:rFonts w:ascii="Tahoma" w:eastAsia="Arial Unicode MS" w:hAnsi="Tahoma" w:cs="Arial Unicode MS"/>
      <w:color w:val="000000"/>
      <w:sz w:val="20"/>
      <w:szCs w:val="20"/>
      <w:u w:color="000000"/>
      <w:bdr w:val="nil"/>
    </w:rPr>
  </w:style>
  <w:style w:type="paragraph" w:styleId="aa">
    <w:name w:val="footer"/>
    <w:basedOn w:val="a1"/>
    <w:link w:val="ab"/>
    <w:uiPriority w:val="99"/>
    <w:unhideWhenUsed/>
    <w:rsid w:val="00454399"/>
    <w:pPr>
      <w:tabs>
        <w:tab w:val="center" w:pos="4153"/>
        <w:tab w:val="right" w:pos="8306"/>
      </w:tabs>
    </w:pPr>
  </w:style>
  <w:style w:type="character" w:customStyle="1" w:styleId="ab">
    <w:name w:val="כותרת תחתונה תו"/>
    <w:basedOn w:val="a2"/>
    <w:link w:val="aa"/>
    <w:uiPriority w:val="99"/>
    <w:rsid w:val="00454399"/>
    <w:rPr>
      <w:rFonts w:ascii="Tahoma" w:eastAsia="Arial Unicode MS" w:hAnsi="Tahoma" w:cs="Arial Unicode MS"/>
      <w:color w:val="000000"/>
      <w:sz w:val="20"/>
      <w:szCs w:val="20"/>
      <w:u w:color="000000"/>
      <w:bdr w:val="nil"/>
    </w:rPr>
  </w:style>
  <w:style w:type="character" w:customStyle="1" w:styleId="a7">
    <w:name w:val="פיסקת רשימה תו"/>
    <w:aliases w:val="style 2 תו,LP1 תו,Table תו,נספח 2 מתוקן תו,רמה 2 תו,x.x.x.x תו"/>
    <w:link w:val="a6"/>
    <w:uiPriority w:val="34"/>
    <w:locked/>
    <w:rsid w:val="005D7EC6"/>
    <w:rPr>
      <w:rFonts w:ascii="ariel" w:eastAsia="Times New Roman" w:hAnsi="ariel" w:cs="Times New Roman"/>
      <w:sz w:val="24"/>
      <w:szCs w:val="24"/>
      <w:u w:color="000000"/>
    </w:rPr>
  </w:style>
  <w:style w:type="paragraph" w:styleId="NormalWeb">
    <w:name w:val="Normal (Web)"/>
    <w:basedOn w:val="a1"/>
    <w:uiPriority w:val="99"/>
    <w:semiHidden/>
    <w:unhideWhenUsed/>
    <w:rsid w:val="00A979D2"/>
    <w:pPr>
      <w:pBdr>
        <w:top w:val="none" w:sz="0" w:space="0" w:color="auto"/>
        <w:left w:val="none" w:sz="0" w:space="0" w:color="auto"/>
        <w:bottom w:val="none" w:sz="0" w:space="0" w:color="auto"/>
        <w:right w:val="none" w:sz="0" w:space="0" w:color="auto"/>
        <w:between w:val="none" w:sz="0" w:space="0" w:color="auto"/>
        <w:bar w:val="none" w:sz="0" w:color="auto"/>
      </w:pBdr>
      <w:bidi w:val="0"/>
      <w:spacing w:before="100" w:beforeAutospacing="1" w:after="100" w:afterAutospacing="1"/>
    </w:pPr>
    <w:rPr>
      <w:rFonts w:ascii="Times New Roman" w:eastAsiaTheme="minorHAnsi" w:hAnsi="Times New Roman" w:cs="Times New Roman"/>
      <w:color w:val="auto"/>
      <w:sz w:val="24"/>
      <w:szCs w:val="24"/>
      <w:bdr w:val="none" w:sz="0" w:space="0" w:color="auto"/>
    </w:rPr>
  </w:style>
  <w:style w:type="character" w:customStyle="1" w:styleId="10">
    <w:name w:val="כותרת 1 תו"/>
    <w:aliases w:val="H2 תו, Char Char תו,H2 Char תו,H2 Char Char תו,כותרת 1 תו1 תו,כותרת 1 תו1 תו תו תו תו תו תו תו,כותרת 11 תו,כותרת 1 תו11 תו,כותרת 1 תו1 תו תו תו תו תו תו1,כותרת 1 תו תו תו,Char Char תו תו תו,H2 Char תו תו תו,H2 תו תו תו,Char Char תו1 תו"/>
    <w:basedOn w:val="a2"/>
    <w:link w:val="1"/>
    <w:rsid w:val="00BF0FE6"/>
    <w:rPr>
      <w:rFonts w:ascii="Cambria" w:eastAsia="Calibri" w:hAnsi="Cambria" w:cs="Times New Roman"/>
      <w:b/>
      <w:bCs/>
      <w:sz w:val="28"/>
      <w:szCs w:val="32"/>
      <w:lang w:val="x-none" w:eastAsia="x-none"/>
    </w:rPr>
  </w:style>
  <w:style w:type="character" w:customStyle="1" w:styleId="20">
    <w:name w:val="כותרת 2 תו"/>
    <w:basedOn w:val="a2"/>
    <w:link w:val="2"/>
    <w:rsid w:val="00BF0FE6"/>
    <w:rPr>
      <w:rFonts w:ascii="Cambria" w:eastAsia="Calibri" w:hAnsi="Cambria" w:cs="Times New Roman"/>
      <w:b/>
      <w:bCs/>
      <w:sz w:val="26"/>
      <w:szCs w:val="28"/>
      <w:lang w:val="x-none" w:eastAsia="x-none"/>
    </w:rPr>
  </w:style>
  <w:style w:type="character" w:customStyle="1" w:styleId="30">
    <w:name w:val="כותרת 3 תו"/>
    <w:basedOn w:val="a2"/>
    <w:link w:val="3"/>
    <w:rsid w:val="00BF0FE6"/>
    <w:rPr>
      <w:rFonts w:ascii="Cambria" w:eastAsia="Calibri" w:hAnsi="Cambria" w:cs="Times New Roman"/>
      <w:sz w:val="24"/>
      <w:szCs w:val="26"/>
      <w:lang w:val="x-none" w:eastAsia="x-none"/>
    </w:rPr>
  </w:style>
  <w:style w:type="character" w:customStyle="1" w:styleId="40">
    <w:name w:val="כותרת 4 תו"/>
    <w:basedOn w:val="a2"/>
    <w:link w:val="4"/>
    <w:rsid w:val="00BF0FE6"/>
    <w:rPr>
      <w:rFonts w:ascii="Cambria" w:eastAsia="Calibri" w:hAnsi="Cambria" w:cs="Times New Roman"/>
      <w:sz w:val="24"/>
      <w:szCs w:val="24"/>
      <w:lang w:val="x-none" w:eastAsia="x-none"/>
    </w:rPr>
  </w:style>
  <w:style w:type="character" w:customStyle="1" w:styleId="50">
    <w:name w:val="כותרת 5 תו"/>
    <w:basedOn w:val="a2"/>
    <w:link w:val="5"/>
    <w:rsid w:val="00BF0FE6"/>
    <w:rPr>
      <w:rFonts w:ascii="Arial" w:eastAsia="Calibri" w:hAnsi="Arial" w:cs="Times New Roman"/>
      <w:szCs w:val="24"/>
      <w:lang w:val="x-none" w:eastAsia="x-none"/>
    </w:rPr>
  </w:style>
  <w:style w:type="character" w:customStyle="1" w:styleId="60">
    <w:name w:val="כותרת 6 תו"/>
    <w:basedOn w:val="a2"/>
    <w:link w:val="6"/>
    <w:rsid w:val="00BF0FE6"/>
    <w:rPr>
      <w:rFonts w:ascii="Cambria" w:eastAsia="Calibri" w:hAnsi="Cambria" w:cs="Times New Roman"/>
      <w:i/>
      <w:iCs/>
      <w:color w:val="243F60"/>
      <w:sz w:val="24"/>
      <w:szCs w:val="24"/>
      <w:lang w:val="x-none" w:eastAsia="x-none"/>
    </w:rPr>
  </w:style>
  <w:style w:type="character" w:customStyle="1" w:styleId="70">
    <w:name w:val="כותרת 7 תו"/>
    <w:basedOn w:val="a2"/>
    <w:link w:val="7"/>
    <w:rsid w:val="00BF0FE6"/>
    <w:rPr>
      <w:rFonts w:ascii="Cambria" w:eastAsia="Calibri" w:hAnsi="Cambria" w:cs="Times New Roman"/>
      <w:i/>
      <w:iCs/>
      <w:color w:val="404040"/>
      <w:sz w:val="24"/>
      <w:szCs w:val="24"/>
      <w:lang w:val="x-none" w:eastAsia="x-none"/>
    </w:rPr>
  </w:style>
  <w:style w:type="character" w:customStyle="1" w:styleId="80">
    <w:name w:val="כותרת 8 תו"/>
    <w:basedOn w:val="a2"/>
    <w:link w:val="8"/>
    <w:rsid w:val="00BF0FE6"/>
    <w:rPr>
      <w:rFonts w:ascii="Cambria" w:eastAsia="Calibri" w:hAnsi="Cambria" w:cs="Times New Roman"/>
      <w:color w:val="404040"/>
      <w:sz w:val="20"/>
      <w:szCs w:val="20"/>
      <w:lang w:val="x-none" w:eastAsia="x-none"/>
    </w:rPr>
  </w:style>
  <w:style w:type="character" w:customStyle="1" w:styleId="90">
    <w:name w:val="כותרת 9 תו"/>
    <w:basedOn w:val="a2"/>
    <w:link w:val="9"/>
    <w:rsid w:val="00BF0FE6"/>
    <w:rPr>
      <w:rFonts w:ascii="Cambria" w:eastAsia="Calibri" w:hAnsi="Cambria" w:cs="Times New Roman"/>
      <w:i/>
      <w:iCs/>
      <w:color w:val="404040"/>
      <w:sz w:val="20"/>
      <w:szCs w:val="20"/>
      <w:lang w:val="x-none" w:eastAsia="x-none"/>
    </w:rPr>
  </w:style>
  <w:style w:type="character" w:styleId="ac">
    <w:name w:val="Strong"/>
    <w:qFormat/>
    <w:rsid w:val="00BF0FE6"/>
    <w:rPr>
      <w:b/>
      <w:bCs/>
    </w:rPr>
  </w:style>
  <w:style w:type="paragraph" w:customStyle="1" w:styleId="a0">
    <w:name w:val="רשימה משפטית"/>
    <w:basedOn w:val="a1"/>
    <w:rsid w:val="00BF0FE6"/>
    <w:pPr>
      <w:numPr>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pPr>
    <w:rPr>
      <w:rFonts w:ascii="Times New Roman" w:eastAsia="Calibri" w:hAnsi="Times New Roman" w:cs="Times New Roman"/>
      <w:color w:val="auto"/>
      <w:sz w:val="22"/>
      <w:bdr w:val="none" w:sz="0" w:space="0" w:color="auto"/>
      <w:lang w:val="x-none" w:eastAsia="x-none"/>
    </w:rPr>
  </w:style>
  <w:style w:type="paragraph" w:styleId="ad">
    <w:name w:val="Subtitle"/>
    <w:basedOn w:val="a1"/>
    <w:next w:val="a1"/>
    <w:link w:val="ae"/>
    <w:autoRedefine/>
    <w:qFormat/>
    <w:rsid w:val="008D0A4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pPr>
    <w:rPr>
      <w:rFonts w:ascii="Cambria" w:eastAsia="Calibri" w:hAnsi="Cambria" w:cs="Times New Roman"/>
      <w:bCs/>
      <w:color w:val="auto"/>
      <w:sz w:val="32"/>
      <w:szCs w:val="32"/>
      <w:bdr w:val="none" w:sz="0" w:space="0" w:color="auto"/>
      <w:lang w:val="x-none" w:eastAsia="x-none"/>
    </w:rPr>
  </w:style>
  <w:style w:type="character" w:customStyle="1" w:styleId="ae">
    <w:name w:val="כותרת משנה תו"/>
    <w:basedOn w:val="a2"/>
    <w:link w:val="ad"/>
    <w:rsid w:val="008D0A4A"/>
    <w:rPr>
      <w:rFonts w:ascii="Cambria" w:eastAsia="Calibri" w:hAnsi="Cambria" w:cs="Times New Roman"/>
      <w:bCs/>
      <w:sz w:val="32"/>
      <w:szCs w:val="32"/>
      <w:lang w:val="x-none" w:eastAsia="x-none"/>
    </w:rPr>
  </w:style>
  <w:style w:type="paragraph" w:customStyle="1" w:styleId="-">
    <w:name w:val="מספור א-ב מדורג"/>
    <w:basedOn w:val="a1"/>
    <w:link w:val="-Char"/>
    <w:qFormat/>
    <w:rsid w:val="008D0A4A"/>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ascii="Calibri" w:eastAsia="Calibri" w:hAnsi="Calibri" w:cs="Times New Roman"/>
      <w:color w:val="auto"/>
      <w:sz w:val="24"/>
      <w:bdr w:val="none" w:sz="0" w:space="0" w:color="auto"/>
      <w:lang w:val="x-none" w:eastAsia="x-none"/>
    </w:rPr>
  </w:style>
  <w:style w:type="character" w:customStyle="1" w:styleId="-Char">
    <w:name w:val="מספור א-ב מדורג Char"/>
    <w:link w:val="-"/>
    <w:locked/>
    <w:rsid w:val="008D0A4A"/>
    <w:rPr>
      <w:rFonts w:ascii="Calibri" w:eastAsia="Calibri" w:hAnsi="Calibri" w:cs="Times New Roman"/>
      <w:sz w:val="24"/>
      <w:szCs w:val="20"/>
      <w:lang w:val="x-none" w:eastAsia="x-none"/>
    </w:rPr>
  </w:style>
  <w:style w:type="paragraph" w:styleId="a">
    <w:name w:val="List Number"/>
    <w:basedOn w:val="a1"/>
    <w:rsid w:val="008D0A4A"/>
    <w:pPr>
      <w:numPr>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ascii="Calibri" w:eastAsia="Times New Roman" w:hAnsi="Calibri" w:cs="David"/>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945">
      <w:bodyDiv w:val="1"/>
      <w:marLeft w:val="0"/>
      <w:marRight w:val="0"/>
      <w:marTop w:val="0"/>
      <w:marBottom w:val="0"/>
      <w:divBdr>
        <w:top w:val="none" w:sz="0" w:space="0" w:color="auto"/>
        <w:left w:val="none" w:sz="0" w:space="0" w:color="auto"/>
        <w:bottom w:val="none" w:sz="0" w:space="0" w:color="auto"/>
        <w:right w:val="none" w:sz="0" w:space="0" w:color="auto"/>
      </w:divBdr>
    </w:div>
    <w:div w:id="254755721">
      <w:bodyDiv w:val="1"/>
      <w:marLeft w:val="0"/>
      <w:marRight w:val="0"/>
      <w:marTop w:val="0"/>
      <w:marBottom w:val="0"/>
      <w:divBdr>
        <w:top w:val="none" w:sz="0" w:space="0" w:color="auto"/>
        <w:left w:val="none" w:sz="0" w:space="0" w:color="auto"/>
        <w:bottom w:val="none" w:sz="0" w:space="0" w:color="auto"/>
        <w:right w:val="none" w:sz="0" w:space="0" w:color="auto"/>
      </w:divBdr>
    </w:div>
    <w:div w:id="265425341">
      <w:bodyDiv w:val="1"/>
      <w:marLeft w:val="0"/>
      <w:marRight w:val="0"/>
      <w:marTop w:val="0"/>
      <w:marBottom w:val="0"/>
      <w:divBdr>
        <w:top w:val="none" w:sz="0" w:space="0" w:color="auto"/>
        <w:left w:val="none" w:sz="0" w:space="0" w:color="auto"/>
        <w:bottom w:val="none" w:sz="0" w:space="0" w:color="auto"/>
        <w:right w:val="none" w:sz="0" w:space="0" w:color="auto"/>
      </w:divBdr>
    </w:div>
    <w:div w:id="564410536">
      <w:bodyDiv w:val="1"/>
      <w:marLeft w:val="0"/>
      <w:marRight w:val="0"/>
      <w:marTop w:val="0"/>
      <w:marBottom w:val="0"/>
      <w:divBdr>
        <w:top w:val="none" w:sz="0" w:space="0" w:color="auto"/>
        <w:left w:val="none" w:sz="0" w:space="0" w:color="auto"/>
        <w:bottom w:val="none" w:sz="0" w:space="0" w:color="auto"/>
        <w:right w:val="none" w:sz="0" w:space="0" w:color="auto"/>
      </w:divBdr>
    </w:div>
    <w:div w:id="614675325">
      <w:bodyDiv w:val="1"/>
      <w:marLeft w:val="0"/>
      <w:marRight w:val="0"/>
      <w:marTop w:val="0"/>
      <w:marBottom w:val="0"/>
      <w:divBdr>
        <w:top w:val="none" w:sz="0" w:space="0" w:color="auto"/>
        <w:left w:val="none" w:sz="0" w:space="0" w:color="auto"/>
        <w:bottom w:val="none" w:sz="0" w:space="0" w:color="auto"/>
        <w:right w:val="none" w:sz="0" w:space="0" w:color="auto"/>
      </w:divBdr>
    </w:div>
    <w:div w:id="835609312">
      <w:bodyDiv w:val="1"/>
      <w:marLeft w:val="0"/>
      <w:marRight w:val="0"/>
      <w:marTop w:val="0"/>
      <w:marBottom w:val="0"/>
      <w:divBdr>
        <w:top w:val="none" w:sz="0" w:space="0" w:color="auto"/>
        <w:left w:val="none" w:sz="0" w:space="0" w:color="auto"/>
        <w:bottom w:val="none" w:sz="0" w:space="0" w:color="auto"/>
        <w:right w:val="none" w:sz="0" w:space="0" w:color="auto"/>
      </w:divBdr>
    </w:div>
    <w:div w:id="934938387">
      <w:bodyDiv w:val="1"/>
      <w:marLeft w:val="0"/>
      <w:marRight w:val="0"/>
      <w:marTop w:val="0"/>
      <w:marBottom w:val="0"/>
      <w:divBdr>
        <w:top w:val="none" w:sz="0" w:space="0" w:color="auto"/>
        <w:left w:val="none" w:sz="0" w:space="0" w:color="auto"/>
        <w:bottom w:val="none" w:sz="0" w:space="0" w:color="auto"/>
        <w:right w:val="none" w:sz="0" w:space="0" w:color="auto"/>
      </w:divBdr>
    </w:div>
    <w:div w:id="1175916920">
      <w:bodyDiv w:val="1"/>
      <w:marLeft w:val="0"/>
      <w:marRight w:val="0"/>
      <w:marTop w:val="0"/>
      <w:marBottom w:val="0"/>
      <w:divBdr>
        <w:top w:val="none" w:sz="0" w:space="0" w:color="auto"/>
        <w:left w:val="none" w:sz="0" w:space="0" w:color="auto"/>
        <w:bottom w:val="none" w:sz="0" w:space="0" w:color="auto"/>
        <w:right w:val="none" w:sz="0" w:space="0" w:color="auto"/>
      </w:divBdr>
    </w:div>
    <w:div w:id="1186289672">
      <w:bodyDiv w:val="1"/>
      <w:marLeft w:val="0"/>
      <w:marRight w:val="0"/>
      <w:marTop w:val="0"/>
      <w:marBottom w:val="0"/>
      <w:divBdr>
        <w:top w:val="none" w:sz="0" w:space="0" w:color="auto"/>
        <w:left w:val="none" w:sz="0" w:space="0" w:color="auto"/>
        <w:bottom w:val="none" w:sz="0" w:space="0" w:color="auto"/>
        <w:right w:val="none" w:sz="0" w:space="0" w:color="auto"/>
      </w:divBdr>
    </w:div>
    <w:div w:id="1253513632">
      <w:bodyDiv w:val="1"/>
      <w:marLeft w:val="0"/>
      <w:marRight w:val="0"/>
      <w:marTop w:val="0"/>
      <w:marBottom w:val="0"/>
      <w:divBdr>
        <w:top w:val="none" w:sz="0" w:space="0" w:color="auto"/>
        <w:left w:val="none" w:sz="0" w:space="0" w:color="auto"/>
        <w:bottom w:val="none" w:sz="0" w:space="0" w:color="auto"/>
        <w:right w:val="none" w:sz="0" w:space="0" w:color="auto"/>
      </w:divBdr>
    </w:div>
    <w:div w:id="1636183720">
      <w:bodyDiv w:val="1"/>
      <w:marLeft w:val="0"/>
      <w:marRight w:val="0"/>
      <w:marTop w:val="0"/>
      <w:marBottom w:val="0"/>
      <w:divBdr>
        <w:top w:val="none" w:sz="0" w:space="0" w:color="auto"/>
        <w:left w:val="none" w:sz="0" w:space="0" w:color="auto"/>
        <w:bottom w:val="none" w:sz="0" w:space="0" w:color="auto"/>
        <w:right w:val="none" w:sz="0" w:space="0" w:color="auto"/>
      </w:divBdr>
    </w:div>
    <w:div w:id="1873614553">
      <w:bodyDiv w:val="1"/>
      <w:marLeft w:val="0"/>
      <w:marRight w:val="0"/>
      <w:marTop w:val="0"/>
      <w:marBottom w:val="0"/>
      <w:divBdr>
        <w:top w:val="none" w:sz="0" w:space="0" w:color="auto"/>
        <w:left w:val="none" w:sz="0" w:space="0" w:color="auto"/>
        <w:bottom w:val="none" w:sz="0" w:space="0" w:color="auto"/>
        <w:right w:val="none" w:sz="0" w:space="0" w:color="auto"/>
      </w:divBdr>
    </w:div>
    <w:div w:id="21141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1C4D-D80D-4920-8371-45396A10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1248</Words>
  <Characters>6243</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שלמה בן חיים</cp:lastModifiedBy>
  <cp:revision>3</cp:revision>
  <cp:lastPrinted>2022-12-13T16:25:00Z</cp:lastPrinted>
  <dcterms:created xsi:type="dcterms:W3CDTF">2023-09-20T13:07:00Z</dcterms:created>
  <dcterms:modified xsi:type="dcterms:W3CDTF">2023-09-20T13:18:00Z</dcterms:modified>
</cp:coreProperties>
</file>