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514"/>
        <w:bidiVisual/>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1961"/>
        <w:gridCol w:w="1676"/>
        <w:gridCol w:w="3074"/>
      </w:tblGrid>
      <w:tr w:rsidR="006401C1" w:rsidRPr="004850C3" w14:paraId="6C343162" w14:textId="77777777" w:rsidTr="007F2518">
        <w:trPr>
          <w:trHeight w:val="463"/>
          <w:tblHeader/>
        </w:trPr>
        <w:tc>
          <w:tcPr>
            <w:tcW w:w="6553" w:type="dxa"/>
            <w:gridSpan w:val="3"/>
            <w:shd w:val="clear" w:color="auto" w:fill="F2F2F2"/>
          </w:tcPr>
          <w:p w14:paraId="4E8F57D0" w14:textId="77777777" w:rsidR="006401C1" w:rsidRPr="004850C3" w:rsidRDefault="006401C1" w:rsidP="007F2518">
            <w:pPr>
              <w:pStyle w:val="a3"/>
              <w:keepNext/>
              <w:keepLines/>
              <w:jc w:val="left"/>
              <w:rPr>
                <w:rFonts w:ascii="David" w:eastAsia="Calibri" w:hAnsi="David" w:cs="David"/>
                <w:sz w:val="20"/>
                <w:szCs w:val="20"/>
                <w:rtl/>
              </w:rPr>
            </w:pPr>
            <w:r w:rsidRPr="004850C3">
              <w:rPr>
                <w:rFonts w:ascii="David" w:eastAsia="Calibri" w:hAnsi="David" w:cs="David"/>
                <w:sz w:val="20"/>
                <w:szCs w:val="20"/>
                <w:rtl/>
              </w:rPr>
              <w:br w:type="page"/>
              <w:t>אישור קיום ביטוחים - ביטוח עבודות קבלניות / בהקמה</w:t>
            </w:r>
          </w:p>
        </w:tc>
        <w:tc>
          <w:tcPr>
            <w:tcW w:w="3074" w:type="dxa"/>
            <w:shd w:val="clear" w:color="auto" w:fill="auto"/>
          </w:tcPr>
          <w:p w14:paraId="6C2896F5" w14:textId="77777777" w:rsidR="006401C1" w:rsidRPr="004850C3" w:rsidRDefault="006401C1" w:rsidP="007F2518">
            <w:pPr>
              <w:pStyle w:val="a3"/>
              <w:keepNext/>
              <w:keepLines/>
              <w:jc w:val="left"/>
              <w:rPr>
                <w:rFonts w:ascii="David" w:eastAsia="Calibri" w:hAnsi="David" w:cs="David"/>
                <w:sz w:val="20"/>
                <w:szCs w:val="20"/>
                <w:rtl/>
              </w:rPr>
            </w:pPr>
            <w:r w:rsidRPr="004850C3">
              <w:rPr>
                <w:rFonts w:ascii="David" w:eastAsia="Calibri" w:hAnsi="David" w:cs="David"/>
                <w:sz w:val="20"/>
                <w:szCs w:val="20"/>
                <w:rtl/>
              </w:rPr>
              <w:t>תאריך הנפקת האישור ____________</w:t>
            </w:r>
          </w:p>
        </w:tc>
      </w:tr>
      <w:tr w:rsidR="006401C1" w:rsidRPr="004850C3" w14:paraId="199E5C24" w14:textId="77777777" w:rsidTr="007F2518">
        <w:trPr>
          <w:trHeight w:val="315"/>
        </w:trPr>
        <w:tc>
          <w:tcPr>
            <w:tcW w:w="9627" w:type="dxa"/>
            <w:gridSpan w:val="4"/>
            <w:shd w:val="clear" w:color="auto" w:fill="auto"/>
          </w:tcPr>
          <w:p w14:paraId="29576A86" w14:textId="77777777" w:rsidR="006401C1" w:rsidRPr="004850C3" w:rsidRDefault="006401C1" w:rsidP="007F2518">
            <w:pPr>
              <w:pStyle w:val="a3"/>
              <w:keepNext/>
              <w:keepLines/>
              <w:jc w:val="left"/>
              <w:rPr>
                <w:rFonts w:ascii="David" w:eastAsia="Calibri" w:hAnsi="David" w:cs="David"/>
                <w:sz w:val="20"/>
                <w:szCs w:val="20"/>
                <w:rtl/>
              </w:rPr>
            </w:pPr>
            <w:r w:rsidRPr="004850C3">
              <w:rPr>
                <w:rFonts w:ascii="David" w:eastAsia="Calibri" w:hAnsi="David" w:cs="David"/>
                <w:sz w:val="20"/>
                <w:szCs w:val="20"/>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6401C1" w:rsidRPr="004850C3" w14:paraId="16113B6D" w14:textId="77777777" w:rsidTr="007F2518">
        <w:trPr>
          <w:trHeight w:val="278"/>
        </w:trPr>
        <w:tc>
          <w:tcPr>
            <w:tcW w:w="2916" w:type="dxa"/>
            <w:shd w:val="clear" w:color="auto" w:fill="F2F2F2"/>
          </w:tcPr>
          <w:p w14:paraId="6B41932A" w14:textId="77777777" w:rsidR="006401C1" w:rsidRPr="004850C3" w:rsidRDefault="006401C1" w:rsidP="007F2518">
            <w:pPr>
              <w:pStyle w:val="a3"/>
              <w:keepNext/>
              <w:keepLines/>
              <w:jc w:val="left"/>
              <w:rPr>
                <w:rFonts w:ascii="David" w:eastAsia="Calibri" w:hAnsi="David" w:cs="David"/>
                <w:sz w:val="20"/>
                <w:szCs w:val="20"/>
                <w:rtl/>
              </w:rPr>
            </w:pPr>
            <w:r w:rsidRPr="004850C3" w:rsidDel="0011345E">
              <w:rPr>
                <w:rFonts w:ascii="David" w:eastAsia="Calibri" w:hAnsi="David" w:cs="David"/>
                <w:sz w:val="20"/>
                <w:szCs w:val="20"/>
                <w:rtl/>
              </w:rPr>
              <w:t>מ</w:t>
            </w:r>
            <w:r w:rsidRPr="004850C3">
              <w:rPr>
                <w:rFonts w:ascii="David" w:eastAsia="Calibri" w:hAnsi="David" w:cs="David"/>
                <w:sz w:val="20"/>
                <w:szCs w:val="20"/>
                <w:rtl/>
              </w:rPr>
              <w:t>מבקש האישור</w:t>
            </w:r>
          </w:p>
        </w:tc>
        <w:tc>
          <w:tcPr>
            <w:tcW w:w="1961" w:type="dxa"/>
            <w:shd w:val="clear" w:color="auto" w:fill="F2F2F2"/>
          </w:tcPr>
          <w:p w14:paraId="4DB7940A" w14:textId="77777777" w:rsidR="006401C1" w:rsidRPr="004850C3" w:rsidRDefault="006401C1" w:rsidP="007F2518">
            <w:pPr>
              <w:pStyle w:val="a3"/>
              <w:keepNext/>
              <w:keepLines/>
              <w:jc w:val="left"/>
              <w:rPr>
                <w:rFonts w:ascii="David" w:eastAsia="Calibri" w:hAnsi="David" w:cs="David"/>
                <w:sz w:val="20"/>
                <w:szCs w:val="20"/>
                <w:rtl/>
              </w:rPr>
            </w:pPr>
            <w:r w:rsidRPr="004850C3">
              <w:rPr>
                <w:rFonts w:ascii="David" w:eastAsia="Calibri" w:hAnsi="David" w:cs="David"/>
                <w:sz w:val="20"/>
                <w:szCs w:val="20"/>
                <w:rtl/>
              </w:rPr>
              <w:t>המבוטח</w:t>
            </w:r>
          </w:p>
        </w:tc>
        <w:tc>
          <w:tcPr>
            <w:tcW w:w="1676" w:type="dxa"/>
            <w:shd w:val="clear" w:color="auto" w:fill="F2F2F2"/>
          </w:tcPr>
          <w:p w14:paraId="16B71F20" w14:textId="77777777" w:rsidR="006401C1" w:rsidRPr="004850C3" w:rsidRDefault="006401C1" w:rsidP="007F2518">
            <w:pPr>
              <w:pStyle w:val="a3"/>
              <w:keepNext/>
              <w:keepLines/>
              <w:jc w:val="left"/>
              <w:rPr>
                <w:rFonts w:ascii="David" w:eastAsia="Calibri" w:hAnsi="David" w:cs="David"/>
                <w:sz w:val="20"/>
                <w:szCs w:val="20"/>
                <w:rtl/>
              </w:rPr>
            </w:pPr>
            <w:r w:rsidRPr="004850C3">
              <w:rPr>
                <w:rFonts w:ascii="David" w:eastAsia="Calibri" w:hAnsi="David" w:cs="David"/>
                <w:sz w:val="20"/>
                <w:szCs w:val="20"/>
                <w:rtl/>
              </w:rPr>
              <w:t xml:space="preserve"> מען הנכס המבוטח / כתובת ביצוע העבודות</w:t>
            </w:r>
          </w:p>
          <w:p w14:paraId="0A31B9CA" w14:textId="77777777" w:rsidR="006401C1" w:rsidRPr="004850C3" w:rsidRDefault="006401C1" w:rsidP="007F2518">
            <w:pPr>
              <w:pStyle w:val="a3"/>
              <w:keepNext/>
              <w:keepLines/>
              <w:jc w:val="left"/>
              <w:rPr>
                <w:rFonts w:ascii="David" w:eastAsia="Calibri" w:hAnsi="David" w:cs="David"/>
                <w:sz w:val="20"/>
                <w:szCs w:val="20"/>
                <w:rtl/>
              </w:rPr>
            </w:pPr>
          </w:p>
        </w:tc>
        <w:tc>
          <w:tcPr>
            <w:tcW w:w="3074" w:type="dxa"/>
            <w:shd w:val="clear" w:color="auto" w:fill="F2F2F2"/>
          </w:tcPr>
          <w:p w14:paraId="30B11F79" w14:textId="77777777" w:rsidR="006401C1" w:rsidRPr="004850C3" w:rsidRDefault="006401C1" w:rsidP="007F2518">
            <w:pPr>
              <w:pStyle w:val="a3"/>
              <w:keepNext/>
              <w:keepLines/>
              <w:jc w:val="left"/>
              <w:rPr>
                <w:rFonts w:ascii="David" w:eastAsia="Calibri" w:hAnsi="David" w:cs="David"/>
                <w:sz w:val="20"/>
                <w:szCs w:val="20"/>
                <w:rtl/>
              </w:rPr>
            </w:pPr>
            <w:r w:rsidRPr="004850C3">
              <w:rPr>
                <w:rFonts w:ascii="David" w:eastAsia="Calibri" w:hAnsi="David" w:cs="David"/>
                <w:sz w:val="20"/>
                <w:szCs w:val="20"/>
                <w:rtl/>
              </w:rPr>
              <w:t>מעמד מבקש האישור</w:t>
            </w:r>
          </w:p>
        </w:tc>
      </w:tr>
      <w:tr w:rsidR="006401C1" w:rsidRPr="004850C3" w14:paraId="78C43FDD" w14:textId="77777777" w:rsidTr="007F2518">
        <w:trPr>
          <w:trHeight w:val="402"/>
        </w:trPr>
        <w:tc>
          <w:tcPr>
            <w:tcW w:w="2916" w:type="dxa"/>
            <w:shd w:val="clear" w:color="auto" w:fill="auto"/>
          </w:tcPr>
          <w:p w14:paraId="2E218F9A" w14:textId="2A21BEF5" w:rsidR="006401C1" w:rsidRPr="004850C3" w:rsidRDefault="006401C1" w:rsidP="007F2518">
            <w:pPr>
              <w:pStyle w:val="a3"/>
              <w:keepNext/>
              <w:keepLines/>
              <w:jc w:val="left"/>
              <w:rPr>
                <w:rFonts w:ascii="David" w:eastAsia="Calibri" w:hAnsi="David" w:cs="David"/>
                <w:sz w:val="20"/>
                <w:szCs w:val="20"/>
                <w:rtl/>
              </w:rPr>
            </w:pPr>
            <w:r w:rsidRPr="004850C3">
              <w:rPr>
                <w:rFonts w:ascii="David" w:eastAsia="Calibri" w:hAnsi="David" w:cs="David"/>
                <w:sz w:val="20"/>
                <w:szCs w:val="20"/>
                <w:rtl/>
              </w:rPr>
              <w:t xml:space="preserve">שם: </w:t>
            </w:r>
            <w:r w:rsidRPr="004850C3">
              <w:rPr>
                <w:rFonts w:ascii="David" w:hAnsi="David" w:cs="David"/>
                <w:sz w:val="20"/>
                <w:szCs w:val="20"/>
                <w:rtl/>
              </w:rPr>
              <w:t xml:space="preserve">מועצה אזורית </w:t>
            </w:r>
            <w:r w:rsidR="00452E34">
              <w:rPr>
                <w:rFonts w:ascii="David" w:hAnsi="David" w:cs="David" w:hint="cs"/>
                <w:sz w:val="20"/>
                <w:szCs w:val="20"/>
                <w:rtl/>
              </w:rPr>
              <w:t>שדות נגב</w:t>
            </w:r>
            <w:r w:rsidRPr="004850C3">
              <w:rPr>
                <w:rFonts w:ascii="David" w:hAnsi="David" w:cs="David"/>
                <w:sz w:val="20"/>
                <w:szCs w:val="20"/>
                <w:rtl/>
              </w:rPr>
              <w:t xml:space="preserve"> ו/או הישובים בתחום השיפוט של המועצה ו/או תאגידים עירוניים של המועצה ו/או יחידות סמך של המועצה ו/או מי שממן את הפרויקט ו/או מי שהפרויקט נעשה עבורו ו/או המפקח מטעם המועצה</w:t>
            </w:r>
          </w:p>
          <w:p w14:paraId="588ED9F7" w14:textId="77777777" w:rsidR="006401C1" w:rsidRPr="004850C3" w:rsidRDefault="006401C1" w:rsidP="007F2518">
            <w:pPr>
              <w:pStyle w:val="a3"/>
              <w:keepNext/>
              <w:keepLines/>
              <w:jc w:val="left"/>
              <w:rPr>
                <w:rFonts w:ascii="David" w:eastAsia="Calibri" w:hAnsi="David" w:cs="David"/>
                <w:b/>
                <w:bCs/>
                <w:sz w:val="20"/>
                <w:szCs w:val="20"/>
                <w:rtl/>
              </w:rPr>
            </w:pPr>
          </w:p>
        </w:tc>
        <w:tc>
          <w:tcPr>
            <w:tcW w:w="1961" w:type="dxa"/>
            <w:shd w:val="clear" w:color="auto" w:fill="auto"/>
          </w:tcPr>
          <w:p w14:paraId="7B4CBC75" w14:textId="77777777" w:rsidR="006401C1" w:rsidRPr="004850C3" w:rsidRDefault="006401C1" w:rsidP="007F2518">
            <w:pPr>
              <w:pStyle w:val="a3"/>
              <w:keepNext/>
              <w:keepLines/>
              <w:jc w:val="left"/>
              <w:rPr>
                <w:rFonts w:ascii="David" w:eastAsia="Calibri" w:hAnsi="David" w:cs="David"/>
                <w:sz w:val="20"/>
                <w:szCs w:val="20"/>
                <w:rtl/>
              </w:rPr>
            </w:pPr>
            <w:r w:rsidRPr="004850C3">
              <w:rPr>
                <w:rFonts w:ascii="David" w:eastAsia="Calibri" w:hAnsi="David" w:cs="David"/>
                <w:sz w:val="20"/>
                <w:szCs w:val="20"/>
                <w:rtl/>
              </w:rPr>
              <w:t>שם</w:t>
            </w:r>
          </w:p>
        </w:tc>
        <w:tc>
          <w:tcPr>
            <w:tcW w:w="1676" w:type="dxa"/>
            <w:vMerge w:val="restart"/>
            <w:shd w:val="clear" w:color="auto" w:fill="auto"/>
          </w:tcPr>
          <w:p w14:paraId="361F253A" w14:textId="7FAD57FE" w:rsidR="006401C1" w:rsidRPr="00C24887" w:rsidRDefault="00C24887" w:rsidP="007F2518">
            <w:pPr>
              <w:jc w:val="center"/>
              <w:rPr>
                <w:rFonts w:ascii="David" w:eastAsia="Calibri" w:hAnsi="David"/>
                <w:sz w:val="20"/>
                <w:szCs w:val="20"/>
                <w:rtl/>
              </w:rPr>
            </w:pPr>
            <w:r w:rsidRPr="00C24887">
              <w:rPr>
                <w:rFonts w:ascii="David,Bold" w:eastAsiaTheme="minorHAnsi" w:hAnsiTheme="minorHAnsi" w:cs="David,Bold" w:hint="cs"/>
                <w:sz w:val="20"/>
                <w:szCs w:val="20"/>
                <w:rtl/>
                <w:lang w:val="en-IL" w:eastAsia="en-US"/>
              </w:rPr>
              <w:t>עבודות</w:t>
            </w:r>
            <w:r w:rsidRPr="00C24887">
              <w:rPr>
                <w:rFonts w:ascii="David,Bold" w:eastAsiaTheme="minorHAnsi" w:hAnsiTheme="minorHAnsi" w:cs="David,Bold"/>
                <w:sz w:val="20"/>
                <w:szCs w:val="20"/>
                <w:rtl/>
                <w:lang w:val="en-IL" w:eastAsia="en-US"/>
              </w:rPr>
              <w:t xml:space="preserve"> </w:t>
            </w:r>
            <w:r w:rsidR="009440F7">
              <w:rPr>
                <w:rFonts w:ascii="David,Bold" w:eastAsiaTheme="minorHAnsi" w:hAnsiTheme="minorHAnsi" w:cs="David,Bold" w:hint="cs"/>
                <w:sz w:val="20"/>
                <w:szCs w:val="20"/>
                <w:rtl/>
                <w:lang w:val="en-IL" w:eastAsia="en-US"/>
              </w:rPr>
              <w:t>גינון טיילת שיבולים</w:t>
            </w:r>
          </w:p>
        </w:tc>
        <w:tc>
          <w:tcPr>
            <w:tcW w:w="3074" w:type="dxa"/>
            <w:vMerge w:val="restart"/>
            <w:shd w:val="clear" w:color="auto" w:fill="auto"/>
          </w:tcPr>
          <w:p w14:paraId="63E3E2F5" w14:textId="77777777" w:rsidR="006401C1" w:rsidRPr="004850C3" w:rsidRDefault="006401C1" w:rsidP="007F2518">
            <w:pPr>
              <w:pStyle w:val="a3"/>
              <w:keepNext/>
              <w:keepLines/>
              <w:jc w:val="left"/>
              <w:rPr>
                <w:rFonts w:ascii="David" w:eastAsia="Calibri" w:hAnsi="David" w:cs="David"/>
                <w:b/>
                <w:sz w:val="20"/>
                <w:szCs w:val="20"/>
                <w:rtl/>
              </w:rPr>
            </w:pPr>
            <w:r w:rsidRPr="004850C3">
              <w:rPr>
                <w:rFonts w:ascii="David" w:eastAsia="MS Gothic" w:hAnsi="David" w:cs="David"/>
                <w:b/>
                <w:sz w:val="20"/>
                <w:szCs w:val="20"/>
                <w:rtl/>
              </w:rPr>
              <w:t>מזמין עבודות</w:t>
            </w:r>
          </w:p>
          <w:p w14:paraId="3886B662" w14:textId="77777777" w:rsidR="006401C1" w:rsidRPr="004850C3" w:rsidRDefault="006401C1" w:rsidP="007F2518">
            <w:pPr>
              <w:pStyle w:val="a3"/>
              <w:keepNext/>
              <w:keepLines/>
              <w:jc w:val="left"/>
              <w:rPr>
                <w:rFonts w:ascii="David" w:eastAsia="Calibri" w:hAnsi="David" w:cs="David"/>
                <w:b/>
                <w:rtl/>
              </w:rPr>
            </w:pPr>
          </w:p>
          <w:p w14:paraId="230F9E3A" w14:textId="77777777" w:rsidR="006401C1" w:rsidRPr="004850C3" w:rsidRDefault="006401C1" w:rsidP="007F2518">
            <w:pPr>
              <w:pStyle w:val="a3"/>
              <w:keepNext/>
              <w:keepLines/>
              <w:jc w:val="left"/>
              <w:rPr>
                <w:rFonts w:ascii="David" w:eastAsia="Calibri" w:hAnsi="David" w:cs="David"/>
                <w:b/>
                <w:rtl/>
              </w:rPr>
            </w:pPr>
          </w:p>
          <w:p w14:paraId="2935DBA2" w14:textId="77777777" w:rsidR="006401C1" w:rsidRPr="004850C3" w:rsidRDefault="006401C1" w:rsidP="007F2518">
            <w:pPr>
              <w:pStyle w:val="a3"/>
              <w:keepNext/>
              <w:keepLines/>
              <w:jc w:val="left"/>
              <w:rPr>
                <w:rFonts w:ascii="David" w:eastAsia="Calibri" w:hAnsi="David" w:cs="David"/>
                <w:b/>
                <w:rtl/>
              </w:rPr>
            </w:pPr>
          </w:p>
          <w:p w14:paraId="1237910C" w14:textId="77777777" w:rsidR="006401C1" w:rsidRPr="004850C3" w:rsidRDefault="006401C1" w:rsidP="007F2518">
            <w:pPr>
              <w:pStyle w:val="a3"/>
              <w:keepNext/>
              <w:keepLines/>
              <w:jc w:val="left"/>
              <w:rPr>
                <w:rFonts w:ascii="David" w:eastAsia="Calibri" w:hAnsi="David" w:cs="David"/>
                <w:b/>
                <w:rtl/>
              </w:rPr>
            </w:pPr>
          </w:p>
        </w:tc>
      </w:tr>
      <w:tr w:rsidR="006401C1" w:rsidRPr="004850C3" w14:paraId="60D1015B" w14:textId="77777777" w:rsidTr="007F2518">
        <w:trPr>
          <w:trHeight w:val="415"/>
        </w:trPr>
        <w:tc>
          <w:tcPr>
            <w:tcW w:w="2916" w:type="dxa"/>
            <w:shd w:val="clear" w:color="auto" w:fill="auto"/>
          </w:tcPr>
          <w:p w14:paraId="1BD2FE91" w14:textId="77777777" w:rsidR="006401C1" w:rsidRPr="004850C3" w:rsidDel="002947DA" w:rsidRDefault="006401C1" w:rsidP="007F2518">
            <w:pPr>
              <w:pStyle w:val="a3"/>
              <w:keepNext/>
              <w:keepLines/>
              <w:jc w:val="left"/>
              <w:rPr>
                <w:rFonts w:ascii="David" w:eastAsia="Calibri" w:hAnsi="David" w:cs="David"/>
                <w:sz w:val="20"/>
                <w:szCs w:val="20"/>
                <w:rtl/>
              </w:rPr>
            </w:pPr>
            <w:r w:rsidRPr="004850C3">
              <w:rPr>
                <w:rFonts w:ascii="David" w:eastAsia="Calibri" w:hAnsi="David" w:cs="David"/>
                <w:sz w:val="20"/>
                <w:szCs w:val="20"/>
                <w:rtl/>
              </w:rPr>
              <w:t>ת.ז./ח.פ.</w:t>
            </w:r>
          </w:p>
        </w:tc>
        <w:tc>
          <w:tcPr>
            <w:tcW w:w="1961" w:type="dxa"/>
            <w:shd w:val="clear" w:color="auto" w:fill="auto"/>
          </w:tcPr>
          <w:p w14:paraId="087CCF21" w14:textId="77777777" w:rsidR="006401C1" w:rsidRPr="004850C3" w:rsidRDefault="006401C1" w:rsidP="007F2518">
            <w:pPr>
              <w:pStyle w:val="a3"/>
              <w:keepNext/>
              <w:keepLines/>
              <w:jc w:val="left"/>
              <w:rPr>
                <w:rFonts w:ascii="David" w:eastAsia="Calibri" w:hAnsi="David" w:cs="David"/>
                <w:sz w:val="20"/>
                <w:szCs w:val="20"/>
                <w:rtl/>
              </w:rPr>
            </w:pPr>
            <w:r w:rsidRPr="004850C3">
              <w:rPr>
                <w:rFonts w:ascii="David" w:eastAsia="Calibri" w:hAnsi="David" w:cs="David"/>
                <w:sz w:val="20"/>
                <w:szCs w:val="20"/>
                <w:rtl/>
              </w:rPr>
              <w:t>ת.ז./ח.פ.</w:t>
            </w:r>
          </w:p>
        </w:tc>
        <w:tc>
          <w:tcPr>
            <w:tcW w:w="1676" w:type="dxa"/>
            <w:vMerge/>
            <w:shd w:val="clear" w:color="auto" w:fill="auto"/>
          </w:tcPr>
          <w:p w14:paraId="3722DF49" w14:textId="77777777" w:rsidR="006401C1" w:rsidRPr="004850C3" w:rsidRDefault="006401C1" w:rsidP="007F2518">
            <w:pPr>
              <w:pStyle w:val="a3"/>
              <w:keepNext/>
              <w:keepLines/>
              <w:jc w:val="left"/>
              <w:rPr>
                <w:rFonts w:ascii="David" w:eastAsia="Calibri" w:hAnsi="David" w:cs="David"/>
                <w:sz w:val="20"/>
                <w:szCs w:val="20"/>
                <w:rtl/>
              </w:rPr>
            </w:pPr>
          </w:p>
        </w:tc>
        <w:tc>
          <w:tcPr>
            <w:tcW w:w="3074" w:type="dxa"/>
            <w:vMerge/>
            <w:shd w:val="clear" w:color="auto" w:fill="auto"/>
          </w:tcPr>
          <w:p w14:paraId="4FDCB322" w14:textId="77777777" w:rsidR="006401C1" w:rsidRPr="004850C3" w:rsidRDefault="006401C1" w:rsidP="007F2518">
            <w:pPr>
              <w:pStyle w:val="a3"/>
              <w:keepNext/>
              <w:keepLines/>
              <w:jc w:val="left"/>
              <w:rPr>
                <w:rFonts w:ascii="David" w:eastAsia="Calibri" w:hAnsi="David" w:cs="David"/>
                <w:sz w:val="20"/>
                <w:szCs w:val="20"/>
                <w:rtl/>
              </w:rPr>
            </w:pPr>
          </w:p>
        </w:tc>
      </w:tr>
      <w:tr w:rsidR="006401C1" w:rsidRPr="004850C3" w14:paraId="19AE000B" w14:textId="77777777" w:rsidTr="007F2518">
        <w:trPr>
          <w:trHeight w:val="260"/>
        </w:trPr>
        <w:tc>
          <w:tcPr>
            <w:tcW w:w="2916" w:type="dxa"/>
            <w:shd w:val="clear" w:color="auto" w:fill="auto"/>
          </w:tcPr>
          <w:p w14:paraId="4D2DF060" w14:textId="77777777" w:rsidR="006401C1" w:rsidRPr="004850C3" w:rsidDel="002947DA" w:rsidRDefault="006401C1" w:rsidP="007F2518">
            <w:pPr>
              <w:pStyle w:val="a3"/>
              <w:keepNext/>
              <w:keepLines/>
              <w:jc w:val="left"/>
              <w:rPr>
                <w:rFonts w:ascii="David" w:eastAsia="Calibri" w:hAnsi="David" w:cs="David"/>
                <w:sz w:val="20"/>
                <w:szCs w:val="20"/>
                <w:rtl/>
              </w:rPr>
            </w:pPr>
            <w:r w:rsidRPr="004850C3">
              <w:rPr>
                <w:rFonts w:ascii="David" w:eastAsia="Calibri" w:hAnsi="David" w:cs="David"/>
                <w:sz w:val="20"/>
                <w:szCs w:val="20"/>
                <w:rtl/>
              </w:rPr>
              <w:t>מען</w:t>
            </w:r>
          </w:p>
        </w:tc>
        <w:tc>
          <w:tcPr>
            <w:tcW w:w="1961" w:type="dxa"/>
            <w:shd w:val="clear" w:color="auto" w:fill="auto"/>
          </w:tcPr>
          <w:p w14:paraId="766B776D" w14:textId="77777777" w:rsidR="006401C1" w:rsidRPr="004850C3" w:rsidDel="002947DA" w:rsidRDefault="006401C1" w:rsidP="007F2518">
            <w:pPr>
              <w:pStyle w:val="a3"/>
              <w:keepNext/>
              <w:keepLines/>
              <w:jc w:val="left"/>
              <w:rPr>
                <w:rFonts w:ascii="David" w:eastAsia="Calibri" w:hAnsi="David" w:cs="David"/>
                <w:sz w:val="20"/>
                <w:szCs w:val="20"/>
                <w:rtl/>
              </w:rPr>
            </w:pPr>
            <w:r w:rsidRPr="004850C3">
              <w:rPr>
                <w:rFonts w:ascii="David" w:eastAsia="Calibri" w:hAnsi="David" w:cs="David"/>
                <w:sz w:val="20"/>
                <w:szCs w:val="20"/>
                <w:rtl/>
              </w:rPr>
              <w:t>מען</w:t>
            </w:r>
          </w:p>
        </w:tc>
        <w:tc>
          <w:tcPr>
            <w:tcW w:w="1676" w:type="dxa"/>
            <w:vMerge/>
            <w:shd w:val="clear" w:color="auto" w:fill="auto"/>
          </w:tcPr>
          <w:p w14:paraId="13D187A9" w14:textId="77777777" w:rsidR="006401C1" w:rsidRPr="004850C3" w:rsidRDefault="006401C1" w:rsidP="007F2518">
            <w:pPr>
              <w:pStyle w:val="a3"/>
              <w:keepNext/>
              <w:keepLines/>
              <w:jc w:val="left"/>
              <w:rPr>
                <w:rFonts w:ascii="David" w:eastAsia="Calibri" w:hAnsi="David" w:cs="David"/>
                <w:sz w:val="20"/>
                <w:szCs w:val="20"/>
                <w:rtl/>
              </w:rPr>
            </w:pPr>
          </w:p>
        </w:tc>
        <w:tc>
          <w:tcPr>
            <w:tcW w:w="3074" w:type="dxa"/>
            <w:vMerge/>
            <w:shd w:val="clear" w:color="auto" w:fill="auto"/>
          </w:tcPr>
          <w:p w14:paraId="684E29FF" w14:textId="77777777" w:rsidR="006401C1" w:rsidRPr="004850C3" w:rsidRDefault="006401C1" w:rsidP="007F2518">
            <w:pPr>
              <w:pStyle w:val="a3"/>
              <w:keepNext/>
              <w:keepLines/>
              <w:jc w:val="left"/>
              <w:rPr>
                <w:rFonts w:ascii="David" w:eastAsia="Calibri" w:hAnsi="David" w:cs="David"/>
                <w:sz w:val="20"/>
                <w:szCs w:val="20"/>
                <w:rtl/>
              </w:rPr>
            </w:pPr>
          </w:p>
        </w:tc>
      </w:tr>
    </w:tbl>
    <w:tbl>
      <w:tblPr>
        <w:tblpPr w:leftFromText="180" w:rightFromText="180" w:vertAnchor="text" w:horzAnchor="margin" w:tblpY="4557"/>
        <w:bidiVisual/>
        <w:tblW w:w="53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868"/>
        <w:gridCol w:w="869"/>
        <w:gridCol w:w="857"/>
        <w:gridCol w:w="913"/>
        <w:gridCol w:w="1642"/>
        <w:gridCol w:w="684"/>
        <w:gridCol w:w="1923"/>
      </w:tblGrid>
      <w:tr w:rsidR="006401C1" w:rsidRPr="004850C3" w14:paraId="2E8BE6DB" w14:textId="77777777" w:rsidTr="006401C1">
        <w:trPr>
          <w:trHeight w:val="173"/>
        </w:trPr>
        <w:tc>
          <w:tcPr>
            <w:tcW w:w="972" w:type="pct"/>
            <w:vMerge w:val="restart"/>
            <w:shd w:val="clear" w:color="auto" w:fill="F2F2F2"/>
          </w:tcPr>
          <w:p w14:paraId="163917AE" w14:textId="77777777" w:rsidR="006401C1" w:rsidRPr="004850C3" w:rsidRDefault="006401C1" w:rsidP="006401C1">
            <w:pPr>
              <w:pStyle w:val="a3"/>
              <w:keepNext/>
              <w:keepLines/>
              <w:rPr>
                <w:rFonts w:ascii="David" w:eastAsia="Calibri" w:hAnsi="David" w:cs="David"/>
                <w:sz w:val="20"/>
                <w:szCs w:val="20"/>
                <w:rtl/>
              </w:rPr>
            </w:pPr>
            <w:r w:rsidRPr="004850C3">
              <w:rPr>
                <w:rFonts w:ascii="David" w:eastAsia="Calibri" w:hAnsi="David" w:cs="David"/>
                <w:sz w:val="20"/>
                <w:szCs w:val="20"/>
                <w:rtl/>
              </w:rPr>
              <w:t>פרקי הפוליסה</w:t>
            </w:r>
          </w:p>
          <w:p w14:paraId="274E26C9" w14:textId="77777777" w:rsidR="006401C1" w:rsidRPr="004850C3" w:rsidRDefault="006401C1" w:rsidP="006401C1">
            <w:pPr>
              <w:pStyle w:val="a3"/>
              <w:keepNext/>
              <w:keepLines/>
              <w:rPr>
                <w:rFonts w:ascii="David" w:eastAsia="Calibri" w:hAnsi="David" w:cs="David"/>
                <w:sz w:val="20"/>
                <w:szCs w:val="20"/>
                <w:rtl/>
              </w:rPr>
            </w:pPr>
            <w:r w:rsidRPr="004850C3">
              <w:rPr>
                <w:rFonts w:ascii="David" w:eastAsia="Calibri" w:hAnsi="David" w:cs="David"/>
                <w:sz w:val="20"/>
                <w:szCs w:val="20"/>
                <w:rtl/>
              </w:rPr>
              <w:t>חלוקה לפי גבולות אחריות או סכומי ביטוח</w:t>
            </w:r>
          </w:p>
        </w:tc>
        <w:tc>
          <w:tcPr>
            <w:tcW w:w="451" w:type="pct"/>
            <w:vMerge w:val="restart"/>
            <w:shd w:val="clear" w:color="auto" w:fill="F2F2F2"/>
          </w:tcPr>
          <w:p w14:paraId="7C32A5D0" w14:textId="77777777" w:rsidR="006401C1" w:rsidRPr="004850C3" w:rsidRDefault="006401C1" w:rsidP="006401C1">
            <w:pPr>
              <w:pStyle w:val="a3"/>
              <w:keepNext/>
              <w:keepLines/>
              <w:rPr>
                <w:rFonts w:ascii="David" w:eastAsia="Calibri" w:hAnsi="David" w:cs="David"/>
                <w:sz w:val="20"/>
                <w:szCs w:val="20"/>
                <w:rtl/>
              </w:rPr>
            </w:pPr>
            <w:r w:rsidRPr="004850C3">
              <w:rPr>
                <w:rFonts w:ascii="David" w:eastAsia="Calibri" w:hAnsi="David" w:cs="David"/>
                <w:sz w:val="20"/>
                <w:szCs w:val="20"/>
                <w:rtl/>
              </w:rPr>
              <w:t>מספר הפוליסה</w:t>
            </w:r>
          </w:p>
        </w:tc>
        <w:tc>
          <w:tcPr>
            <w:tcW w:w="451" w:type="pct"/>
            <w:vMerge w:val="restart"/>
            <w:shd w:val="clear" w:color="auto" w:fill="F2F2F2"/>
          </w:tcPr>
          <w:p w14:paraId="3E1010A0" w14:textId="77777777" w:rsidR="006401C1" w:rsidRPr="004850C3" w:rsidRDefault="006401C1" w:rsidP="006401C1">
            <w:pPr>
              <w:pStyle w:val="a3"/>
              <w:keepNext/>
              <w:keepLines/>
              <w:rPr>
                <w:rFonts w:ascii="David" w:eastAsia="Calibri" w:hAnsi="David" w:cs="David"/>
                <w:sz w:val="20"/>
                <w:szCs w:val="20"/>
                <w:rtl/>
              </w:rPr>
            </w:pPr>
            <w:r w:rsidRPr="004850C3">
              <w:rPr>
                <w:rFonts w:ascii="David" w:eastAsia="Calibri" w:hAnsi="David" w:cs="David"/>
                <w:sz w:val="20"/>
                <w:szCs w:val="20"/>
                <w:rtl/>
              </w:rPr>
              <w:t>נוסח ומהדורת הפוליסה</w:t>
            </w:r>
          </w:p>
        </w:tc>
        <w:tc>
          <w:tcPr>
            <w:tcW w:w="445" w:type="pct"/>
            <w:vMerge w:val="restart"/>
            <w:shd w:val="clear" w:color="auto" w:fill="F2F2F2"/>
          </w:tcPr>
          <w:p w14:paraId="095AB1E8" w14:textId="77777777" w:rsidR="006401C1" w:rsidRPr="004850C3" w:rsidRDefault="006401C1" w:rsidP="006401C1">
            <w:pPr>
              <w:pStyle w:val="a3"/>
              <w:keepNext/>
              <w:keepLines/>
              <w:rPr>
                <w:rFonts w:ascii="David" w:eastAsia="Calibri" w:hAnsi="David" w:cs="David"/>
                <w:sz w:val="20"/>
                <w:szCs w:val="20"/>
                <w:rtl/>
              </w:rPr>
            </w:pPr>
            <w:r w:rsidRPr="004850C3">
              <w:rPr>
                <w:rFonts w:ascii="David" w:eastAsia="Calibri" w:hAnsi="David" w:cs="David"/>
                <w:sz w:val="20"/>
                <w:szCs w:val="20"/>
                <w:rtl/>
              </w:rPr>
              <w:t>תאריך תחילה</w:t>
            </w:r>
          </w:p>
        </w:tc>
        <w:tc>
          <w:tcPr>
            <w:tcW w:w="474" w:type="pct"/>
            <w:vMerge w:val="restart"/>
            <w:shd w:val="clear" w:color="auto" w:fill="F2F2F2"/>
          </w:tcPr>
          <w:p w14:paraId="7767B458" w14:textId="77777777" w:rsidR="006401C1" w:rsidRPr="004850C3" w:rsidRDefault="006401C1" w:rsidP="006401C1">
            <w:pPr>
              <w:pStyle w:val="a3"/>
              <w:keepNext/>
              <w:keepLines/>
              <w:rPr>
                <w:rFonts w:ascii="David" w:eastAsia="Calibri" w:hAnsi="David" w:cs="David"/>
                <w:sz w:val="20"/>
                <w:szCs w:val="20"/>
                <w:rtl/>
              </w:rPr>
            </w:pPr>
            <w:r w:rsidRPr="004850C3">
              <w:rPr>
                <w:rFonts w:ascii="David" w:eastAsia="Calibri" w:hAnsi="David" w:cs="David"/>
                <w:sz w:val="20"/>
                <w:szCs w:val="20"/>
                <w:rtl/>
              </w:rPr>
              <w:t>תאריך סיום</w:t>
            </w:r>
          </w:p>
        </w:tc>
        <w:tc>
          <w:tcPr>
            <w:tcW w:w="1208" w:type="pct"/>
            <w:gridSpan w:val="2"/>
            <w:shd w:val="clear" w:color="auto" w:fill="F2F2F2"/>
          </w:tcPr>
          <w:p w14:paraId="607E9478" w14:textId="77777777" w:rsidR="006401C1" w:rsidRPr="004850C3" w:rsidRDefault="006401C1" w:rsidP="006401C1">
            <w:pPr>
              <w:pStyle w:val="a3"/>
              <w:keepNext/>
              <w:keepLines/>
              <w:rPr>
                <w:rFonts w:ascii="David" w:eastAsia="Calibri" w:hAnsi="David" w:cs="David"/>
                <w:sz w:val="20"/>
                <w:szCs w:val="20"/>
                <w:rtl/>
              </w:rPr>
            </w:pPr>
            <w:r w:rsidRPr="004850C3">
              <w:rPr>
                <w:rFonts w:ascii="David" w:eastAsia="Calibri" w:hAnsi="David" w:cs="David"/>
                <w:sz w:val="20"/>
                <w:szCs w:val="20"/>
                <w:rtl/>
              </w:rPr>
              <w:t>גבול האחריות / סכום ביטוח / שווי העבודה</w:t>
            </w:r>
          </w:p>
        </w:tc>
        <w:tc>
          <w:tcPr>
            <w:tcW w:w="999" w:type="pct"/>
            <w:shd w:val="clear" w:color="auto" w:fill="F2F2F2"/>
          </w:tcPr>
          <w:p w14:paraId="7312AD36" w14:textId="77777777" w:rsidR="006401C1" w:rsidRPr="004850C3" w:rsidRDefault="006401C1" w:rsidP="006401C1">
            <w:pPr>
              <w:pStyle w:val="a3"/>
              <w:keepNext/>
              <w:keepLines/>
              <w:rPr>
                <w:rFonts w:ascii="David" w:eastAsia="Calibri" w:hAnsi="David" w:cs="David"/>
                <w:sz w:val="20"/>
                <w:szCs w:val="20"/>
                <w:rtl/>
              </w:rPr>
            </w:pPr>
            <w:r w:rsidRPr="004850C3">
              <w:rPr>
                <w:rFonts w:ascii="David" w:eastAsia="Calibri" w:hAnsi="David" w:cs="David"/>
                <w:sz w:val="20"/>
                <w:szCs w:val="20"/>
                <w:rtl/>
              </w:rPr>
              <w:t>כיסויים נוספים בתוקף</w:t>
            </w:r>
          </w:p>
        </w:tc>
      </w:tr>
      <w:tr w:rsidR="006401C1" w:rsidRPr="004850C3" w14:paraId="47810B74" w14:textId="77777777" w:rsidTr="006401C1">
        <w:trPr>
          <w:trHeight w:val="216"/>
        </w:trPr>
        <w:tc>
          <w:tcPr>
            <w:tcW w:w="972" w:type="pct"/>
            <w:vMerge/>
            <w:tcBorders>
              <w:bottom w:val="single" w:sz="4" w:space="0" w:color="auto"/>
            </w:tcBorders>
            <w:shd w:val="clear" w:color="auto" w:fill="F2F2F2"/>
          </w:tcPr>
          <w:p w14:paraId="48242B50" w14:textId="77777777" w:rsidR="006401C1" w:rsidRPr="004850C3" w:rsidRDefault="006401C1" w:rsidP="006401C1">
            <w:pPr>
              <w:pStyle w:val="a3"/>
              <w:keepNext/>
              <w:keepLines/>
              <w:rPr>
                <w:rFonts w:ascii="David" w:eastAsia="Calibri" w:hAnsi="David" w:cs="David"/>
                <w:sz w:val="20"/>
                <w:szCs w:val="20"/>
                <w:rtl/>
              </w:rPr>
            </w:pPr>
          </w:p>
        </w:tc>
        <w:tc>
          <w:tcPr>
            <w:tcW w:w="451" w:type="pct"/>
            <w:vMerge/>
            <w:shd w:val="clear" w:color="auto" w:fill="F2F2F2"/>
          </w:tcPr>
          <w:p w14:paraId="2E9E680B" w14:textId="77777777" w:rsidR="006401C1" w:rsidRPr="004850C3" w:rsidRDefault="006401C1" w:rsidP="006401C1">
            <w:pPr>
              <w:pStyle w:val="a3"/>
              <w:keepNext/>
              <w:keepLines/>
              <w:rPr>
                <w:rFonts w:ascii="David" w:eastAsia="Calibri" w:hAnsi="David" w:cs="David"/>
                <w:sz w:val="20"/>
                <w:szCs w:val="20"/>
                <w:rtl/>
              </w:rPr>
            </w:pPr>
          </w:p>
        </w:tc>
        <w:tc>
          <w:tcPr>
            <w:tcW w:w="451" w:type="pct"/>
            <w:vMerge/>
            <w:shd w:val="clear" w:color="auto" w:fill="F2F2F2"/>
          </w:tcPr>
          <w:p w14:paraId="0E0A2885" w14:textId="77777777" w:rsidR="006401C1" w:rsidRPr="004850C3" w:rsidRDefault="006401C1" w:rsidP="006401C1">
            <w:pPr>
              <w:pStyle w:val="a3"/>
              <w:keepNext/>
              <w:keepLines/>
              <w:rPr>
                <w:rFonts w:ascii="David" w:eastAsia="Calibri" w:hAnsi="David" w:cs="David"/>
                <w:sz w:val="20"/>
                <w:szCs w:val="20"/>
                <w:rtl/>
              </w:rPr>
            </w:pPr>
          </w:p>
        </w:tc>
        <w:tc>
          <w:tcPr>
            <w:tcW w:w="445" w:type="pct"/>
            <w:vMerge/>
            <w:shd w:val="clear" w:color="auto" w:fill="F2F2F2"/>
          </w:tcPr>
          <w:p w14:paraId="36C12479" w14:textId="77777777" w:rsidR="006401C1" w:rsidRPr="004850C3" w:rsidRDefault="006401C1" w:rsidP="006401C1">
            <w:pPr>
              <w:pStyle w:val="a3"/>
              <w:keepNext/>
              <w:keepLines/>
              <w:rPr>
                <w:rFonts w:ascii="David" w:eastAsia="Calibri" w:hAnsi="David" w:cs="David"/>
                <w:sz w:val="20"/>
                <w:szCs w:val="20"/>
                <w:rtl/>
              </w:rPr>
            </w:pPr>
          </w:p>
        </w:tc>
        <w:tc>
          <w:tcPr>
            <w:tcW w:w="474" w:type="pct"/>
            <w:vMerge/>
            <w:shd w:val="clear" w:color="auto" w:fill="F2F2F2"/>
          </w:tcPr>
          <w:p w14:paraId="2AA10B9A" w14:textId="77777777" w:rsidR="006401C1" w:rsidRPr="004850C3" w:rsidRDefault="006401C1" w:rsidP="006401C1">
            <w:pPr>
              <w:pStyle w:val="a3"/>
              <w:keepNext/>
              <w:keepLines/>
              <w:rPr>
                <w:rFonts w:ascii="David" w:eastAsia="Calibri" w:hAnsi="David" w:cs="David"/>
                <w:sz w:val="20"/>
                <w:szCs w:val="20"/>
                <w:rtl/>
              </w:rPr>
            </w:pPr>
          </w:p>
        </w:tc>
        <w:tc>
          <w:tcPr>
            <w:tcW w:w="853" w:type="pct"/>
            <w:shd w:val="clear" w:color="auto" w:fill="F2F2F2"/>
          </w:tcPr>
          <w:p w14:paraId="7F46DE05" w14:textId="77777777" w:rsidR="006401C1" w:rsidRPr="004850C3" w:rsidRDefault="006401C1" w:rsidP="006401C1">
            <w:pPr>
              <w:pStyle w:val="a3"/>
              <w:keepNext/>
              <w:keepLines/>
              <w:rPr>
                <w:rFonts w:ascii="David" w:eastAsia="Calibri" w:hAnsi="David" w:cs="David"/>
                <w:sz w:val="20"/>
                <w:szCs w:val="20"/>
                <w:rtl/>
              </w:rPr>
            </w:pPr>
            <w:r w:rsidRPr="004850C3">
              <w:rPr>
                <w:rFonts w:ascii="David" w:eastAsia="Calibri" w:hAnsi="David" w:cs="David"/>
                <w:sz w:val="20"/>
                <w:szCs w:val="20"/>
                <w:rtl/>
              </w:rPr>
              <w:t>סכום</w:t>
            </w:r>
          </w:p>
        </w:tc>
        <w:tc>
          <w:tcPr>
            <w:tcW w:w="355" w:type="pct"/>
            <w:shd w:val="clear" w:color="auto" w:fill="F2F2F2"/>
          </w:tcPr>
          <w:p w14:paraId="5CC0662B" w14:textId="77777777" w:rsidR="006401C1" w:rsidRPr="004850C3" w:rsidRDefault="006401C1" w:rsidP="006401C1">
            <w:pPr>
              <w:pStyle w:val="a3"/>
              <w:keepNext/>
              <w:keepLines/>
              <w:rPr>
                <w:rFonts w:ascii="David" w:eastAsia="Calibri" w:hAnsi="David" w:cs="David"/>
                <w:sz w:val="20"/>
                <w:szCs w:val="20"/>
                <w:rtl/>
              </w:rPr>
            </w:pPr>
            <w:r w:rsidRPr="004850C3">
              <w:rPr>
                <w:rFonts w:ascii="David" w:eastAsia="Calibri" w:hAnsi="David" w:cs="David"/>
                <w:sz w:val="20"/>
                <w:szCs w:val="20"/>
                <w:rtl/>
              </w:rPr>
              <w:t>מטבע</w:t>
            </w:r>
          </w:p>
        </w:tc>
        <w:tc>
          <w:tcPr>
            <w:tcW w:w="999" w:type="pct"/>
            <w:shd w:val="clear" w:color="auto" w:fill="F2F2F2"/>
          </w:tcPr>
          <w:p w14:paraId="5C1C5F4E" w14:textId="77777777" w:rsidR="006401C1" w:rsidRPr="004850C3" w:rsidRDefault="006401C1" w:rsidP="006401C1">
            <w:pPr>
              <w:pStyle w:val="a3"/>
              <w:keepNext/>
              <w:keepLines/>
              <w:rPr>
                <w:rFonts w:ascii="David" w:eastAsia="Calibri" w:hAnsi="David" w:cs="David"/>
                <w:sz w:val="20"/>
                <w:szCs w:val="20"/>
                <w:rtl/>
              </w:rPr>
            </w:pPr>
            <w:r w:rsidRPr="004850C3">
              <w:rPr>
                <w:rFonts w:ascii="David" w:eastAsia="Calibri" w:hAnsi="David" w:cs="David"/>
                <w:sz w:val="20"/>
                <w:szCs w:val="20"/>
                <w:rtl/>
              </w:rPr>
              <w:t>יש לציין קוד כיסוי בהתאם לנספח ד'</w:t>
            </w:r>
          </w:p>
        </w:tc>
      </w:tr>
      <w:tr w:rsidR="006401C1" w:rsidRPr="004850C3" w14:paraId="46869BC5" w14:textId="77777777" w:rsidTr="006401C1">
        <w:trPr>
          <w:trHeight w:val="594"/>
        </w:trPr>
        <w:tc>
          <w:tcPr>
            <w:tcW w:w="972" w:type="pct"/>
            <w:tcBorders>
              <w:bottom w:val="single" w:sz="4" w:space="0" w:color="auto"/>
            </w:tcBorders>
            <w:shd w:val="clear" w:color="auto" w:fill="auto"/>
          </w:tcPr>
          <w:p w14:paraId="3CA12BFF" w14:textId="77777777" w:rsidR="006401C1" w:rsidRPr="004850C3" w:rsidRDefault="006401C1" w:rsidP="006401C1">
            <w:pPr>
              <w:pStyle w:val="a3"/>
              <w:keepNext/>
              <w:keepLines/>
              <w:jc w:val="left"/>
              <w:rPr>
                <w:rFonts w:ascii="David" w:eastAsia="Calibri" w:hAnsi="David" w:cs="David"/>
                <w:sz w:val="20"/>
                <w:szCs w:val="20"/>
                <w:rtl/>
              </w:rPr>
            </w:pPr>
            <w:r w:rsidRPr="004850C3">
              <w:rPr>
                <w:rFonts w:ascii="David" w:eastAsia="Calibri" w:hAnsi="David" w:cs="David"/>
                <w:sz w:val="20"/>
                <w:szCs w:val="20"/>
                <w:rtl/>
              </w:rPr>
              <w:t xml:space="preserve">שווי העבודה </w:t>
            </w:r>
          </w:p>
          <w:p w14:paraId="0E219AB9" w14:textId="77777777" w:rsidR="006401C1" w:rsidRPr="004850C3" w:rsidRDefault="006401C1" w:rsidP="006401C1">
            <w:pPr>
              <w:pStyle w:val="a3"/>
              <w:keepNext/>
              <w:keepLines/>
              <w:jc w:val="left"/>
              <w:rPr>
                <w:rFonts w:ascii="David" w:eastAsia="Calibri" w:hAnsi="David" w:cs="David"/>
                <w:sz w:val="20"/>
                <w:szCs w:val="20"/>
                <w:rtl/>
              </w:rPr>
            </w:pPr>
            <w:r w:rsidRPr="004850C3">
              <w:rPr>
                <w:rFonts w:ascii="David" w:eastAsia="Calibri" w:hAnsi="David" w:cs="David"/>
                <w:sz w:val="20"/>
                <w:szCs w:val="20"/>
                <w:rtl/>
              </w:rPr>
              <w:t>הסכום כולל מע"מ</w:t>
            </w:r>
          </w:p>
        </w:tc>
        <w:tc>
          <w:tcPr>
            <w:tcW w:w="451" w:type="pct"/>
            <w:shd w:val="clear" w:color="auto" w:fill="auto"/>
          </w:tcPr>
          <w:p w14:paraId="3A3970D1" w14:textId="77777777" w:rsidR="006401C1" w:rsidRPr="004850C3" w:rsidRDefault="006401C1" w:rsidP="006401C1">
            <w:pPr>
              <w:pStyle w:val="a3"/>
              <w:keepNext/>
              <w:keepLines/>
              <w:jc w:val="left"/>
              <w:rPr>
                <w:rFonts w:ascii="David" w:eastAsia="Calibri" w:hAnsi="David" w:cs="David"/>
                <w:sz w:val="20"/>
                <w:szCs w:val="20"/>
                <w:rtl/>
              </w:rPr>
            </w:pPr>
          </w:p>
        </w:tc>
        <w:tc>
          <w:tcPr>
            <w:tcW w:w="451" w:type="pct"/>
            <w:shd w:val="clear" w:color="auto" w:fill="auto"/>
          </w:tcPr>
          <w:p w14:paraId="48A9D1F3" w14:textId="77777777" w:rsidR="006401C1" w:rsidRPr="004850C3" w:rsidRDefault="006401C1" w:rsidP="006401C1">
            <w:pPr>
              <w:pStyle w:val="a3"/>
              <w:keepNext/>
              <w:keepLines/>
              <w:rPr>
                <w:rFonts w:ascii="David" w:eastAsia="Calibri" w:hAnsi="David" w:cs="David"/>
                <w:sz w:val="20"/>
                <w:szCs w:val="20"/>
                <w:rtl/>
              </w:rPr>
            </w:pPr>
            <w:r w:rsidRPr="004850C3">
              <w:rPr>
                <w:rFonts w:ascii="David" w:eastAsia="Calibri" w:hAnsi="David" w:cs="David"/>
                <w:sz w:val="20"/>
                <w:szCs w:val="20"/>
                <w:rtl/>
              </w:rPr>
              <w:t>ביט</w:t>
            </w:r>
          </w:p>
        </w:tc>
        <w:tc>
          <w:tcPr>
            <w:tcW w:w="445" w:type="pct"/>
            <w:shd w:val="clear" w:color="auto" w:fill="auto"/>
          </w:tcPr>
          <w:p w14:paraId="35E830D1" w14:textId="77777777" w:rsidR="006401C1" w:rsidRPr="004850C3" w:rsidRDefault="006401C1" w:rsidP="006401C1">
            <w:pPr>
              <w:pStyle w:val="a3"/>
              <w:keepNext/>
              <w:keepLines/>
              <w:jc w:val="left"/>
              <w:rPr>
                <w:rFonts w:ascii="David" w:eastAsia="Calibri" w:hAnsi="David" w:cs="David"/>
                <w:sz w:val="20"/>
                <w:szCs w:val="20"/>
                <w:rtl/>
              </w:rPr>
            </w:pPr>
          </w:p>
        </w:tc>
        <w:tc>
          <w:tcPr>
            <w:tcW w:w="474" w:type="pct"/>
            <w:shd w:val="clear" w:color="auto" w:fill="auto"/>
          </w:tcPr>
          <w:p w14:paraId="27A59E17" w14:textId="77777777" w:rsidR="006401C1" w:rsidRPr="004850C3" w:rsidRDefault="006401C1" w:rsidP="006401C1">
            <w:pPr>
              <w:pStyle w:val="a3"/>
              <w:keepNext/>
              <w:keepLines/>
              <w:jc w:val="left"/>
              <w:rPr>
                <w:rFonts w:ascii="David" w:eastAsia="Calibri" w:hAnsi="David" w:cs="David"/>
                <w:sz w:val="20"/>
                <w:szCs w:val="20"/>
                <w:rtl/>
              </w:rPr>
            </w:pPr>
          </w:p>
        </w:tc>
        <w:tc>
          <w:tcPr>
            <w:tcW w:w="853" w:type="pct"/>
            <w:shd w:val="clear" w:color="auto" w:fill="auto"/>
          </w:tcPr>
          <w:p w14:paraId="17AE9BDE" w14:textId="77777777" w:rsidR="006401C1" w:rsidRPr="004850C3" w:rsidRDefault="006401C1" w:rsidP="006401C1">
            <w:pPr>
              <w:pStyle w:val="a3"/>
              <w:keepNext/>
              <w:keepLines/>
              <w:jc w:val="left"/>
              <w:rPr>
                <w:rFonts w:ascii="David" w:eastAsia="Calibri" w:hAnsi="David" w:cs="David"/>
                <w:sz w:val="20"/>
                <w:szCs w:val="20"/>
                <w:rtl/>
              </w:rPr>
            </w:pPr>
          </w:p>
        </w:tc>
        <w:tc>
          <w:tcPr>
            <w:tcW w:w="355" w:type="pct"/>
            <w:shd w:val="clear" w:color="auto" w:fill="auto"/>
          </w:tcPr>
          <w:p w14:paraId="209E6061" w14:textId="77777777" w:rsidR="006401C1" w:rsidRPr="004850C3" w:rsidRDefault="006401C1" w:rsidP="006401C1">
            <w:pPr>
              <w:pStyle w:val="a3"/>
              <w:keepNext/>
              <w:keepLines/>
              <w:rPr>
                <w:rFonts w:ascii="David" w:eastAsia="Calibri" w:hAnsi="David" w:cs="David"/>
                <w:sz w:val="20"/>
                <w:szCs w:val="20"/>
                <w:rtl/>
              </w:rPr>
            </w:pPr>
            <w:r w:rsidRPr="004850C3">
              <w:rPr>
                <w:rFonts w:ascii="David" w:eastAsia="Calibri" w:hAnsi="David" w:cs="David"/>
                <w:sz w:val="20"/>
                <w:szCs w:val="20"/>
                <w:rtl/>
              </w:rPr>
              <w:t>₪</w:t>
            </w:r>
          </w:p>
        </w:tc>
        <w:tc>
          <w:tcPr>
            <w:tcW w:w="999" w:type="pct"/>
            <w:vMerge w:val="restart"/>
            <w:shd w:val="clear" w:color="auto" w:fill="auto"/>
          </w:tcPr>
          <w:p w14:paraId="76E41CB6" w14:textId="77777777" w:rsidR="006401C1" w:rsidRPr="004850C3" w:rsidRDefault="006401C1" w:rsidP="006401C1">
            <w:pPr>
              <w:pStyle w:val="a3"/>
              <w:keepNext/>
              <w:keepLines/>
              <w:jc w:val="left"/>
              <w:rPr>
                <w:rFonts w:ascii="David" w:eastAsia="Calibri" w:hAnsi="David" w:cs="David"/>
                <w:sz w:val="20"/>
                <w:szCs w:val="20"/>
                <w:rtl/>
                <w:lang w:val="fr-FR"/>
              </w:rPr>
            </w:pPr>
            <w:r w:rsidRPr="004850C3">
              <w:rPr>
                <w:rFonts w:ascii="David" w:eastAsia="Calibri" w:hAnsi="David" w:cs="David"/>
                <w:sz w:val="20"/>
                <w:szCs w:val="20"/>
                <w:rtl/>
                <w:lang w:val="fr-FR"/>
              </w:rPr>
              <w:t>309 - ויתור על תחלוף לטובת מבקש האישור</w:t>
            </w:r>
          </w:p>
          <w:p w14:paraId="282E6A27" w14:textId="77777777" w:rsidR="006401C1" w:rsidRPr="004850C3" w:rsidRDefault="006401C1" w:rsidP="006401C1">
            <w:pPr>
              <w:pStyle w:val="a3"/>
              <w:keepNext/>
              <w:keepLines/>
              <w:jc w:val="left"/>
              <w:rPr>
                <w:rFonts w:ascii="David" w:eastAsia="Calibri" w:hAnsi="David" w:cs="David"/>
                <w:sz w:val="20"/>
                <w:szCs w:val="20"/>
                <w:rtl/>
                <w:lang w:val="fr-FR"/>
              </w:rPr>
            </w:pPr>
            <w:r w:rsidRPr="004850C3">
              <w:rPr>
                <w:rFonts w:ascii="David" w:eastAsia="Calibri" w:hAnsi="David" w:cs="David"/>
                <w:sz w:val="20"/>
                <w:szCs w:val="20"/>
                <w:rtl/>
                <w:lang w:val="fr-FR"/>
              </w:rPr>
              <w:t>313 - כיסוי בגין נזקי טבע</w:t>
            </w:r>
          </w:p>
          <w:p w14:paraId="17AB33B6" w14:textId="77777777" w:rsidR="006401C1" w:rsidRPr="004850C3" w:rsidRDefault="006401C1" w:rsidP="006401C1">
            <w:pPr>
              <w:pStyle w:val="a3"/>
              <w:keepNext/>
              <w:keepLines/>
              <w:jc w:val="left"/>
              <w:rPr>
                <w:rFonts w:ascii="David" w:eastAsia="Calibri" w:hAnsi="David" w:cs="David"/>
                <w:sz w:val="20"/>
                <w:szCs w:val="20"/>
                <w:rtl/>
                <w:lang w:val="fr-FR"/>
              </w:rPr>
            </w:pPr>
            <w:r w:rsidRPr="004850C3">
              <w:rPr>
                <w:rFonts w:ascii="David" w:eastAsia="Calibri" w:hAnsi="David" w:cs="David"/>
                <w:sz w:val="20"/>
                <w:szCs w:val="20"/>
                <w:rtl/>
                <w:lang w:val="fr-FR"/>
              </w:rPr>
              <w:t>314 - כיסוי גניבה פריצה ושוד</w:t>
            </w:r>
          </w:p>
          <w:p w14:paraId="1DEB82EB" w14:textId="77777777" w:rsidR="006401C1" w:rsidRPr="004850C3" w:rsidRDefault="006401C1" w:rsidP="006401C1">
            <w:pPr>
              <w:pStyle w:val="a3"/>
              <w:keepNext/>
              <w:keepLines/>
              <w:jc w:val="left"/>
              <w:rPr>
                <w:rFonts w:ascii="David" w:eastAsia="Calibri" w:hAnsi="David" w:cs="David"/>
                <w:sz w:val="20"/>
                <w:szCs w:val="20"/>
                <w:rtl/>
                <w:lang w:val="fr-FR"/>
              </w:rPr>
            </w:pPr>
            <w:r w:rsidRPr="004850C3">
              <w:rPr>
                <w:rFonts w:ascii="David" w:eastAsia="Calibri" w:hAnsi="David" w:cs="David"/>
                <w:sz w:val="20"/>
                <w:szCs w:val="20"/>
                <w:rtl/>
                <w:lang w:val="fr-FR"/>
              </w:rPr>
              <w:t>316 - כיסוי רעידת אדמה</w:t>
            </w:r>
          </w:p>
          <w:p w14:paraId="6F0A34E1" w14:textId="77777777" w:rsidR="006401C1" w:rsidRPr="004850C3" w:rsidRDefault="006401C1" w:rsidP="006401C1">
            <w:pPr>
              <w:pStyle w:val="a3"/>
              <w:keepNext/>
              <w:keepLines/>
              <w:jc w:val="left"/>
              <w:rPr>
                <w:rFonts w:ascii="David" w:eastAsia="Calibri" w:hAnsi="David" w:cs="David"/>
                <w:sz w:val="20"/>
                <w:szCs w:val="20"/>
                <w:rtl/>
                <w:lang w:val="fr-FR"/>
              </w:rPr>
            </w:pPr>
            <w:r w:rsidRPr="004850C3">
              <w:rPr>
                <w:rFonts w:ascii="David" w:eastAsia="Calibri" w:hAnsi="David" w:cs="David"/>
                <w:sz w:val="20"/>
                <w:szCs w:val="20"/>
                <w:rtl/>
                <w:lang w:val="fr-FR"/>
              </w:rPr>
              <w:t>317 – מבוטח נוסף, קבלנים וקבלני משנה וכל מי שהמבוטח התחייב בכתב לבטחו.</w:t>
            </w:r>
          </w:p>
          <w:p w14:paraId="759B8ED3" w14:textId="77777777" w:rsidR="006401C1" w:rsidRPr="004850C3" w:rsidRDefault="006401C1" w:rsidP="006401C1">
            <w:pPr>
              <w:pStyle w:val="a3"/>
              <w:keepNext/>
              <w:keepLines/>
              <w:jc w:val="left"/>
              <w:rPr>
                <w:rFonts w:ascii="David" w:eastAsia="Calibri" w:hAnsi="David" w:cs="David"/>
                <w:sz w:val="20"/>
                <w:szCs w:val="20"/>
                <w:rtl/>
              </w:rPr>
            </w:pPr>
            <w:r w:rsidRPr="004850C3">
              <w:rPr>
                <w:rFonts w:ascii="David" w:eastAsia="Calibri" w:hAnsi="David" w:cs="David"/>
                <w:sz w:val="20"/>
                <w:szCs w:val="20"/>
                <w:rtl/>
              </w:rPr>
              <w:t>318- מבוטח נוסף מבקש האישור</w:t>
            </w:r>
          </w:p>
          <w:p w14:paraId="6BC334DA" w14:textId="77777777" w:rsidR="006401C1" w:rsidRPr="004850C3" w:rsidRDefault="006401C1" w:rsidP="006401C1">
            <w:pPr>
              <w:pStyle w:val="a3"/>
              <w:keepNext/>
              <w:keepLines/>
              <w:jc w:val="left"/>
              <w:rPr>
                <w:rFonts w:ascii="David" w:eastAsia="Calibri" w:hAnsi="David" w:cs="David"/>
                <w:sz w:val="20"/>
                <w:szCs w:val="20"/>
                <w:rtl/>
                <w:lang w:val="fr-FR"/>
              </w:rPr>
            </w:pPr>
            <w:r w:rsidRPr="004850C3">
              <w:rPr>
                <w:rFonts w:ascii="David" w:eastAsia="Calibri" w:hAnsi="David" w:cs="David"/>
                <w:sz w:val="20"/>
                <w:szCs w:val="20"/>
                <w:rtl/>
                <w:lang w:val="fr-FR"/>
              </w:rPr>
              <w:t>324 – מוטב לתגמולי הביטוח מבקש  אישור</w:t>
            </w:r>
          </w:p>
          <w:p w14:paraId="3ACF874E" w14:textId="77777777" w:rsidR="006401C1" w:rsidRPr="004850C3" w:rsidRDefault="006401C1" w:rsidP="006401C1">
            <w:pPr>
              <w:pStyle w:val="a3"/>
              <w:keepNext/>
              <w:keepLines/>
              <w:jc w:val="left"/>
              <w:rPr>
                <w:rFonts w:ascii="David" w:eastAsia="Calibri" w:hAnsi="David" w:cs="David"/>
                <w:bCs/>
                <w:sz w:val="20"/>
                <w:szCs w:val="20"/>
                <w:rtl/>
              </w:rPr>
            </w:pPr>
            <w:r w:rsidRPr="004850C3">
              <w:rPr>
                <w:rFonts w:ascii="David" w:eastAsia="Calibri" w:hAnsi="David" w:cs="David"/>
                <w:sz w:val="20"/>
                <w:szCs w:val="20"/>
                <w:rtl/>
                <w:lang w:val="fr-FR"/>
              </w:rPr>
              <w:t xml:space="preserve"> 328 - ראשוניות  </w:t>
            </w:r>
          </w:p>
        </w:tc>
      </w:tr>
      <w:tr w:rsidR="006401C1" w:rsidRPr="004850C3" w14:paraId="29A52D7C" w14:textId="77777777" w:rsidTr="006401C1">
        <w:trPr>
          <w:trHeight w:val="191"/>
        </w:trPr>
        <w:tc>
          <w:tcPr>
            <w:tcW w:w="972" w:type="pct"/>
            <w:tcBorders>
              <w:bottom w:val="single" w:sz="4" w:space="0" w:color="auto"/>
            </w:tcBorders>
            <w:shd w:val="clear" w:color="auto" w:fill="auto"/>
          </w:tcPr>
          <w:p w14:paraId="3512A5A4" w14:textId="77777777" w:rsidR="006401C1" w:rsidRPr="004850C3" w:rsidRDefault="006401C1" w:rsidP="006401C1">
            <w:pPr>
              <w:pStyle w:val="a3"/>
              <w:keepNext/>
              <w:keepLines/>
              <w:jc w:val="left"/>
              <w:rPr>
                <w:rFonts w:ascii="David" w:eastAsia="Calibri" w:hAnsi="David" w:cs="David"/>
                <w:sz w:val="20"/>
                <w:szCs w:val="20"/>
                <w:rtl/>
              </w:rPr>
            </w:pPr>
            <w:r w:rsidRPr="004850C3">
              <w:rPr>
                <w:rFonts w:ascii="David" w:eastAsia="Calibri" w:hAnsi="David" w:cs="David"/>
                <w:sz w:val="20"/>
                <w:szCs w:val="20"/>
                <w:rtl/>
              </w:rPr>
              <w:t>גניבה ופריצה</w:t>
            </w:r>
          </w:p>
        </w:tc>
        <w:tc>
          <w:tcPr>
            <w:tcW w:w="451" w:type="pct"/>
            <w:shd w:val="clear" w:color="auto" w:fill="auto"/>
          </w:tcPr>
          <w:p w14:paraId="27694C96" w14:textId="77777777" w:rsidR="006401C1" w:rsidRPr="004850C3" w:rsidRDefault="006401C1" w:rsidP="006401C1">
            <w:pPr>
              <w:pStyle w:val="a3"/>
              <w:keepNext/>
              <w:keepLines/>
              <w:jc w:val="left"/>
              <w:rPr>
                <w:rFonts w:ascii="David" w:eastAsia="Calibri" w:hAnsi="David" w:cs="David"/>
                <w:sz w:val="20"/>
                <w:szCs w:val="20"/>
                <w:rtl/>
              </w:rPr>
            </w:pPr>
          </w:p>
        </w:tc>
        <w:tc>
          <w:tcPr>
            <w:tcW w:w="451" w:type="pct"/>
            <w:shd w:val="clear" w:color="auto" w:fill="auto"/>
          </w:tcPr>
          <w:p w14:paraId="0DABDF53" w14:textId="77777777" w:rsidR="006401C1" w:rsidRPr="004850C3" w:rsidRDefault="006401C1" w:rsidP="006401C1">
            <w:pPr>
              <w:pStyle w:val="a3"/>
              <w:keepNext/>
              <w:keepLines/>
              <w:jc w:val="left"/>
              <w:rPr>
                <w:rFonts w:ascii="David" w:eastAsia="Calibri" w:hAnsi="David" w:cs="David"/>
                <w:sz w:val="20"/>
                <w:szCs w:val="20"/>
                <w:rtl/>
              </w:rPr>
            </w:pPr>
          </w:p>
        </w:tc>
        <w:tc>
          <w:tcPr>
            <w:tcW w:w="445" w:type="pct"/>
            <w:shd w:val="clear" w:color="auto" w:fill="auto"/>
          </w:tcPr>
          <w:p w14:paraId="15A33BE9" w14:textId="77777777" w:rsidR="006401C1" w:rsidRPr="004850C3" w:rsidRDefault="006401C1" w:rsidP="006401C1">
            <w:pPr>
              <w:pStyle w:val="a3"/>
              <w:keepNext/>
              <w:keepLines/>
              <w:jc w:val="left"/>
              <w:rPr>
                <w:rFonts w:ascii="David" w:eastAsia="Calibri" w:hAnsi="David" w:cs="David"/>
                <w:sz w:val="20"/>
                <w:szCs w:val="20"/>
                <w:rtl/>
              </w:rPr>
            </w:pPr>
          </w:p>
        </w:tc>
        <w:tc>
          <w:tcPr>
            <w:tcW w:w="474" w:type="pct"/>
            <w:shd w:val="clear" w:color="auto" w:fill="auto"/>
          </w:tcPr>
          <w:p w14:paraId="323E1B6F" w14:textId="77777777" w:rsidR="006401C1" w:rsidRPr="004850C3" w:rsidRDefault="006401C1" w:rsidP="006401C1">
            <w:pPr>
              <w:pStyle w:val="a3"/>
              <w:keepNext/>
              <w:keepLines/>
              <w:jc w:val="left"/>
              <w:rPr>
                <w:rFonts w:ascii="David" w:eastAsia="Calibri" w:hAnsi="David" w:cs="David"/>
                <w:sz w:val="20"/>
                <w:szCs w:val="20"/>
                <w:rtl/>
              </w:rPr>
            </w:pPr>
          </w:p>
        </w:tc>
        <w:tc>
          <w:tcPr>
            <w:tcW w:w="853" w:type="pct"/>
            <w:shd w:val="clear" w:color="auto" w:fill="auto"/>
          </w:tcPr>
          <w:p w14:paraId="13AF373C" w14:textId="77777777" w:rsidR="006401C1" w:rsidRPr="004850C3" w:rsidRDefault="006401C1" w:rsidP="006401C1">
            <w:pPr>
              <w:pStyle w:val="a3"/>
              <w:keepNext/>
              <w:keepLines/>
              <w:jc w:val="left"/>
              <w:rPr>
                <w:rFonts w:ascii="David" w:eastAsia="Calibri" w:hAnsi="David" w:cs="David"/>
                <w:sz w:val="20"/>
                <w:szCs w:val="20"/>
                <w:rtl/>
              </w:rPr>
            </w:pPr>
          </w:p>
        </w:tc>
        <w:tc>
          <w:tcPr>
            <w:tcW w:w="355" w:type="pct"/>
            <w:shd w:val="clear" w:color="auto" w:fill="auto"/>
          </w:tcPr>
          <w:p w14:paraId="43E6BE55" w14:textId="77777777" w:rsidR="006401C1" w:rsidRPr="004850C3" w:rsidRDefault="006401C1" w:rsidP="006401C1">
            <w:pPr>
              <w:pStyle w:val="a3"/>
              <w:keepNext/>
              <w:keepLines/>
              <w:rPr>
                <w:rFonts w:ascii="David" w:eastAsia="Calibri" w:hAnsi="David" w:cs="David"/>
                <w:sz w:val="20"/>
                <w:szCs w:val="20"/>
                <w:rtl/>
              </w:rPr>
            </w:pPr>
            <w:r w:rsidRPr="004850C3">
              <w:rPr>
                <w:rFonts w:ascii="David" w:eastAsia="Calibri" w:hAnsi="David" w:cs="David"/>
                <w:sz w:val="20"/>
                <w:szCs w:val="20"/>
                <w:rtl/>
              </w:rPr>
              <w:t>₪</w:t>
            </w:r>
          </w:p>
        </w:tc>
        <w:tc>
          <w:tcPr>
            <w:tcW w:w="999" w:type="pct"/>
            <w:vMerge/>
            <w:shd w:val="clear" w:color="auto" w:fill="auto"/>
          </w:tcPr>
          <w:p w14:paraId="06208BF0" w14:textId="77777777" w:rsidR="006401C1" w:rsidRPr="004850C3" w:rsidRDefault="006401C1" w:rsidP="006401C1">
            <w:pPr>
              <w:pStyle w:val="a3"/>
              <w:keepNext/>
              <w:keepLines/>
              <w:jc w:val="left"/>
              <w:rPr>
                <w:rFonts w:ascii="David" w:eastAsia="Calibri" w:hAnsi="David" w:cs="David"/>
                <w:bCs/>
                <w:sz w:val="20"/>
                <w:szCs w:val="20"/>
                <w:rtl/>
              </w:rPr>
            </w:pPr>
          </w:p>
        </w:tc>
      </w:tr>
      <w:tr w:rsidR="006401C1" w:rsidRPr="004850C3" w14:paraId="1D1858EF" w14:textId="77777777" w:rsidTr="006401C1">
        <w:trPr>
          <w:trHeight w:val="157"/>
        </w:trPr>
        <w:tc>
          <w:tcPr>
            <w:tcW w:w="972" w:type="pct"/>
            <w:tcBorders>
              <w:bottom w:val="single" w:sz="4" w:space="0" w:color="auto"/>
            </w:tcBorders>
            <w:shd w:val="clear" w:color="auto" w:fill="auto"/>
          </w:tcPr>
          <w:p w14:paraId="40CEC9D6" w14:textId="77777777" w:rsidR="006401C1" w:rsidRPr="004850C3" w:rsidRDefault="006401C1" w:rsidP="006401C1">
            <w:pPr>
              <w:pStyle w:val="a3"/>
              <w:keepNext/>
              <w:keepLines/>
              <w:jc w:val="left"/>
              <w:rPr>
                <w:rFonts w:ascii="David" w:eastAsia="Calibri" w:hAnsi="David" w:cs="David"/>
                <w:sz w:val="20"/>
                <w:szCs w:val="20"/>
                <w:rtl/>
              </w:rPr>
            </w:pPr>
            <w:r w:rsidRPr="004850C3">
              <w:rPr>
                <w:rFonts w:ascii="David" w:eastAsia="Calibri" w:hAnsi="David" w:cs="David"/>
                <w:sz w:val="20"/>
                <w:szCs w:val="20"/>
                <w:rtl/>
              </w:rPr>
              <w:t>רכוש עליו עובדים</w:t>
            </w:r>
          </w:p>
        </w:tc>
        <w:tc>
          <w:tcPr>
            <w:tcW w:w="451" w:type="pct"/>
            <w:shd w:val="clear" w:color="auto" w:fill="auto"/>
          </w:tcPr>
          <w:p w14:paraId="5821DDC6" w14:textId="77777777" w:rsidR="006401C1" w:rsidRPr="004850C3" w:rsidRDefault="006401C1" w:rsidP="006401C1">
            <w:pPr>
              <w:pStyle w:val="a3"/>
              <w:keepNext/>
              <w:keepLines/>
              <w:jc w:val="left"/>
              <w:rPr>
                <w:rFonts w:ascii="David" w:eastAsia="Calibri" w:hAnsi="David" w:cs="David"/>
                <w:sz w:val="20"/>
                <w:szCs w:val="20"/>
                <w:rtl/>
              </w:rPr>
            </w:pPr>
          </w:p>
        </w:tc>
        <w:tc>
          <w:tcPr>
            <w:tcW w:w="451" w:type="pct"/>
            <w:shd w:val="clear" w:color="auto" w:fill="auto"/>
          </w:tcPr>
          <w:p w14:paraId="2645D643" w14:textId="77777777" w:rsidR="006401C1" w:rsidRPr="004850C3" w:rsidRDefault="006401C1" w:rsidP="006401C1">
            <w:pPr>
              <w:pStyle w:val="a3"/>
              <w:keepNext/>
              <w:keepLines/>
              <w:jc w:val="left"/>
              <w:rPr>
                <w:rFonts w:ascii="David" w:eastAsia="Calibri" w:hAnsi="David" w:cs="David"/>
                <w:sz w:val="20"/>
                <w:szCs w:val="20"/>
                <w:rtl/>
              </w:rPr>
            </w:pPr>
          </w:p>
        </w:tc>
        <w:tc>
          <w:tcPr>
            <w:tcW w:w="445" w:type="pct"/>
            <w:shd w:val="clear" w:color="auto" w:fill="auto"/>
          </w:tcPr>
          <w:p w14:paraId="6039A04E" w14:textId="77777777" w:rsidR="006401C1" w:rsidRPr="004850C3" w:rsidRDefault="006401C1" w:rsidP="006401C1">
            <w:pPr>
              <w:pStyle w:val="a3"/>
              <w:keepNext/>
              <w:keepLines/>
              <w:jc w:val="left"/>
              <w:rPr>
                <w:rFonts w:ascii="David" w:eastAsia="Calibri" w:hAnsi="David" w:cs="David"/>
                <w:sz w:val="20"/>
                <w:szCs w:val="20"/>
                <w:rtl/>
              </w:rPr>
            </w:pPr>
          </w:p>
        </w:tc>
        <w:tc>
          <w:tcPr>
            <w:tcW w:w="474" w:type="pct"/>
            <w:shd w:val="clear" w:color="auto" w:fill="auto"/>
          </w:tcPr>
          <w:p w14:paraId="1DC7B39E" w14:textId="77777777" w:rsidR="006401C1" w:rsidRPr="004850C3" w:rsidRDefault="006401C1" w:rsidP="006401C1">
            <w:pPr>
              <w:pStyle w:val="a3"/>
              <w:keepNext/>
              <w:keepLines/>
              <w:jc w:val="left"/>
              <w:rPr>
                <w:rFonts w:ascii="David" w:eastAsia="Calibri" w:hAnsi="David" w:cs="David"/>
                <w:sz w:val="20"/>
                <w:szCs w:val="20"/>
                <w:rtl/>
              </w:rPr>
            </w:pPr>
          </w:p>
        </w:tc>
        <w:tc>
          <w:tcPr>
            <w:tcW w:w="853" w:type="pct"/>
            <w:shd w:val="clear" w:color="auto" w:fill="auto"/>
          </w:tcPr>
          <w:p w14:paraId="114281BA" w14:textId="77777777" w:rsidR="006401C1" w:rsidRPr="004850C3" w:rsidRDefault="006401C1" w:rsidP="006401C1">
            <w:pPr>
              <w:pStyle w:val="a3"/>
              <w:keepNext/>
              <w:keepLines/>
              <w:jc w:val="left"/>
              <w:rPr>
                <w:rFonts w:ascii="David" w:eastAsia="Calibri" w:hAnsi="David" w:cs="David"/>
                <w:sz w:val="20"/>
                <w:szCs w:val="20"/>
                <w:rtl/>
              </w:rPr>
            </w:pPr>
          </w:p>
        </w:tc>
        <w:tc>
          <w:tcPr>
            <w:tcW w:w="355" w:type="pct"/>
            <w:shd w:val="clear" w:color="auto" w:fill="auto"/>
          </w:tcPr>
          <w:p w14:paraId="3F77816E" w14:textId="77777777" w:rsidR="006401C1" w:rsidRPr="004850C3" w:rsidRDefault="006401C1" w:rsidP="006401C1">
            <w:pPr>
              <w:pStyle w:val="a3"/>
              <w:keepNext/>
              <w:keepLines/>
              <w:rPr>
                <w:rFonts w:ascii="David" w:eastAsia="Calibri" w:hAnsi="David" w:cs="David"/>
                <w:sz w:val="20"/>
                <w:szCs w:val="20"/>
                <w:rtl/>
              </w:rPr>
            </w:pPr>
            <w:r w:rsidRPr="004850C3">
              <w:rPr>
                <w:rFonts w:ascii="David" w:eastAsia="Calibri" w:hAnsi="David" w:cs="David"/>
                <w:sz w:val="20"/>
                <w:szCs w:val="20"/>
                <w:rtl/>
              </w:rPr>
              <w:t>₪</w:t>
            </w:r>
          </w:p>
        </w:tc>
        <w:tc>
          <w:tcPr>
            <w:tcW w:w="999" w:type="pct"/>
            <w:vMerge/>
            <w:shd w:val="clear" w:color="auto" w:fill="auto"/>
          </w:tcPr>
          <w:p w14:paraId="66AD3007" w14:textId="77777777" w:rsidR="006401C1" w:rsidRPr="004850C3" w:rsidRDefault="006401C1" w:rsidP="006401C1">
            <w:pPr>
              <w:pStyle w:val="a3"/>
              <w:keepNext/>
              <w:keepLines/>
              <w:jc w:val="left"/>
              <w:rPr>
                <w:rFonts w:ascii="David" w:eastAsia="Calibri" w:hAnsi="David" w:cs="David"/>
                <w:bCs/>
                <w:sz w:val="20"/>
                <w:szCs w:val="20"/>
                <w:rtl/>
              </w:rPr>
            </w:pPr>
          </w:p>
        </w:tc>
      </w:tr>
      <w:tr w:rsidR="006401C1" w:rsidRPr="004850C3" w14:paraId="6B31DAB0" w14:textId="77777777" w:rsidTr="006401C1">
        <w:trPr>
          <w:trHeight w:val="150"/>
        </w:trPr>
        <w:tc>
          <w:tcPr>
            <w:tcW w:w="972" w:type="pct"/>
            <w:tcBorders>
              <w:bottom w:val="single" w:sz="4" w:space="0" w:color="auto"/>
            </w:tcBorders>
            <w:shd w:val="clear" w:color="auto" w:fill="auto"/>
          </w:tcPr>
          <w:p w14:paraId="4A187AE0" w14:textId="77777777" w:rsidR="006401C1" w:rsidRPr="004850C3" w:rsidRDefault="006401C1" w:rsidP="006401C1">
            <w:pPr>
              <w:pStyle w:val="a3"/>
              <w:keepNext/>
              <w:keepLines/>
              <w:jc w:val="left"/>
              <w:rPr>
                <w:rFonts w:ascii="David" w:eastAsia="Calibri" w:hAnsi="David" w:cs="David"/>
                <w:sz w:val="20"/>
                <w:szCs w:val="20"/>
                <w:rtl/>
              </w:rPr>
            </w:pPr>
            <w:r w:rsidRPr="004850C3">
              <w:rPr>
                <w:rFonts w:ascii="David" w:eastAsia="Calibri" w:hAnsi="David" w:cs="David"/>
                <w:sz w:val="20"/>
                <w:szCs w:val="20"/>
                <w:rtl/>
              </w:rPr>
              <w:t>רכוש סמוך</w:t>
            </w:r>
          </w:p>
        </w:tc>
        <w:tc>
          <w:tcPr>
            <w:tcW w:w="451" w:type="pct"/>
            <w:shd w:val="clear" w:color="auto" w:fill="auto"/>
          </w:tcPr>
          <w:p w14:paraId="282ECA1A" w14:textId="77777777" w:rsidR="006401C1" w:rsidRPr="004850C3" w:rsidRDefault="006401C1" w:rsidP="006401C1">
            <w:pPr>
              <w:pStyle w:val="a3"/>
              <w:keepNext/>
              <w:keepLines/>
              <w:jc w:val="left"/>
              <w:rPr>
                <w:rFonts w:ascii="David" w:eastAsia="Calibri" w:hAnsi="David" w:cs="David"/>
                <w:sz w:val="20"/>
                <w:szCs w:val="20"/>
                <w:rtl/>
              </w:rPr>
            </w:pPr>
          </w:p>
        </w:tc>
        <w:tc>
          <w:tcPr>
            <w:tcW w:w="451" w:type="pct"/>
            <w:shd w:val="clear" w:color="auto" w:fill="auto"/>
          </w:tcPr>
          <w:p w14:paraId="260C2269" w14:textId="77777777" w:rsidR="006401C1" w:rsidRPr="004850C3" w:rsidRDefault="006401C1" w:rsidP="006401C1">
            <w:pPr>
              <w:pStyle w:val="a3"/>
              <w:keepNext/>
              <w:keepLines/>
              <w:jc w:val="left"/>
              <w:rPr>
                <w:rFonts w:ascii="David" w:eastAsia="Calibri" w:hAnsi="David" w:cs="David"/>
                <w:sz w:val="20"/>
                <w:szCs w:val="20"/>
                <w:rtl/>
              </w:rPr>
            </w:pPr>
          </w:p>
        </w:tc>
        <w:tc>
          <w:tcPr>
            <w:tcW w:w="445" w:type="pct"/>
            <w:shd w:val="clear" w:color="auto" w:fill="auto"/>
          </w:tcPr>
          <w:p w14:paraId="3A90DD41" w14:textId="77777777" w:rsidR="006401C1" w:rsidRPr="004850C3" w:rsidRDefault="006401C1" w:rsidP="006401C1">
            <w:pPr>
              <w:pStyle w:val="a3"/>
              <w:keepNext/>
              <w:keepLines/>
              <w:jc w:val="left"/>
              <w:rPr>
                <w:rFonts w:ascii="David" w:eastAsia="Calibri" w:hAnsi="David" w:cs="David"/>
                <w:sz w:val="20"/>
                <w:szCs w:val="20"/>
                <w:rtl/>
              </w:rPr>
            </w:pPr>
          </w:p>
        </w:tc>
        <w:tc>
          <w:tcPr>
            <w:tcW w:w="474" w:type="pct"/>
            <w:shd w:val="clear" w:color="auto" w:fill="auto"/>
          </w:tcPr>
          <w:p w14:paraId="6284C88C" w14:textId="77777777" w:rsidR="006401C1" w:rsidRPr="004850C3" w:rsidRDefault="006401C1" w:rsidP="006401C1">
            <w:pPr>
              <w:pStyle w:val="a3"/>
              <w:keepNext/>
              <w:keepLines/>
              <w:jc w:val="left"/>
              <w:rPr>
                <w:rFonts w:ascii="David" w:eastAsia="Calibri" w:hAnsi="David" w:cs="David"/>
                <w:sz w:val="20"/>
                <w:szCs w:val="20"/>
                <w:rtl/>
              </w:rPr>
            </w:pPr>
          </w:p>
        </w:tc>
        <w:tc>
          <w:tcPr>
            <w:tcW w:w="853" w:type="pct"/>
            <w:shd w:val="clear" w:color="auto" w:fill="auto"/>
          </w:tcPr>
          <w:p w14:paraId="1B0E9D12" w14:textId="77777777" w:rsidR="006401C1" w:rsidRPr="004850C3" w:rsidRDefault="006401C1" w:rsidP="006401C1">
            <w:pPr>
              <w:pStyle w:val="a3"/>
              <w:keepNext/>
              <w:keepLines/>
              <w:jc w:val="left"/>
              <w:rPr>
                <w:rFonts w:ascii="David" w:eastAsia="Calibri" w:hAnsi="David" w:cs="David"/>
                <w:sz w:val="20"/>
                <w:szCs w:val="20"/>
                <w:rtl/>
              </w:rPr>
            </w:pPr>
          </w:p>
        </w:tc>
        <w:tc>
          <w:tcPr>
            <w:tcW w:w="355" w:type="pct"/>
            <w:shd w:val="clear" w:color="auto" w:fill="auto"/>
          </w:tcPr>
          <w:p w14:paraId="1AAC78D5" w14:textId="77777777" w:rsidR="006401C1" w:rsidRPr="004850C3" w:rsidRDefault="006401C1" w:rsidP="006401C1">
            <w:pPr>
              <w:pStyle w:val="a3"/>
              <w:keepNext/>
              <w:keepLines/>
              <w:rPr>
                <w:rFonts w:ascii="David" w:eastAsia="Calibri" w:hAnsi="David" w:cs="David"/>
                <w:sz w:val="20"/>
                <w:szCs w:val="20"/>
                <w:rtl/>
              </w:rPr>
            </w:pPr>
            <w:r w:rsidRPr="004850C3">
              <w:rPr>
                <w:rFonts w:ascii="David" w:eastAsia="Calibri" w:hAnsi="David" w:cs="David"/>
                <w:sz w:val="20"/>
                <w:szCs w:val="20"/>
                <w:rtl/>
              </w:rPr>
              <w:t>₪</w:t>
            </w:r>
          </w:p>
        </w:tc>
        <w:tc>
          <w:tcPr>
            <w:tcW w:w="999" w:type="pct"/>
            <w:vMerge/>
            <w:shd w:val="clear" w:color="auto" w:fill="auto"/>
          </w:tcPr>
          <w:p w14:paraId="65A44D2E" w14:textId="77777777" w:rsidR="006401C1" w:rsidRPr="004850C3" w:rsidRDefault="006401C1" w:rsidP="006401C1">
            <w:pPr>
              <w:pStyle w:val="a3"/>
              <w:keepNext/>
              <w:keepLines/>
              <w:jc w:val="left"/>
              <w:rPr>
                <w:rFonts w:ascii="David" w:eastAsia="Calibri" w:hAnsi="David" w:cs="David"/>
                <w:bCs/>
                <w:sz w:val="20"/>
                <w:szCs w:val="20"/>
                <w:rtl/>
              </w:rPr>
            </w:pPr>
          </w:p>
        </w:tc>
      </w:tr>
      <w:tr w:rsidR="006401C1" w:rsidRPr="004850C3" w14:paraId="3C67F77A" w14:textId="77777777" w:rsidTr="006401C1">
        <w:trPr>
          <w:trHeight w:val="157"/>
        </w:trPr>
        <w:tc>
          <w:tcPr>
            <w:tcW w:w="972" w:type="pct"/>
            <w:tcBorders>
              <w:bottom w:val="single" w:sz="4" w:space="0" w:color="auto"/>
            </w:tcBorders>
            <w:shd w:val="clear" w:color="auto" w:fill="auto"/>
          </w:tcPr>
          <w:p w14:paraId="729F913D" w14:textId="77777777" w:rsidR="006401C1" w:rsidRPr="004850C3" w:rsidRDefault="006401C1" w:rsidP="006401C1">
            <w:pPr>
              <w:pStyle w:val="a3"/>
              <w:keepNext/>
              <w:keepLines/>
              <w:jc w:val="left"/>
              <w:rPr>
                <w:rFonts w:ascii="David" w:eastAsia="Calibri" w:hAnsi="David" w:cs="David"/>
                <w:sz w:val="20"/>
                <w:szCs w:val="20"/>
                <w:rtl/>
              </w:rPr>
            </w:pPr>
            <w:r w:rsidRPr="004850C3">
              <w:rPr>
                <w:rFonts w:ascii="David" w:eastAsia="Calibri" w:hAnsi="David" w:cs="David"/>
                <w:sz w:val="20"/>
                <w:szCs w:val="20"/>
                <w:rtl/>
              </w:rPr>
              <w:t>רכוש בהעברה</w:t>
            </w:r>
          </w:p>
        </w:tc>
        <w:tc>
          <w:tcPr>
            <w:tcW w:w="451" w:type="pct"/>
            <w:shd w:val="clear" w:color="auto" w:fill="auto"/>
          </w:tcPr>
          <w:p w14:paraId="6E93C260" w14:textId="77777777" w:rsidR="006401C1" w:rsidRPr="004850C3" w:rsidRDefault="006401C1" w:rsidP="006401C1">
            <w:pPr>
              <w:pStyle w:val="a3"/>
              <w:keepNext/>
              <w:keepLines/>
              <w:jc w:val="left"/>
              <w:rPr>
                <w:rFonts w:ascii="David" w:eastAsia="Calibri" w:hAnsi="David" w:cs="David"/>
                <w:sz w:val="20"/>
                <w:szCs w:val="20"/>
                <w:rtl/>
              </w:rPr>
            </w:pPr>
          </w:p>
        </w:tc>
        <w:tc>
          <w:tcPr>
            <w:tcW w:w="451" w:type="pct"/>
            <w:shd w:val="clear" w:color="auto" w:fill="auto"/>
          </w:tcPr>
          <w:p w14:paraId="3594C866" w14:textId="77777777" w:rsidR="006401C1" w:rsidRPr="004850C3" w:rsidRDefault="006401C1" w:rsidP="006401C1">
            <w:pPr>
              <w:pStyle w:val="a3"/>
              <w:keepNext/>
              <w:keepLines/>
              <w:jc w:val="left"/>
              <w:rPr>
                <w:rFonts w:ascii="David" w:eastAsia="Calibri" w:hAnsi="David" w:cs="David"/>
                <w:sz w:val="20"/>
                <w:szCs w:val="20"/>
                <w:rtl/>
              </w:rPr>
            </w:pPr>
          </w:p>
        </w:tc>
        <w:tc>
          <w:tcPr>
            <w:tcW w:w="445" w:type="pct"/>
            <w:shd w:val="clear" w:color="auto" w:fill="auto"/>
          </w:tcPr>
          <w:p w14:paraId="27D8BDB5" w14:textId="77777777" w:rsidR="006401C1" w:rsidRPr="004850C3" w:rsidRDefault="006401C1" w:rsidP="006401C1">
            <w:pPr>
              <w:pStyle w:val="a3"/>
              <w:keepNext/>
              <w:keepLines/>
              <w:jc w:val="left"/>
              <w:rPr>
                <w:rFonts w:ascii="David" w:eastAsia="Calibri" w:hAnsi="David" w:cs="David"/>
                <w:sz w:val="20"/>
                <w:szCs w:val="20"/>
                <w:rtl/>
              </w:rPr>
            </w:pPr>
          </w:p>
        </w:tc>
        <w:tc>
          <w:tcPr>
            <w:tcW w:w="474" w:type="pct"/>
            <w:shd w:val="clear" w:color="auto" w:fill="auto"/>
          </w:tcPr>
          <w:p w14:paraId="40F29BA0" w14:textId="77777777" w:rsidR="006401C1" w:rsidRPr="004850C3" w:rsidRDefault="006401C1" w:rsidP="006401C1">
            <w:pPr>
              <w:pStyle w:val="a3"/>
              <w:keepNext/>
              <w:keepLines/>
              <w:jc w:val="left"/>
              <w:rPr>
                <w:rFonts w:ascii="David" w:eastAsia="Calibri" w:hAnsi="David" w:cs="David"/>
                <w:sz w:val="20"/>
                <w:szCs w:val="20"/>
                <w:rtl/>
              </w:rPr>
            </w:pPr>
          </w:p>
        </w:tc>
        <w:tc>
          <w:tcPr>
            <w:tcW w:w="853" w:type="pct"/>
            <w:shd w:val="clear" w:color="auto" w:fill="auto"/>
          </w:tcPr>
          <w:p w14:paraId="36491EEB" w14:textId="77777777" w:rsidR="006401C1" w:rsidRPr="004850C3" w:rsidRDefault="006401C1" w:rsidP="006401C1">
            <w:pPr>
              <w:pStyle w:val="a3"/>
              <w:keepNext/>
              <w:keepLines/>
              <w:jc w:val="left"/>
              <w:rPr>
                <w:rFonts w:ascii="David" w:eastAsia="Calibri" w:hAnsi="David" w:cs="David"/>
                <w:sz w:val="20"/>
                <w:szCs w:val="20"/>
                <w:rtl/>
              </w:rPr>
            </w:pPr>
          </w:p>
        </w:tc>
        <w:tc>
          <w:tcPr>
            <w:tcW w:w="355" w:type="pct"/>
            <w:shd w:val="clear" w:color="auto" w:fill="auto"/>
          </w:tcPr>
          <w:p w14:paraId="2E33F663" w14:textId="77777777" w:rsidR="006401C1" w:rsidRPr="004850C3" w:rsidRDefault="006401C1" w:rsidP="006401C1">
            <w:pPr>
              <w:pStyle w:val="a3"/>
              <w:keepNext/>
              <w:keepLines/>
              <w:rPr>
                <w:rFonts w:ascii="David" w:eastAsia="Calibri" w:hAnsi="David" w:cs="David"/>
                <w:sz w:val="20"/>
                <w:szCs w:val="20"/>
                <w:rtl/>
              </w:rPr>
            </w:pPr>
            <w:r w:rsidRPr="004850C3">
              <w:rPr>
                <w:rFonts w:ascii="David" w:eastAsia="Calibri" w:hAnsi="David" w:cs="David"/>
                <w:sz w:val="20"/>
                <w:szCs w:val="20"/>
                <w:rtl/>
              </w:rPr>
              <w:t>₪</w:t>
            </w:r>
          </w:p>
        </w:tc>
        <w:tc>
          <w:tcPr>
            <w:tcW w:w="999" w:type="pct"/>
            <w:vMerge/>
            <w:shd w:val="clear" w:color="auto" w:fill="auto"/>
          </w:tcPr>
          <w:p w14:paraId="1A8005B7" w14:textId="77777777" w:rsidR="006401C1" w:rsidRPr="004850C3" w:rsidRDefault="006401C1" w:rsidP="006401C1">
            <w:pPr>
              <w:pStyle w:val="a3"/>
              <w:keepNext/>
              <w:keepLines/>
              <w:jc w:val="left"/>
              <w:rPr>
                <w:rFonts w:ascii="David" w:eastAsia="Calibri" w:hAnsi="David" w:cs="David"/>
                <w:bCs/>
                <w:sz w:val="20"/>
                <w:szCs w:val="20"/>
                <w:rtl/>
              </w:rPr>
            </w:pPr>
          </w:p>
        </w:tc>
      </w:tr>
      <w:tr w:rsidR="006401C1" w:rsidRPr="004850C3" w14:paraId="402BA067" w14:textId="77777777" w:rsidTr="006401C1">
        <w:trPr>
          <w:trHeight w:val="259"/>
        </w:trPr>
        <w:tc>
          <w:tcPr>
            <w:tcW w:w="972" w:type="pct"/>
            <w:tcBorders>
              <w:bottom w:val="single" w:sz="4" w:space="0" w:color="auto"/>
            </w:tcBorders>
            <w:shd w:val="clear" w:color="auto" w:fill="auto"/>
          </w:tcPr>
          <w:p w14:paraId="7B8DCD6C" w14:textId="77777777" w:rsidR="006401C1" w:rsidRPr="004850C3" w:rsidRDefault="006401C1" w:rsidP="006401C1">
            <w:pPr>
              <w:pStyle w:val="a3"/>
              <w:keepNext/>
              <w:keepLines/>
              <w:jc w:val="left"/>
              <w:rPr>
                <w:rFonts w:ascii="David" w:eastAsia="Calibri" w:hAnsi="David" w:cs="David"/>
                <w:sz w:val="20"/>
                <w:szCs w:val="20"/>
                <w:rtl/>
              </w:rPr>
            </w:pPr>
            <w:r w:rsidRPr="004850C3">
              <w:rPr>
                <w:rFonts w:ascii="David" w:eastAsia="Calibri" w:hAnsi="David" w:cs="David"/>
                <w:sz w:val="20"/>
                <w:szCs w:val="20"/>
                <w:rtl/>
              </w:rPr>
              <w:t>פינוי הריסות</w:t>
            </w:r>
          </w:p>
        </w:tc>
        <w:tc>
          <w:tcPr>
            <w:tcW w:w="451" w:type="pct"/>
            <w:shd w:val="clear" w:color="auto" w:fill="auto"/>
          </w:tcPr>
          <w:p w14:paraId="0A0E9ABA" w14:textId="77777777" w:rsidR="006401C1" w:rsidRPr="004850C3" w:rsidRDefault="006401C1" w:rsidP="006401C1">
            <w:pPr>
              <w:pStyle w:val="a3"/>
              <w:keepNext/>
              <w:keepLines/>
              <w:jc w:val="left"/>
              <w:rPr>
                <w:rFonts w:ascii="David" w:eastAsia="Calibri" w:hAnsi="David" w:cs="David"/>
                <w:sz w:val="20"/>
                <w:szCs w:val="20"/>
                <w:rtl/>
              </w:rPr>
            </w:pPr>
          </w:p>
        </w:tc>
        <w:tc>
          <w:tcPr>
            <w:tcW w:w="451" w:type="pct"/>
            <w:shd w:val="clear" w:color="auto" w:fill="auto"/>
          </w:tcPr>
          <w:p w14:paraId="6D529A06" w14:textId="77777777" w:rsidR="006401C1" w:rsidRPr="004850C3" w:rsidRDefault="006401C1" w:rsidP="006401C1">
            <w:pPr>
              <w:pStyle w:val="a3"/>
              <w:keepNext/>
              <w:keepLines/>
              <w:jc w:val="left"/>
              <w:rPr>
                <w:rFonts w:ascii="David" w:eastAsia="Calibri" w:hAnsi="David" w:cs="David"/>
                <w:sz w:val="20"/>
                <w:szCs w:val="20"/>
                <w:rtl/>
              </w:rPr>
            </w:pPr>
          </w:p>
        </w:tc>
        <w:tc>
          <w:tcPr>
            <w:tcW w:w="445" w:type="pct"/>
            <w:shd w:val="clear" w:color="auto" w:fill="auto"/>
          </w:tcPr>
          <w:p w14:paraId="14EBCAD3" w14:textId="77777777" w:rsidR="006401C1" w:rsidRPr="004850C3" w:rsidRDefault="006401C1" w:rsidP="006401C1">
            <w:pPr>
              <w:pStyle w:val="a3"/>
              <w:keepNext/>
              <w:keepLines/>
              <w:jc w:val="left"/>
              <w:rPr>
                <w:rFonts w:ascii="David" w:eastAsia="Calibri" w:hAnsi="David" w:cs="David"/>
                <w:sz w:val="20"/>
                <w:szCs w:val="20"/>
                <w:rtl/>
              </w:rPr>
            </w:pPr>
          </w:p>
        </w:tc>
        <w:tc>
          <w:tcPr>
            <w:tcW w:w="474" w:type="pct"/>
            <w:shd w:val="clear" w:color="auto" w:fill="auto"/>
          </w:tcPr>
          <w:p w14:paraId="34D0B0D5" w14:textId="77777777" w:rsidR="006401C1" w:rsidRPr="004850C3" w:rsidRDefault="006401C1" w:rsidP="006401C1">
            <w:pPr>
              <w:pStyle w:val="a3"/>
              <w:keepNext/>
              <w:keepLines/>
              <w:jc w:val="left"/>
              <w:rPr>
                <w:rFonts w:ascii="David" w:eastAsia="Calibri" w:hAnsi="David" w:cs="David"/>
                <w:sz w:val="20"/>
                <w:szCs w:val="20"/>
                <w:rtl/>
              </w:rPr>
            </w:pPr>
          </w:p>
        </w:tc>
        <w:tc>
          <w:tcPr>
            <w:tcW w:w="853" w:type="pct"/>
            <w:shd w:val="clear" w:color="auto" w:fill="auto"/>
          </w:tcPr>
          <w:p w14:paraId="451CAD5A" w14:textId="77777777" w:rsidR="006401C1" w:rsidRPr="004850C3" w:rsidRDefault="006401C1" w:rsidP="006401C1">
            <w:pPr>
              <w:pStyle w:val="a3"/>
              <w:keepNext/>
              <w:keepLines/>
              <w:jc w:val="left"/>
              <w:rPr>
                <w:rFonts w:ascii="David" w:eastAsia="Calibri" w:hAnsi="David" w:cs="David"/>
                <w:sz w:val="20"/>
                <w:szCs w:val="20"/>
                <w:rtl/>
              </w:rPr>
            </w:pPr>
          </w:p>
        </w:tc>
        <w:tc>
          <w:tcPr>
            <w:tcW w:w="355" w:type="pct"/>
            <w:shd w:val="clear" w:color="auto" w:fill="auto"/>
          </w:tcPr>
          <w:p w14:paraId="78332497" w14:textId="77777777" w:rsidR="006401C1" w:rsidRPr="004850C3" w:rsidRDefault="006401C1" w:rsidP="006401C1">
            <w:pPr>
              <w:pStyle w:val="a3"/>
              <w:keepNext/>
              <w:keepLines/>
              <w:rPr>
                <w:rFonts w:ascii="David" w:eastAsia="Calibri" w:hAnsi="David" w:cs="David"/>
                <w:sz w:val="20"/>
                <w:szCs w:val="20"/>
                <w:rtl/>
              </w:rPr>
            </w:pPr>
            <w:r w:rsidRPr="004850C3">
              <w:rPr>
                <w:rFonts w:ascii="David" w:eastAsia="Calibri" w:hAnsi="David" w:cs="David"/>
                <w:sz w:val="20"/>
                <w:szCs w:val="20"/>
                <w:rtl/>
              </w:rPr>
              <w:t>₪</w:t>
            </w:r>
          </w:p>
        </w:tc>
        <w:tc>
          <w:tcPr>
            <w:tcW w:w="999" w:type="pct"/>
            <w:vMerge/>
            <w:shd w:val="clear" w:color="auto" w:fill="auto"/>
          </w:tcPr>
          <w:p w14:paraId="5D0FBF52" w14:textId="77777777" w:rsidR="006401C1" w:rsidRPr="004850C3" w:rsidRDefault="006401C1" w:rsidP="006401C1">
            <w:pPr>
              <w:pStyle w:val="a3"/>
              <w:keepNext/>
              <w:keepLines/>
              <w:jc w:val="left"/>
              <w:rPr>
                <w:rFonts w:ascii="David" w:eastAsia="Calibri" w:hAnsi="David" w:cs="David"/>
                <w:bCs/>
                <w:sz w:val="20"/>
                <w:szCs w:val="20"/>
                <w:rtl/>
              </w:rPr>
            </w:pPr>
          </w:p>
        </w:tc>
      </w:tr>
      <w:tr w:rsidR="006401C1" w:rsidRPr="004850C3" w14:paraId="25546CD6" w14:textId="77777777" w:rsidTr="006401C1">
        <w:trPr>
          <w:trHeight w:val="259"/>
        </w:trPr>
        <w:tc>
          <w:tcPr>
            <w:tcW w:w="972" w:type="pct"/>
            <w:tcBorders>
              <w:bottom w:val="single" w:sz="4" w:space="0" w:color="auto"/>
            </w:tcBorders>
            <w:shd w:val="clear" w:color="auto" w:fill="auto"/>
          </w:tcPr>
          <w:p w14:paraId="64B573AC" w14:textId="77777777" w:rsidR="006401C1" w:rsidRPr="004850C3" w:rsidRDefault="006401C1" w:rsidP="006401C1">
            <w:pPr>
              <w:pStyle w:val="a3"/>
              <w:keepNext/>
              <w:keepLines/>
              <w:jc w:val="left"/>
              <w:rPr>
                <w:rFonts w:ascii="David" w:eastAsia="Calibri" w:hAnsi="David" w:cs="David"/>
                <w:sz w:val="20"/>
                <w:szCs w:val="20"/>
                <w:rtl/>
              </w:rPr>
            </w:pPr>
            <w:r w:rsidRPr="004850C3">
              <w:rPr>
                <w:rFonts w:ascii="David" w:eastAsia="Calibri" w:hAnsi="David" w:cs="David"/>
                <w:sz w:val="20"/>
                <w:szCs w:val="20"/>
                <w:rtl/>
              </w:rPr>
              <w:t>נזק עקיף מתכנון לקוי ועבודה לקויה חומרים לקויים</w:t>
            </w:r>
          </w:p>
        </w:tc>
        <w:tc>
          <w:tcPr>
            <w:tcW w:w="451" w:type="pct"/>
            <w:shd w:val="clear" w:color="auto" w:fill="auto"/>
          </w:tcPr>
          <w:p w14:paraId="202368AD" w14:textId="77777777" w:rsidR="006401C1" w:rsidRPr="004850C3" w:rsidRDefault="006401C1" w:rsidP="006401C1">
            <w:pPr>
              <w:pStyle w:val="a3"/>
              <w:keepNext/>
              <w:keepLines/>
              <w:jc w:val="left"/>
              <w:rPr>
                <w:rFonts w:ascii="David" w:eastAsia="Calibri" w:hAnsi="David" w:cs="David"/>
                <w:sz w:val="20"/>
                <w:szCs w:val="20"/>
                <w:rtl/>
              </w:rPr>
            </w:pPr>
          </w:p>
        </w:tc>
        <w:tc>
          <w:tcPr>
            <w:tcW w:w="451" w:type="pct"/>
            <w:shd w:val="clear" w:color="auto" w:fill="auto"/>
          </w:tcPr>
          <w:p w14:paraId="09736A80" w14:textId="77777777" w:rsidR="006401C1" w:rsidRPr="004850C3" w:rsidRDefault="006401C1" w:rsidP="006401C1">
            <w:pPr>
              <w:pStyle w:val="a3"/>
              <w:keepNext/>
              <w:keepLines/>
              <w:jc w:val="left"/>
              <w:rPr>
                <w:rFonts w:ascii="David" w:eastAsia="Calibri" w:hAnsi="David" w:cs="David"/>
                <w:sz w:val="20"/>
                <w:szCs w:val="20"/>
                <w:rtl/>
              </w:rPr>
            </w:pPr>
          </w:p>
        </w:tc>
        <w:tc>
          <w:tcPr>
            <w:tcW w:w="445" w:type="pct"/>
            <w:shd w:val="clear" w:color="auto" w:fill="auto"/>
          </w:tcPr>
          <w:p w14:paraId="2BC96613" w14:textId="77777777" w:rsidR="006401C1" w:rsidRPr="004850C3" w:rsidRDefault="006401C1" w:rsidP="006401C1">
            <w:pPr>
              <w:pStyle w:val="a3"/>
              <w:keepNext/>
              <w:keepLines/>
              <w:jc w:val="left"/>
              <w:rPr>
                <w:rFonts w:ascii="David" w:eastAsia="Calibri" w:hAnsi="David" w:cs="David"/>
                <w:sz w:val="20"/>
                <w:szCs w:val="20"/>
                <w:rtl/>
              </w:rPr>
            </w:pPr>
          </w:p>
        </w:tc>
        <w:tc>
          <w:tcPr>
            <w:tcW w:w="474" w:type="pct"/>
            <w:shd w:val="clear" w:color="auto" w:fill="auto"/>
          </w:tcPr>
          <w:p w14:paraId="685DBBDE" w14:textId="77777777" w:rsidR="006401C1" w:rsidRPr="004850C3" w:rsidRDefault="006401C1" w:rsidP="006401C1">
            <w:pPr>
              <w:pStyle w:val="a3"/>
              <w:keepNext/>
              <w:keepLines/>
              <w:jc w:val="left"/>
              <w:rPr>
                <w:rFonts w:ascii="David" w:eastAsia="Calibri" w:hAnsi="David" w:cs="David"/>
                <w:sz w:val="20"/>
                <w:szCs w:val="20"/>
                <w:rtl/>
              </w:rPr>
            </w:pPr>
          </w:p>
        </w:tc>
        <w:tc>
          <w:tcPr>
            <w:tcW w:w="853" w:type="pct"/>
            <w:shd w:val="clear" w:color="auto" w:fill="auto"/>
          </w:tcPr>
          <w:p w14:paraId="6EFD3319" w14:textId="77777777" w:rsidR="006401C1" w:rsidRPr="004850C3" w:rsidRDefault="006401C1" w:rsidP="006401C1">
            <w:pPr>
              <w:pStyle w:val="a3"/>
              <w:keepNext/>
              <w:keepLines/>
              <w:jc w:val="left"/>
              <w:rPr>
                <w:rFonts w:ascii="David" w:eastAsia="Calibri" w:hAnsi="David" w:cs="David"/>
                <w:sz w:val="20"/>
                <w:szCs w:val="20"/>
                <w:rtl/>
              </w:rPr>
            </w:pPr>
          </w:p>
        </w:tc>
        <w:tc>
          <w:tcPr>
            <w:tcW w:w="355" w:type="pct"/>
            <w:shd w:val="clear" w:color="auto" w:fill="auto"/>
          </w:tcPr>
          <w:p w14:paraId="029E452A" w14:textId="77777777" w:rsidR="006401C1" w:rsidRPr="004850C3" w:rsidRDefault="006401C1" w:rsidP="006401C1">
            <w:pPr>
              <w:pStyle w:val="a3"/>
              <w:keepNext/>
              <w:keepLines/>
              <w:rPr>
                <w:rFonts w:ascii="David" w:eastAsia="Calibri" w:hAnsi="David" w:cs="David"/>
                <w:sz w:val="20"/>
                <w:szCs w:val="20"/>
                <w:rtl/>
              </w:rPr>
            </w:pPr>
            <w:r w:rsidRPr="004850C3">
              <w:rPr>
                <w:rFonts w:ascii="David" w:eastAsia="Calibri" w:hAnsi="David" w:cs="David"/>
                <w:sz w:val="20"/>
                <w:szCs w:val="20"/>
                <w:rtl/>
              </w:rPr>
              <w:t>₪</w:t>
            </w:r>
          </w:p>
        </w:tc>
        <w:tc>
          <w:tcPr>
            <w:tcW w:w="999" w:type="pct"/>
            <w:vMerge/>
            <w:shd w:val="clear" w:color="auto" w:fill="auto"/>
          </w:tcPr>
          <w:p w14:paraId="0CD01222" w14:textId="77777777" w:rsidR="006401C1" w:rsidRPr="004850C3" w:rsidRDefault="006401C1" w:rsidP="006401C1">
            <w:pPr>
              <w:pStyle w:val="a3"/>
              <w:keepNext/>
              <w:keepLines/>
              <w:jc w:val="left"/>
              <w:rPr>
                <w:rFonts w:ascii="David" w:eastAsia="Calibri" w:hAnsi="David" w:cs="David"/>
                <w:bCs/>
                <w:sz w:val="20"/>
                <w:szCs w:val="20"/>
                <w:rtl/>
              </w:rPr>
            </w:pPr>
          </w:p>
        </w:tc>
      </w:tr>
      <w:tr w:rsidR="006401C1" w:rsidRPr="004850C3" w14:paraId="70E5616B" w14:textId="77777777" w:rsidTr="006401C1">
        <w:trPr>
          <w:trHeight w:val="259"/>
        </w:trPr>
        <w:tc>
          <w:tcPr>
            <w:tcW w:w="972" w:type="pct"/>
            <w:tcBorders>
              <w:bottom w:val="single" w:sz="4" w:space="0" w:color="auto"/>
            </w:tcBorders>
            <w:shd w:val="clear" w:color="auto" w:fill="auto"/>
          </w:tcPr>
          <w:p w14:paraId="32E006FB" w14:textId="77777777" w:rsidR="006401C1" w:rsidRPr="004850C3" w:rsidRDefault="006401C1" w:rsidP="006401C1">
            <w:pPr>
              <w:pStyle w:val="a3"/>
              <w:keepNext/>
              <w:keepLines/>
              <w:jc w:val="left"/>
              <w:rPr>
                <w:rFonts w:ascii="David" w:eastAsia="Calibri" w:hAnsi="David" w:cs="David"/>
                <w:sz w:val="20"/>
                <w:szCs w:val="20"/>
                <w:rtl/>
              </w:rPr>
            </w:pPr>
            <w:r w:rsidRPr="004850C3">
              <w:rPr>
                <w:rFonts w:ascii="David" w:eastAsia="Calibri" w:hAnsi="David" w:cs="David"/>
                <w:sz w:val="20"/>
                <w:szCs w:val="20"/>
                <w:rtl/>
              </w:rPr>
              <w:t>שכר אדריכלים, מתכננים, מומחים, יועצים</w:t>
            </w:r>
          </w:p>
        </w:tc>
        <w:tc>
          <w:tcPr>
            <w:tcW w:w="451" w:type="pct"/>
            <w:shd w:val="clear" w:color="auto" w:fill="auto"/>
          </w:tcPr>
          <w:p w14:paraId="57788D15" w14:textId="77777777" w:rsidR="006401C1" w:rsidRPr="004850C3" w:rsidRDefault="006401C1" w:rsidP="006401C1">
            <w:pPr>
              <w:pStyle w:val="a3"/>
              <w:keepNext/>
              <w:keepLines/>
              <w:jc w:val="left"/>
              <w:rPr>
                <w:rFonts w:ascii="David" w:eastAsia="Calibri" w:hAnsi="David" w:cs="David"/>
                <w:sz w:val="20"/>
                <w:szCs w:val="20"/>
                <w:rtl/>
              </w:rPr>
            </w:pPr>
          </w:p>
        </w:tc>
        <w:tc>
          <w:tcPr>
            <w:tcW w:w="451" w:type="pct"/>
            <w:shd w:val="clear" w:color="auto" w:fill="auto"/>
          </w:tcPr>
          <w:p w14:paraId="46C9422C" w14:textId="77777777" w:rsidR="006401C1" w:rsidRPr="004850C3" w:rsidRDefault="006401C1" w:rsidP="006401C1">
            <w:pPr>
              <w:pStyle w:val="a3"/>
              <w:keepNext/>
              <w:keepLines/>
              <w:jc w:val="left"/>
              <w:rPr>
                <w:rFonts w:ascii="David" w:eastAsia="Calibri" w:hAnsi="David" w:cs="David"/>
                <w:sz w:val="20"/>
                <w:szCs w:val="20"/>
                <w:rtl/>
              </w:rPr>
            </w:pPr>
          </w:p>
        </w:tc>
        <w:tc>
          <w:tcPr>
            <w:tcW w:w="445" w:type="pct"/>
            <w:shd w:val="clear" w:color="auto" w:fill="auto"/>
          </w:tcPr>
          <w:p w14:paraId="31FC648E" w14:textId="77777777" w:rsidR="006401C1" w:rsidRPr="004850C3" w:rsidRDefault="006401C1" w:rsidP="006401C1">
            <w:pPr>
              <w:pStyle w:val="a3"/>
              <w:keepNext/>
              <w:keepLines/>
              <w:jc w:val="left"/>
              <w:rPr>
                <w:rFonts w:ascii="David" w:eastAsia="Calibri" w:hAnsi="David" w:cs="David"/>
                <w:sz w:val="20"/>
                <w:szCs w:val="20"/>
                <w:rtl/>
              </w:rPr>
            </w:pPr>
          </w:p>
        </w:tc>
        <w:tc>
          <w:tcPr>
            <w:tcW w:w="474" w:type="pct"/>
            <w:shd w:val="clear" w:color="auto" w:fill="auto"/>
          </w:tcPr>
          <w:p w14:paraId="3AAA7BDF" w14:textId="77777777" w:rsidR="006401C1" w:rsidRPr="004850C3" w:rsidRDefault="006401C1" w:rsidP="006401C1">
            <w:pPr>
              <w:pStyle w:val="a3"/>
              <w:keepNext/>
              <w:keepLines/>
              <w:jc w:val="left"/>
              <w:rPr>
                <w:rFonts w:ascii="David" w:eastAsia="Calibri" w:hAnsi="David" w:cs="David"/>
                <w:sz w:val="20"/>
                <w:szCs w:val="20"/>
                <w:rtl/>
              </w:rPr>
            </w:pPr>
          </w:p>
        </w:tc>
        <w:tc>
          <w:tcPr>
            <w:tcW w:w="853" w:type="pct"/>
            <w:shd w:val="clear" w:color="auto" w:fill="auto"/>
          </w:tcPr>
          <w:p w14:paraId="395EDD26" w14:textId="77777777" w:rsidR="006401C1" w:rsidRPr="004850C3" w:rsidRDefault="006401C1" w:rsidP="006401C1">
            <w:pPr>
              <w:pStyle w:val="a3"/>
              <w:keepNext/>
              <w:keepLines/>
              <w:jc w:val="left"/>
              <w:rPr>
                <w:rFonts w:ascii="David" w:eastAsia="Calibri" w:hAnsi="David" w:cs="David"/>
                <w:sz w:val="20"/>
                <w:szCs w:val="20"/>
                <w:rtl/>
              </w:rPr>
            </w:pPr>
          </w:p>
        </w:tc>
        <w:tc>
          <w:tcPr>
            <w:tcW w:w="355" w:type="pct"/>
            <w:shd w:val="clear" w:color="auto" w:fill="auto"/>
          </w:tcPr>
          <w:p w14:paraId="0756CB0F" w14:textId="77777777" w:rsidR="006401C1" w:rsidRPr="004850C3" w:rsidRDefault="006401C1" w:rsidP="006401C1">
            <w:pPr>
              <w:pStyle w:val="a3"/>
              <w:keepNext/>
              <w:keepLines/>
              <w:rPr>
                <w:rFonts w:ascii="David" w:eastAsia="Calibri" w:hAnsi="David" w:cs="David"/>
                <w:sz w:val="20"/>
                <w:szCs w:val="20"/>
                <w:rtl/>
              </w:rPr>
            </w:pPr>
            <w:r w:rsidRPr="004850C3">
              <w:rPr>
                <w:rFonts w:ascii="David" w:eastAsia="Calibri" w:hAnsi="David" w:cs="David"/>
                <w:sz w:val="20"/>
                <w:szCs w:val="20"/>
                <w:rtl/>
              </w:rPr>
              <w:t>₪</w:t>
            </w:r>
          </w:p>
        </w:tc>
        <w:tc>
          <w:tcPr>
            <w:tcW w:w="999" w:type="pct"/>
            <w:vMerge/>
            <w:shd w:val="clear" w:color="auto" w:fill="auto"/>
          </w:tcPr>
          <w:p w14:paraId="27B8A02B" w14:textId="77777777" w:rsidR="006401C1" w:rsidRPr="004850C3" w:rsidRDefault="006401C1" w:rsidP="006401C1">
            <w:pPr>
              <w:pStyle w:val="a3"/>
              <w:keepNext/>
              <w:keepLines/>
              <w:jc w:val="left"/>
              <w:rPr>
                <w:rFonts w:ascii="David" w:eastAsia="Calibri" w:hAnsi="David" w:cs="David"/>
                <w:bCs/>
                <w:sz w:val="20"/>
                <w:szCs w:val="20"/>
                <w:rtl/>
              </w:rPr>
            </w:pPr>
          </w:p>
        </w:tc>
      </w:tr>
      <w:tr w:rsidR="006401C1" w:rsidRPr="004850C3" w14:paraId="2BBD3F7B" w14:textId="77777777" w:rsidTr="006401C1">
        <w:trPr>
          <w:trHeight w:val="259"/>
        </w:trPr>
        <w:tc>
          <w:tcPr>
            <w:tcW w:w="972" w:type="pct"/>
            <w:tcBorders>
              <w:bottom w:val="single" w:sz="4" w:space="0" w:color="auto"/>
            </w:tcBorders>
            <w:shd w:val="clear" w:color="auto" w:fill="auto"/>
          </w:tcPr>
          <w:p w14:paraId="2AD730DF" w14:textId="77777777" w:rsidR="006401C1" w:rsidRPr="004850C3" w:rsidRDefault="006401C1" w:rsidP="006401C1">
            <w:pPr>
              <w:pStyle w:val="a3"/>
              <w:keepNext/>
              <w:keepLines/>
              <w:jc w:val="left"/>
              <w:rPr>
                <w:rFonts w:ascii="David" w:eastAsia="Calibri" w:hAnsi="David" w:cs="David"/>
                <w:sz w:val="20"/>
                <w:szCs w:val="20"/>
                <w:rtl/>
              </w:rPr>
            </w:pPr>
            <w:r w:rsidRPr="004850C3">
              <w:rPr>
                <w:rFonts w:ascii="David" w:eastAsia="Calibri" w:hAnsi="David" w:cs="David"/>
                <w:sz w:val="20"/>
                <w:szCs w:val="20"/>
                <w:rtl/>
              </w:rPr>
              <w:t xml:space="preserve">נזק </w:t>
            </w:r>
            <w:r w:rsidRPr="004850C3">
              <w:rPr>
                <w:rFonts w:ascii="David" w:eastAsia="Calibri" w:hAnsi="David" w:cs="David"/>
                <w:szCs w:val="20"/>
                <w:rtl/>
              </w:rPr>
              <w:t>ישיר</w:t>
            </w:r>
            <w:r w:rsidRPr="004850C3">
              <w:rPr>
                <w:rFonts w:ascii="David" w:eastAsia="Calibri" w:hAnsi="David" w:cs="David"/>
                <w:b/>
                <w:bCs/>
                <w:szCs w:val="20"/>
                <w:rtl/>
              </w:rPr>
              <w:t xml:space="preserve"> </w:t>
            </w:r>
            <w:r w:rsidRPr="004850C3">
              <w:rPr>
                <w:rFonts w:ascii="David" w:eastAsia="Calibri" w:hAnsi="David" w:cs="David"/>
                <w:sz w:val="20"/>
                <w:szCs w:val="20"/>
                <w:rtl/>
              </w:rPr>
              <w:t>מתכנון לקוי ועבודה לקויה חומרים לקויים</w:t>
            </w:r>
          </w:p>
        </w:tc>
        <w:tc>
          <w:tcPr>
            <w:tcW w:w="451" w:type="pct"/>
            <w:shd w:val="clear" w:color="auto" w:fill="auto"/>
          </w:tcPr>
          <w:p w14:paraId="1C7A9D2D" w14:textId="77777777" w:rsidR="006401C1" w:rsidRPr="004850C3" w:rsidRDefault="006401C1" w:rsidP="006401C1">
            <w:pPr>
              <w:pStyle w:val="a3"/>
              <w:keepNext/>
              <w:keepLines/>
              <w:jc w:val="left"/>
              <w:rPr>
                <w:rFonts w:ascii="David" w:eastAsia="Calibri" w:hAnsi="David" w:cs="David"/>
                <w:sz w:val="20"/>
                <w:szCs w:val="20"/>
                <w:rtl/>
              </w:rPr>
            </w:pPr>
          </w:p>
        </w:tc>
        <w:tc>
          <w:tcPr>
            <w:tcW w:w="451" w:type="pct"/>
            <w:shd w:val="clear" w:color="auto" w:fill="auto"/>
          </w:tcPr>
          <w:p w14:paraId="26EC89BC" w14:textId="77777777" w:rsidR="006401C1" w:rsidRPr="004850C3" w:rsidRDefault="006401C1" w:rsidP="006401C1">
            <w:pPr>
              <w:pStyle w:val="a3"/>
              <w:keepNext/>
              <w:keepLines/>
              <w:jc w:val="left"/>
              <w:rPr>
                <w:rFonts w:ascii="David" w:eastAsia="Calibri" w:hAnsi="David" w:cs="David"/>
                <w:sz w:val="20"/>
                <w:szCs w:val="20"/>
                <w:rtl/>
              </w:rPr>
            </w:pPr>
          </w:p>
        </w:tc>
        <w:tc>
          <w:tcPr>
            <w:tcW w:w="445" w:type="pct"/>
            <w:shd w:val="clear" w:color="auto" w:fill="auto"/>
          </w:tcPr>
          <w:p w14:paraId="5B6CC896" w14:textId="77777777" w:rsidR="006401C1" w:rsidRPr="004850C3" w:rsidRDefault="006401C1" w:rsidP="006401C1">
            <w:pPr>
              <w:pStyle w:val="a3"/>
              <w:keepNext/>
              <w:keepLines/>
              <w:jc w:val="left"/>
              <w:rPr>
                <w:rFonts w:ascii="David" w:eastAsia="Calibri" w:hAnsi="David" w:cs="David"/>
                <w:sz w:val="20"/>
                <w:szCs w:val="20"/>
                <w:rtl/>
              </w:rPr>
            </w:pPr>
          </w:p>
        </w:tc>
        <w:tc>
          <w:tcPr>
            <w:tcW w:w="474" w:type="pct"/>
            <w:shd w:val="clear" w:color="auto" w:fill="auto"/>
          </w:tcPr>
          <w:p w14:paraId="775813C8" w14:textId="77777777" w:rsidR="006401C1" w:rsidRPr="004850C3" w:rsidRDefault="006401C1" w:rsidP="006401C1">
            <w:pPr>
              <w:pStyle w:val="a3"/>
              <w:keepNext/>
              <w:keepLines/>
              <w:jc w:val="left"/>
              <w:rPr>
                <w:rFonts w:ascii="David" w:eastAsia="Calibri" w:hAnsi="David" w:cs="David"/>
                <w:sz w:val="20"/>
                <w:szCs w:val="20"/>
                <w:rtl/>
              </w:rPr>
            </w:pPr>
          </w:p>
        </w:tc>
        <w:tc>
          <w:tcPr>
            <w:tcW w:w="853" w:type="pct"/>
            <w:shd w:val="clear" w:color="auto" w:fill="auto"/>
          </w:tcPr>
          <w:p w14:paraId="08FBD213" w14:textId="77777777" w:rsidR="006401C1" w:rsidRPr="004850C3" w:rsidRDefault="006401C1" w:rsidP="006401C1">
            <w:pPr>
              <w:pStyle w:val="a3"/>
              <w:keepNext/>
              <w:keepLines/>
              <w:jc w:val="left"/>
              <w:rPr>
                <w:rFonts w:ascii="David" w:eastAsia="Calibri" w:hAnsi="David" w:cs="David"/>
                <w:sz w:val="20"/>
                <w:szCs w:val="20"/>
                <w:rtl/>
              </w:rPr>
            </w:pPr>
          </w:p>
        </w:tc>
        <w:tc>
          <w:tcPr>
            <w:tcW w:w="355" w:type="pct"/>
            <w:shd w:val="clear" w:color="auto" w:fill="auto"/>
          </w:tcPr>
          <w:p w14:paraId="3FB6E477" w14:textId="77777777" w:rsidR="006401C1" w:rsidRPr="004850C3" w:rsidRDefault="006401C1" w:rsidP="006401C1">
            <w:pPr>
              <w:pStyle w:val="a3"/>
              <w:keepNext/>
              <w:keepLines/>
              <w:rPr>
                <w:rFonts w:ascii="David" w:eastAsia="Calibri" w:hAnsi="David" w:cs="David"/>
                <w:sz w:val="20"/>
                <w:szCs w:val="20"/>
                <w:rtl/>
              </w:rPr>
            </w:pPr>
            <w:r w:rsidRPr="004850C3">
              <w:rPr>
                <w:rFonts w:ascii="David" w:eastAsia="Calibri" w:hAnsi="David" w:cs="David"/>
                <w:sz w:val="20"/>
                <w:szCs w:val="20"/>
                <w:rtl/>
              </w:rPr>
              <w:t>₪</w:t>
            </w:r>
          </w:p>
        </w:tc>
        <w:tc>
          <w:tcPr>
            <w:tcW w:w="999" w:type="pct"/>
            <w:vMerge/>
            <w:shd w:val="clear" w:color="auto" w:fill="auto"/>
          </w:tcPr>
          <w:p w14:paraId="66678098" w14:textId="77777777" w:rsidR="006401C1" w:rsidRPr="004850C3" w:rsidRDefault="006401C1" w:rsidP="006401C1">
            <w:pPr>
              <w:pStyle w:val="a3"/>
              <w:keepNext/>
              <w:keepLines/>
              <w:jc w:val="left"/>
              <w:rPr>
                <w:rFonts w:ascii="David" w:eastAsia="Calibri" w:hAnsi="David" w:cs="David"/>
                <w:bCs/>
                <w:sz w:val="20"/>
                <w:szCs w:val="20"/>
                <w:rtl/>
              </w:rPr>
            </w:pPr>
          </w:p>
        </w:tc>
      </w:tr>
      <w:tr w:rsidR="006401C1" w:rsidRPr="004850C3" w14:paraId="00078653" w14:textId="77777777" w:rsidTr="006401C1">
        <w:trPr>
          <w:trHeight w:val="259"/>
        </w:trPr>
        <w:tc>
          <w:tcPr>
            <w:tcW w:w="972" w:type="pct"/>
            <w:tcBorders>
              <w:bottom w:val="single" w:sz="4" w:space="0" w:color="auto"/>
            </w:tcBorders>
            <w:shd w:val="clear" w:color="auto" w:fill="auto"/>
          </w:tcPr>
          <w:p w14:paraId="1639199E" w14:textId="77777777" w:rsidR="006401C1" w:rsidRPr="004850C3" w:rsidRDefault="006401C1" w:rsidP="006401C1">
            <w:pPr>
              <w:pStyle w:val="a3"/>
              <w:keepNext/>
              <w:keepLines/>
              <w:jc w:val="left"/>
              <w:rPr>
                <w:rFonts w:ascii="David" w:eastAsia="Calibri" w:hAnsi="David" w:cs="David"/>
                <w:sz w:val="20"/>
                <w:szCs w:val="20"/>
                <w:rtl/>
              </w:rPr>
            </w:pPr>
            <w:r w:rsidRPr="004850C3">
              <w:rPr>
                <w:rFonts w:ascii="David" w:eastAsia="Calibri" w:hAnsi="David" w:cs="David"/>
                <w:sz w:val="20"/>
                <w:szCs w:val="20"/>
                <w:rtl/>
              </w:rPr>
              <w:t>דרישות רשויות</w:t>
            </w:r>
          </w:p>
        </w:tc>
        <w:tc>
          <w:tcPr>
            <w:tcW w:w="451" w:type="pct"/>
            <w:shd w:val="clear" w:color="auto" w:fill="auto"/>
          </w:tcPr>
          <w:p w14:paraId="27988443" w14:textId="77777777" w:rsidR="006401C1" w:rsidRPr="004850C3" w:rsidRDefault="006401C1" w:rsidP="006401C1">
            <w:pPr>
              <w:pStyle w:val="a3"/>
              <w:keepNext/>
              <w:keepLines/>
              <w:jc w:val="left"/>
              <w:rPr>
                <w:rFonts w:ascii="David" w:eastAsia="Calibri" w:hAnsi="David" w:cs="David"/>
                <w:sz w:val="20"/>
                <w:szCs w:val="20"/>
                <w:rtl/>
              </w:rPr>
            </w:pPr>
          </w:p>
        </w:tc>
        <w:tc>
          <w:tcPr>
            <w:tcW w:w="451" w:type="pct"/>
            <w:shd w:val="clear" w:color="auto" w:fill="auto"/>
          </w:tcPr>
          <w:p w14:paraId="2116CB38" w14:textId="77777777" w:rsidR="006401C1" w:rsidRPr="004850C3" w:rsidRDefault="006401C1" w:rsidP="006401C1">
            <w:pPr>
              <w:pStyle w:val="a3"/>
              <w:keepNext/>
              <w:keepLines/>
              <w:jc w:val="left"/>
              <w:rPr>
                <w:rFonts w:ascii="David" w:eastAsia="Calibri" w:hAnsi="David" w:cs="David"/>
                <w:sz w:val="20"/>
                <w:szCs w:val="20"/>
                <w:rtl/>
              </w:rPr>
            </w:pPr>
          </w:p>
        </w:tc>
        <w:tc>
          <w:tcPr>
            <w:tcW w:w="445" w:type="pct"/>
            <w:shd w:val="clear" w:color="auto" w:fill="auto"/>
          </w:tcPr>
          <w:p w14:paraId="027EE4C3" w14:textId="77777777" w:rsidR="006401C1" w:rsidRPr="004850C3" w:rsidRDefault="006401C1" w:rsidP="006401C1">
            <w:pPr>
              <w:pStyle w:val="a3"/>
              <w:keepNext/>
              <w:keepLines/>
              <w:jc w:val="left"/>
              <w:rPr>
                <w:rFonts w:ascii="David" w:eastAsia="Calibri" w:hAnsi="David" w:cs="David"/>
                <w:sz w:val="20"/>
                <w:szCs w:val="20"/>
                <w:rtl/>
              </w:rPr>
            </w:pPr>
          </w:p>
        </w:tc>
        <w:tc>
          <w:tcPr>
            <w:tcW w:w="474" w:type="pct"/>
            <w:shd w:val="clear" w:color="auto" w:fill="auto"/>
          </w:tcPr>
          <w:p w14:paraId="591AAFE8" w14:textId="77777777" w:rsidR="006401C1" w:rsidRPr="004850C3" w:rsidRDefault="006401C1" w:rsidP="006401C1">
            <w:pPr>
              <w:pStyle w:val="a3"/>
              <w:keepNext/>
              <w:keepLines/>
              <w:jc w:val="left"/>
              <w:rPr>
                <w:rFonts w:ascii="David" w:eastAsia="Calibri" w:hAnsi="David" w:cs="David"/>
                <w:sz w:val="20"/>
                <w:szCs w:val="20"/>
                <w:rtl/>
              </w:rPr>
            </w:pPr>
          </w:p>
        </w:tc>
        <w:tc>
          <w:tcPr>
            <w:tcW w:w="853" w:type="pct"/>
            <w:shd w:val="clear" w:color="auto" w:fill="auto"/>
          </w:tcPr>
          <w:p w14:paraId="6FDB316B" w14:textId="77777777" w:rsidR="006401C1" w:rsidRPr="004850C3" w:rsidRDefault="006401C1" w:rsidP="006401C1">
            <w:pPr>
              <w:pStyle w:val="a3"/>
              <w:keepNext/>
              <w:keepLines/>
              <w:jc w:val="left"/>
              <w:rPr>
                <w:rFonts w:ascii="David" w:eastAsia="Calibri" w:hAnsi="David" w:cs="David"/>
                <w:sz w:val="20"/>
                <w:szCs w:val="20"/>
                <w:rtl/>
              </w:rPr>
            </w:pPr>
          </w:p>
        </w:tc>
        <w:tc>
          <w:tcPr>
            <w:tcW w:w="355" w:type="pct"/>
            <w:shd w:val="clear" w:color="auto" w:fill="auto"/>
          </w:tcPr>
          <w:p w14:paraId="4703DA6B" w14:textId="77777777" w:rsidR="006401C1" w:rsidRPr="004850C3" w:rsidRDefault="006401C1" w:rsidP="006401C1">
            <w:pPr>
              <w:pStyle w:val="a3"/>
              <w:keepNext/>
              <w:keepLines/>
              <w:rPr>
                <w:rFonts w:ascii="David" w:eastAsia="Calibri" w:hAnsi="David" w:cs="David"/>
                <w:sz w:val="20"/>
                <w:szCs w:val="20"/>
                <w:rtl/>
              </w:rPr>
            </w:pPr>
            <w:r w:rsidRPr="004850C3">
              <w:rPr>
                <w:rFonts w:ascii="David" w:eastAsia="Calibri" w:hAnsi="David" w:cs="David"/>
                <w:sz w:val="20"/>
                <w:szCs w:val="20"/>
                <w:rtl/>
              </w:rPr>
              <w:t>₪</w:t>
            </w:r>
          </w:p>
        </w:tc>
        <w:tc>
          <w:tcPr>
            <w:tcW w:w="999" w:type="pct"/>
            <w:vMerge/>
            <w:shd w:val="clear" w:color="auto" w:fill="auto"/>
          </w:tcPr>
          <w:p w14:paraId="79DF2125" w14:textId="77777777" w:rsidR="006401C1" w:rsidRPr="004850C3" w:rsidRDefault="006401C1" w:rsidP="006401C1">
            <w:pPr>
              <w:pStyle w:val="a3"/>
              <w:keepNext/>
              <w:keepLines/>
              <w:jc w:val="left"/>
              <w:rPr>
                <w:rFonts w:ascii="David" w:eastAsia="Calibri" w:hAnsi="David" w:cs="David"/>
                <w:bCs/>
                <w:sz w:val="20"/>
                <w:szCs w:val="20"/>
                <w:rtl/>
              </w:rPr>
            </w:pPr>
          </w:p>
        </w:tc>
      </w:tr>
      <w:tr w:rsidR="006401C1" w:rsidRPr="004850C3" w14:paraId="6BE7DE9D" w14:textId="77777777" w:rsidTr="006401C1">
        <w:trPr>
          <w:trHeight w:val="259"/>
        </w:trPr>
        <w:tc>
          <w:tcPr>
            <w:tcW w:w="972" w:type="pct"/>
            <w:tcBorders>
              <w:bottom w:val="single" w:sz="4" w:space="0" w:color="auto"/>
            </w:tcBorders>
            <w:shd w:val="clear" w:color="auto" w:fill="auto"/>
          </w:tcPr>
          <w:p w14:paraId="3BB8D79F" w14:textId="77777777" w:rsidR="006401C1" w:rsidRPr="004850C3" w:rsidRDefault="006401C1" w:rsidP="006401C1">
            <w:pPr>
              <w:pStyle w:val="a3"/>
              <w:keepNext/>
              <w:keepLines/>
              <w:jc w:val="left"/>
              <w:rPr>
                <w:rFonts w:ascii="David" w:eastAsia="Calibri" w:hAnsi="David" w:cs="David"/>
                <w:sz w:val="20"/>
                <w:szCs w:val="20"/>
                <w:rtl/>
              </w:rPr>
            </w:pPr>
            <w:r w:rsidRPr="004850C3">
              <w:rPr>
                <w:rFonts w:ascii="David" w:eastAsia="Calibri" w:hAnsi="David" w:cs="David"/>
                <w:sz w:val="20"/>
                <w:szCs w:val="20"/>
                <w:rtl/>
              </w:rPr>
              <w:t>ציוד ומתקנים</w:t>
            </w:r>
          </w:p>
        </w:tc>
        <w:tc>
          <w:tcPr>
            <w:tcW w:w="451" w:type="pct"/>
            <w:shd w:val="clear" w:color="auto" w:fill="auto"/>
          </w:tcPr>
          <w:p w14:paraId="3D34D4D1" w14:textId="77777777" w:rsidR="006401C1" w:rsidRPr="004850C3" w:rsidRDefault="006401C1" w:rsidP="006401C1">
            <w:pPr>
              <w:pStyle w:val="a3"/>
              <w:keepNext/>
              <w:keepLines/>
              <w:jc w:val="left"/>
              <w:rPr>
                <w:rFonts w:ascii="David" w:eastAsia="Calibri" w:hAnsi="David" w:cs="David"/>
                <w:sz w:val="20"/>
                <w:szCs w:val="20"/>
                <w:rtl/>
              </w:rPr>
            </w:pPr>
          </w:p>
        </w:tc>
        <w:tc>
          <w:tcPr>
            <w:tcW w:w="451" w:type="pct"/>
            <w:shd w:val="clear" w:color="auto" w:fill="auto"/>
          </w:tcPr>
          <w:p w14:paraId="2ED5262D" w14:textId="77777777" w:rsidR="006401C1" w:rsidRPr="004850C3" w:rsidRDefault="006401C1" w:rsidP="006401C1">
            <w:pPr>
              <w:pStyle w:val="a3"/>
              <w:keepNext/>
              <w:keepLines/>
              <w:jc w:val="left"/>
              <w:rPr>
                <w:rFonts w:ascii="David" w:eastAsia="Calibri" w:hAnsi="David" w:cs="David"/>
                <w:sz w:val="20"/>
                <w:szCs w:val="20"/>
                <w:rtl/>
              </w:rPr>
            </w:pPr>
          </w:p>
        </w:tc>
        <w:tc>
          <w:tcPr>
            <w:tcW w:w="445" w:type="pct"/>
            <w:shd w:val="clear" w:color="auto" w:fill="auto"/>
          </w:tcPr>
          <w:p w14:paraId="4226546E" w14:textId="77777777" w:rsidR="006401C1" w:rsidRPr="004850C3" w:rsidRDefault="006401C1" w:rsidP="006401C1">
            <w:pPr>
              <w:pStyle w:val="a3"/>
              <w:keepNext/>
              <w:keepLines/>
              <w:jc w:val="left"/>
              <w:rPr>
                <w:rFonts w:ascii="David" w:eastAsia="Calibri" w:hAnsi="David" w:cs="David"/>
                <w:sz w:val="20"/>
                <w:szCs w:val="20"/>
                <w:rtl/>
              </w:rPr>
            </w:pPr>
          </w:p>
        </w:tc>
        <w:tc>
          <w:tcPr>
            <w:tcW w:w="474" w:type="pct"/>
            <w:shd w:val="clear" w:color="auto" w:fill="auto"/>
          </w:tcPr>
          <w:p w14:paraId="5381CFC2" w14:textId="77777777" w:rsidR="006401C1" w:rsidRPr="004850C3" w:rsidRDefault="006401C1" w:rsidP="006401C1">
            <w:pPr>
              <w:pStyle w:val="a3"/>
              <w:keepNext/>
              <w:keepLines/>
              <w:jc w:val="left"/>
              <w:rPr>
                <w:rFonts w:ascii="David" w:eastAsia="Calibri" w:hAnsi="David" w:cs="David"/>
                <w:sz w:val="20"/>
                <w:szCs w:val="20"/>
                <w:rtl/>
              </w:rPr>
            </w:pPr>
          </w:p>
        </w:tc>
        <w:tc>
          <w:tcPr>
            <w:tcW w:w="853" w:type="pct"/>
            <w:shd w:val="clear" w:color="auto" w:fill="auto"/>
          </w:tcPr>
          <w:p w14:paraId="360C307A" w14:textId="77777777" w:rsidR="006401C1" w:rsidRPr="004850C3" w:rsidRDefault="006401C1" w:rsidP="006401C1">
            <w:pPr>
              <w:pStyle w:val="a3"/>
              <w:keepNext/>
              <w:keepLines/>
              <w:jc w:val="left"/>
              <w:rPr>
                <w:rFonts w:ascii="David" w:eastAsia="Calibri" w:hAnsi="David" w:cs="David"/>
                <w:sz w:val="20"/>
                <w:szCs w:val="20"/>
                <w:rtl/>
              </w:rPr>
            </w:pPr>
          </w:p>
        </w:tc>
        <w:tc>
          <w:tcPr>
            <w:tcW w:w="355" w:type="pct"/>
            <w:shd w:val="clear" w:color="auto" w:fill="auto"/>
          </w:tcPr>
          <w:p w14:paraId="0CAC7A7C" w14:textId="77777777" w:rsidR="006401C1" w:rsidRPr="004850C3" w:rsidRDefault="006401C1" w:rsidP="006401C1">
            <w:pPr>
              <w:pStyle w:val="a3"/>
              <w:keepNext/>
              <w:keepLines/>
              <w:rPr>
                <w:rFonts w:ascii="David" w:eastAsia="Calibri" w:hAnsi="David" w:cs="David"/>
                <w:sz w:val="20"/>
                <w:szCs w:val="20"/>
                <w:rtl/>
              </w:rPr>
            </w:pPr>
            <w:r w:rsidRPr="004850C3">
              <w:rPr>
                <w:rFonts w:ascii="David" w:eastAsia="Calibri" w:hAnsi="David" w:cs="David"/>
                <w:sz w:val="20"/>
                <w:szCs w:val="20"/>
                <w:rtl/>
              </w:rPr>
              <w:t>₪</w:t>
            </w:r>
          </w:p>
        </w:tc>
        <w:tc>
          <w:tcPr>
            <w:tcW w:w="999" w:type="pct"/>
            <w:vMerge/>
            <w:shd w:val="clear" w:color="auto" w:fill="auto"/>
          </w:tcPr>
          <w:p w14:paraId="4FE3A96F" w14:textId="77777777" w:rsidR="006401C1" w:rsidRPr="004850C3" w:rsidRDefault="006401C1" w:rsidP="006401C1">
            <w:pPr>
              <w:pStyle w:val="a3"/>
              <w:keepNext/>
              <w:keepLines/>
              <w:jc w:val="left"/>
              <w:rPr>
                <w:rFonts w:ascii="David" w:eastAsia="Calibri" w:hAnsi="David" w:cs="David"/>
                <w:bCs/>
                <w:sz w:val="20"/>
                <w:szCs w:val="20"/>
                <w:rtl/>
              </w:rPr>
            </w:pPr>
          </w:p>
        </w:tc>
      </w:tr>
      <w:tr w:rsidR="006401C1" w:rsidRPr="004850C3" w14:paraId="3FF193D5" w14:textId="77777777" w:rsidTr="006401C1">
        <w:trPr>
          <w:trHeight w:val="259"/>
        </w:trPr>
        <w:tc>
          <w:tcPr>
            <w:tcW w:w="972" w:type="pct"/>
            <w:tcBorders>
              <w:bottom w:val="single" w:sz="4" w:space="0" w:color="auto"/>
            </w:tcBorders>
            <w:shd w:val="clear" w:color="auto" w:fill="auto"/>
          </w:tcPr>
          <w:p w14:paraId="39541E54" w14:textId="77777777" w:rsidR="006401C1" w:rsidRPr="004850C3" w:rsidRDefault="006401C1" w:rsidP="006401C1">
            <w:pPr>
              <w:pStyle w:val="a3"/>
              <w:keepNext/>
              <w:keepLines/>
              <w:jc w:val="left"/>
              <w:rPr>
                <w:rFonts w:ascii="David" w:eastAsia="Calibri" w:hAnsi="David" w:cs="David"/>
                <w:sz w:val="20"/>
                <w:szCs w:val="20"/>
                <w:rtl/>
              </w:rPr>
            </w:pPr>
            <w:r w:rsidRPr="004850C3">
              <w:rPr>
                <w:rFonts w:ascii="David" w:eastAsia="Calibri" w:hAnsi="David" w:cs="David"/>
                <w:sz w:val="20"/>
                <w:szCs w:val="20"/>
                <w:rtl/>
              </w:rPr>
              <w:t xml:space="preserve">הוצאות דחופות , הוצאות מיוחדות </w:t>
            </w:r>
          </w:p>
        </w:tc>
        <w:tc>
          <w:tcPr>
            <w:tcW w:w="451" w:type="pct"/>
            <w:shd w:val="clear" w:color="auto" w:fill="auto"/>
          </w:tcPr>
          <w:p w14:paraId="6B1C4891" w14:textId="77777777" w:rsidR="006401C1" w:rsidRPr="004850C3" w:rsidRDefault="006401C1" w:rsidP="006401C1">
            <w:pPr>
              <w:pStyle w:val="a3"/>
              <w:keepNext/>
              <w:keepLines/>
              <w:jc w:val="left"/>
              <w:rPr>
                <w:rFonts w:ascii="David" w:eastAsia="Calibri" w:hAnsi="David" w:cs="David"/>
                <w:sz w:val="20"/>
                <w:szCs w:val="20"/>
                <w:rtl/>
              </w:rPr>
            </w:pPr>
          </w:p>
        </w:tc>
        <w:tc>
          <w:tcPr>
            <w:tcW w:w="451" w:type="pct"/>
            <w:shd w:val="clear" w:color="auto" w:fill="auto"/>
          </w:tcPr>
          <w:p w14:paraId="3718CA87" w14:textId="77777777" w:rsidR="006401C1" w:rsidRPr="004850C3" w:rsidRDefault="006401C1" w:rsidP="006401C1">
            <w:pPr>
              <w:pStyle w:val="a3"/>
              <w:keepNext/>
              <w:keepLines/>
              <w:jc w:val="left"/>
              <w:rPr>
                <w:rFonts w:ascii="David" w:eastAsia="Calibri" w:hAnsi="David" w:cs="David"/>
                <w:sz w:val="20"/>
                <w:szCs w:val="20"/>
                <w:rtl/>
              </w:rPr>
            </w:pPr>
          </w:p>
        </w:tc>
        <w:tc>
          <w:tcPr>
            <w:tcW w:w="445" w:type="pct"/>
            <w:shd w:val="clear" w:color="auto" w:fill="auto"/>
          </w:tcPr>
          <w:p w14:paraId="4D1E6D97" w14:textId="77777777" w:rsidR="006401C1" w:rsidRPr="004850C3" w:rsidRDefault="006401C1" w:rsidP="006401C1">
            <w:pPr>
              <w:pStyle w:val="a3"/>
              <w:keepNext/>
              <w:keepLines/>
              <w:jc w:val="left"/>
              <w:rPr>
                <w:rFonts w:ascii="David" w:eastAsia="Calibri" w:hAnsi="David" w:cs="David"/>
                <w:sz w:val="20"/>
                <w:szCs w:val="20"/>
                <w:rtl/>
              </w:rPr>
            </w:pPr>
          </w:p>
        </w:tc>
        <w:tc>
          <w:tcPr>
            <w:tcW w:w="474" w:type="pct"/>
            <w:shd w:val="clear" w:color="auto" w:fill="auto"/>
          </w:tcPr>
          <w:p w14:paraId="235F1DD0" w14:textId="77777777" w:rsidR="006401C1" w:rsidRPr="004850C3" w:rsidRDefault="006401C1" w:rsidP="006401C1">
            <w:pPr>
              <w:pStyle w:val="a3"/>
              <w:keepNext/>
              <w:keepLines/>
              <w:jc w:val="left"/>
              <w:rPr>
                <w:rFonts w:ascii="David" w:eastAsia="Calibri" w:hAnsi="David" w:cs="David"/>
                <w:sz w:val="20"/>
                <w:szCs w:val="20"/>
                <w:rtl/>
              </w:rPr>
            </w:pPr>
          </w:p>
        </w:tc>
        <w:tc>
          <w:tcPr>
            <w:tcW w:w="853" w:type="pct"/>
            <w:shd w:val="clear" w:color="auto" w:fill="auto"/>
          </w:tcPr>
          <w:p w14:paraId="130773E1" w14:textId="77777777" w:rsidR="006401C1" w:rsidRPr="004850C3" w:rsidRDefault="006401C1" w:rsidP="006401C1">
            <w:pPr>
              <w:pStyle w:val="a3"/>
              <w:keepNext/>
              <w:keepLines/>
              <w:jc w:val="left"/>
              <w:rPr>
                <w:rFonts w:ascii="David" w:eastAsia="Calibri" w:hAnsi="David" w:cs="David"/>
                <w:sz w:val="20"/>
                <w:szCs w:val="20"/>
                <w:rtl/>
              </w:rPr>
            </w:pPr>
          </w:p>
        </w:tc>
        <w:tc>
          <w:tcPr>
            <w:tcW w:w="355" w:type="pct"/>
            <w:shd w:val="clear" w:color="auto" w:fill="auto"/>
          </w:tcPr>
          <w:p w14:paraId="1FF544E0" w14:textId="77777777" w:rsidR="006401C1" w:rsidRPr="004850C3" w:rsidRDefault="006401C1" w:rsidP="006401C1">
            <w:pPr>
              <w:pStyle w:val="a3"/>
              <w:keepNext/>
              <w:keepLines/>
              <w:rPr>
                <w:rFonts w:ascii="David" w:eastAsia="Calibri" w:hAnsi="David" w:cs="David"/>
                <w:sz w:val="20"/>
                <w:szCs w:val="20"/>
                <w:rtl/>
              </w:rPr>
            </w:pPr>
            <w:r w:rsidRPr="004850C3">
              <w:rPr>
                <w:rFonts w:ascii="David" w:eastAsia="Calibri" w:hAnsi="David" w:cs="David"/>
                <w:sz w:val="20"/>
                <w:szCs w:val="20"/>
                <w:rtl/>
              </w:rPr>
              <w:t>₪</w:t>
            </w:r>
          </w:p>
        </w:tc>
        <w:tc>
          <w:tcPr>
            <w:tcW w:w="999" w:type="pct"/>
            <w:vMerge/>
            <w:shd w:val="clear" w:color="auto" w:fill="auto"/>
          </w:tcPr>
          <w:p w14:paraId="1F5FF974" w14:textId="77777777" w:rsidR="006401C1" w:rsidRPr="004850C3" w:rsidRDefault="006401C1" w:rsidP="006401C1">
            <w:pPr>
              <w:pStyle w:val="a3"/>
              <w:keepNext/>
              <w:keepLines/>
              <w:jc w:val="left"/>
              <w:rPr>
                <w:rFonts w:ascii="David" w:eastAsia="Calibri" w:hAnsi="David" w:cs="David"/>
                <w:bCs/>
                <w:sz w:val="20"/>
                <w:szCs w:val="20"/>
                <w:rtl/>
              </w:rPr>
            </w:pPr>
          </w:p>
        </w:tc>
      </w:tr>
      <w:tr w:rsidR="006401C1" w:rsidRPr="004850C3" w14:paraId="34EDB9A2" w14:textId="77777777" w:rsidTr="006401C1">
        <w:trPr>
          <w:trHeight w:val="850"/>
        </w:trPr>
        <w:tc>
          <w:tcPr>
            <w:tcW w:w="972" w:type="pct"/>
            <w:tcBorders>
              <w:top w:val="single" w:sz="4" w:space="0" w:color="auto"/>
            </w:tcBorders>
            <w:shd w:val="clear" w:color="auto" w:fill="F2F2F2"/>
          </w:tcPr>
          <w:p w14:paraId="31C1312A" w14:textId="77777777" w:rsidR="006401C1" w:rsidRPr="004850C3" w:rsidRDefault="006401C1" w:rsidP="006401C1">
            <w:pPr>
              <w:pStyle w:val="a3"/>
              <w:keepNext/>
              <w:keepLines/>
              <w:jc w:val="left"/>
              <w:rPr>
                <w:rFonts w:ascii="David" w:eastAsia="Calibri" w:hAnsi="David" w:cs="David"/>
                <w:sz w:val="20"/>
                <w:szCs w:val="20"/>
                <w:rtl/>
              </w:rPr>
            </w:pPr>
            <w:r w:rsidRPr="004850C3">
              <w:rPr>
                <w:rFonts w:ascii="David" w:eastAsia="Calibri" w:hAnsi="David" w:cs="David"/>
                <w:sz w:val="20"/>
                <w:szCs w:val="20"/>
                <w:rtl/>
              </w:rPr>
              <w:t>צד ג'</w:t>
            </w:r>
          </w:p>
          <w:p w14:paraId="5B87E97B" w14:textId="77777777" w:rsidR="006401C1" w:rsidRPr="004850C3" w:rsidRDefault="006401C1" w:rsidP="006401C1">
            <w:pPr>
              <w:pStyle w:val="a3"/>
              <w:keepNext/>
              <w:keepLines/>
              <w:jc w:val="left"/>
              <w:rPr>
                <w:rFonts w:ascii="David" w:eastAsia="Calibri" w:hAnsi="David" w:cs="David"/>
                <w:sz w:val="20"/>
                <w:szCs w:val="20"/>
                <w:rtl/>
              </w:rPr>
            </w:pPr>
          </w:p>
        </w:tc>
        <w:tc>
          <w:tcPr>
            <w:tcW w:w="451" w:type="pct"/>
            <w:shd w:val="clear" w:color="auto" w:fill="F2F2F2"/>
          </w:tcPr>
          <w:p w14:paraId="0814E9A1" w14:textId="77777777" w:rsidR="006401C1" w:rsidRPr="004850C3" w:rsidRDefault="006401C1" w:rsidP="006401C1">
            <w:pPr>
              <w:pStyle w:val="a3"/>
              <w:keepNext/>
              <w:keepLines/>
              <w:jc w:val="left"/>
              <w:rPr>
                <w:rFonts w:ascii="David" w:eastAsia="Calibri" w:hAnsi="David" w:cs="David"/>
                <w:sz w:val="20"/>
                <w:szCs w:val="20"/>
                <w:rtl/>
              </w:rPr>
            </w:pPr>
          </w:p>
        </w:tc>
        <w:tc>
          <w:tcPr>
            <w:tcW w:w="451" w:type="pct"/>
            <w:shd w:val="clear" w:color="auto" w:fill="F2F2F2"/>
          </w:tcPr>
          <w:p w14:paraId="25538614" w14:textId="77777777" w:rsidR="006401C1" w:rsidRPr="004850C3" w:rsidRDefault="006401C1" w:rsidP="006401C1">
            <w:pPr>
              <w:pStyle w:val="a3"/>
              <w:keepNext/>
              <w:keepLines/>
              <w:rPr>
                <w:rFonts w:ascii="David" w:eastAsia="Calibri" w:hAnsi="David" w:cs="David"/>
                <w:sz w:val="20"/>
                <w:szCs w:val="20"/>
                <w:rtl/>
              </w:rPr>
            </w:pPr>
            <w:r w:rsidRPr="004850C3">
              <w:rPr>
                <w:rFonts w:ascii="David" w:eastAsia="Calibri" w:hAnsi="David" w:cs="David"/>
                <w:sz w:val="20"/>
                <w:szCs w:val="20"/>
                <w:rtl/>
              </w:rPr>
              <w:t>ביט</w:t>
            </w:r>
          </w:p>
        </w:tc>
        <w:tc>
          <w:tcPr>
            <w:tcW w:w="445" w:type="pct"/>
            <w:shd w:val="clear" w:color="auto" w:fill="F2F2F2"/>
          </w:tcPr>
          <w:p w14:paraId="104B76C6" w14:textId="77777777" w:rsidR="006401C1" w:rsidRPr="004850C3" w:rsidRDefault="006401C1" w:rsidP="006401C1">
            <w:pPr>
              <w:pStyle w:val="a3"/>
              <w:keepNext/>
              <w:keepLines/>
              <w:jc w:val="left"/>
              <w:rPr>
                <w:rFonts w:ascii="David" w:eastAsia="Calibri" w:hAnsi="David" w:cs="David"/>
                <w:sz w:val="20"/>
                <w:szCs w:val="20"/>
                <w:rtl/>
              </w:rPr>
            </w:pPr>
          </w:p>
        </w:tc>
        <w:tc>
          <w:tcPr>
            <w:tcW w:w="474" w:type="pct"/>
            <w:shd w:val="clear" w:color="auto" w:fill="F2F2F2"/>
          </w:tcPr>
          <w:p w14:paraId="3A1844AD" w14:textId="77777777" w:rsidR="006401C1" w:rsidRPr="004850C3" w:rsidRDefault="006401C1" w:rsidP="006401C1">
            <w:pPr>
              <w:pStyle w:val="a3"/>
              <w:keepNext/>
              <w:keepLines/>
              <w:jc w:val="left"/>
              <w:rPr>
                <w:rFonts w:ascii="David" w:eastAsia="Calibri" w:hAnsi="David" w:cs="David"/>
                <w:sz w:val="20"/>
                <w:szCs w:val="20"/>
                <w:rtl/>
              </w:rPr>
            </w:pPr>
          </w:p>
        </w:tc>
        <w:tc>
          <w:tcPr>
            <w:tcW w:w="853" w:type="pct"/>
            <w:shd w:val="clear" w:color="auto" w:fill="F2F2F2"/>
          </w:tcPr>
          <w:p w14:paraId="500F63E8" w14:textId="75D40D5B" w:rsidR="006401C1" w:rsidRPr="004850C3" w:rsidRDefault="009440F7" w:rsidP="006401C1">
            <w:pPr>
              <w:pStyle w:val="a3"/>
              <w:keepNext/>
              <w:keepLines/>
              <w:rPr>
                <w:rFonts w:ascii="David" w:eastAsia="Calibri" w:hAnsi="David" w:cs="David"/>
                <w:sz w:val="20"/>
                <w:szCs w:val="20"/>
                <w:rtl/>
              </w:rPr>
            </w:pPr>
            <w:r>
              <w:rPr>
                <w:rFonts w:ascii="David" w:eastAsia="Calibri" w:hAnsi="David" w:cs="David" w:hint="cs"/>
                <w:sz w:val="20"/>
                <w:szCs w:val="20"/>
                <w:rtl/>
              </w:rPr>
              <w:t>10</w:t>
            </w:r>
            <w:r w:rsidR="006401C1" w:rsidRPr="004850C3">
              <w:rPr>
                <w:rFonts w:ascii="David" w:eastAsia="Calibri" w:hAnsi="David" w:cs="David"/>
                <w:sz w:val="20"/>
                <w:szCs w:val="20"/>
                <w:rtl/>
              </w:rPr>
              <w:t>,000,000</w:t>
            </w:r>
          </w:p>
        </w:tc>
        <w:tc>
          <w:tcPr>
            <w:tcW w:w="355" w:type="pct"/>
            <w:shd w:val="clear" w:color="auto" w:fill="F2F2F2"/>
          </w:tcPr>
          <w:p w14:paraId="7978AAEC" w14:textId="77777777" w:rsidR="006401C1" w:rsidRPr="004850C3" w:rsidRDefault="006401C1" w:rsidP="006401C1">
            <w:pPr>
              <w:pStyle w:val="a3"/>
              <w:keepNext/>
              <w:keepLines/>
              <w:rPr>
                <w:rFonts w:ascii="David" w:eastAsia="Calibri" w:hAnsi="David" w:cs="David"/>
                <w:sz w:val="20"/>
                <w:szCs w:val="20"/>
                <w:rtl/>
              </w:rPr>
            </w:pPr>
            <w:r w:rsidRPr="004850C3">
              <w:rPr>
                <w:rFonts w:ascii="David" w:eastAsia="Calibri" w:hAnsi="David" w:cs="David"/>
                <w:sz w:val="20"/>
                <w:szCs w:val="20"/>
                <w:rtl/>
              </w:rPr>
              <w:t>₪</w:t>
            </w:r>
          </w:p>
        </w:tc>
        <w:tc>
          <w:tcPr>
            <w:tcW w:w="999" w:type="pct"/>
            <w:shd w:val="clear" w:color="auto" w:fill="F2F2F2"/>
          </w:tcPr>
          <w:p w14:paraId="2542124D" w14:textId="77777777" w:rsidR="006401C1" w:rsidRPr="004850C3" w:rsidRDefault="006401C1" w:rsidP="006401C1">
            <w:pPr>
              <w:pStyle w:val="a3"/>
              <w:keepNext/>
              <w:keepLines/>
              <w:jc w:val="left"/>
              <w:rPr>
                <w:rFonts w:ascii="David" w:eastAsia="Calibri" w:hAnsi="David" w:cs="David"/>
                <w:sz w:val="20"/>
                <w:szCs w:val="20"/>
                <w:rtl/>
              </w:rPr>
            </w:pPr>
            <w:r w:rsidRPr="004850C3">
              <w:rPr>
                <w:rFonts w:ascii="David" w:eastAsia="Calibri" w:hAnsi="David" w:cs="David"/>
                <w:sz w:val="20"/>
                <w:szCs w:val="20"/>
                <w:rtl/>
              </w:rPr>
              <w:t xml:space="preserve">302 – אחריות צולבת </w:t>
            </w:r>
          </w:p>
          <w:p w14:paraId="72C4E378" w14:textId="77777777" w:rsidR="006401C1" w:rsidRPr="004850C3" w:rsidRDefault="006401C1" w:rsidP="006401C1">
            <w:pPr>
              <w:pStyle w:val="a3"/>
              <w:keepNext/>
              <w:keepLines/>
              <w:jc w:val="left"/>
              <w:rPr>
                <w:rFonts w:ascii="David" w:eastAsia="Calibri" w:hAnsi="David" w:cs="David"/>
                <w:sz w:val="20"/>
                <w:szCs w:val="20"/>
                <w:rtl/>
              </w:rPr>
            </w:pPr>
            <w:r w:rsidRPr="004850C3">
              <w:rPr>
                <w:rFonts w:ascii="David" w:eastAsia="Calibri" w:hAnsi="David" w:cs="David"/>
                <w:sz w:val="20"/>
                <w:szCs w:val="20"/>
                <w:rtl/>
              </w:rPr>
              <w:t>307 – קבלני משנה</w:t>
            </w:r>
          </w:p>
          <w:p w14:paraId="06576816" w14:textId="77777777" w:rsidR="006401C1" w:rsidRPr="004850C3" w:rsidRDefault="006401C1" w:rsidP="006401C1">
            <w:pPr>
              <w:pStyle w:val="a3"/>
              <w:keepNext/>
              <w:keepLines/>
              <w:jc w:val="left"/>
              <w:rPr>
                <w:rFonts w:ascii="David" w:eastAsia="Calibri" w:hAnsi="David" w:cs="David"/>
                <w:sz w:val="20"/>
                <w:szCs w:val="20"/>
                <w:rtl/>
              </w:rPr>
            </w:pPr>
            <w:r w:rsidRPr="004850C3">
              <w:rPr>
                <w:rFonts w:ascii="David" w:eastAsia="Calibri" w:hAnsi="David" w:cs="David"/>
                <w:sz w:val="20"/>
                <w:szCs w:val="20"/>
                <w:rtl/>
              </w:rPr>
              <w:t>309 - ויתור על תחלוף לטובת מבקש האישור</w:t>
            </w:r>
          </w:p>
          <w:p w14:paraId="6240C046" w14:textId="77777777" w:rsidR="006401C1" w:rsidRPr="004850C3" w:rsidRDefault="006401C1" w:rsidP="006401C1">
            <w:pPr>
              <w:pStyle w:val="a3"/>
              <w:keepNext/>
              <w:keepLines/>
              <w:jc w:val="left"/>
              <w:rPr>
                <w:rFonts w:ascii="David" w:eastAsia="Calibri" w:hAnsi="David" w:cs="David"/>
                <w:sz w:val="20"/>
                <w:szCs w:val="20"/>
                <w:rtl/>
              </w:rPr>
            </w:pPr>
            <w:r w:rsidRPr="004850C3">
              <w:rPr>
                <w:rFonts w:ascii="David" w:eastAsia="Calibri" w:hAnsi="David" w:cs="David"/>
                <w:sz w:val="20"/>
                <w:szCs w:val="20"/>
                <w:rtl/>
              </w:rPr>
              <w:t xml:space="preserve">312 - כיסוי בגין נזק שנגרם משימוש </w:t>
            </w:r>
            <w:proofErr w:type="spellStart"/>
            <w:r w:rsidRPr="004850C3">
              <w:rPr>
                <w:rFonts w:ascii="David" w:eastAsia="Calibri" w:hAnsi="David" w:cs="David"/>
                <w:sz w:val="20"/>
                <w:szCs w:val="20"/>
                <w:rtl/>
              </w:rPr>
              <w:t>בצמ"ה</w:t>
            </w:r>
            <w:proofErr w:type="spellEnd"/>
          </w:p>
          <w:p w14:paraId="691D24AE" w14:textId="77777777" w:rsidR="006401C1" w:rsidRPr="004850C3" w:rsidRDefault="006401C1" w:rsidP="006401C1">
            <w:pPr>
              <w:pStyle w:val="a3"/>
              <w:keepNext/>
              <w:keepLines/>
              <w:jc w:val="left"/>
              <w:rPr>
                <w:rFonts w:ascii="David" w:eastAsia="Calibri" w:hAnsi="David" w:cs="David"/>
                <w:sz w:val="20"/>
                <w:szCs w:val="20"/>
                <w:rtl/>
              </w:rPr>
            </w:pPr>
            <w:r w:rsidRPr="004850C3">
              <w:rPr>
                <w:rFonts w:ascii="David" w:eastAsia="Calibri" w:hAnsi="David" w:cs="David"/>
                <w:sz w:val="20"/>
                <w:szCs w:val="20"/>
                <w:rtl/>
              </w:rPr>
              <w:t xml:space="preserve">315 – כיסוי לתביעות </w:t>
            </w:r>
            <w:proofErr w:type="spellStart"/>
            <w:r w:rsidRPr="004850C3">
              <w:rPr>
                <w:rFonts w:ascii="David" w:eastAsia="Calibri" w:hAnsi="David" w:cs="David"/>
                <w:sz w:val="20"/>
                <w:szCs w:val="20"/>
                <w:rtl/>
              </w:rPr>
              <w:t>מל''ל</w:t>
            </w:r>
            <w:proofErr w:type="spellEnd"/>
          </w:p>
          <w:p w14:paraId="1E150C97" w14:textId="77777777" w:rsidR="006401C1" w:rsidRPr="004850C3" w:rsidRDefault="006401C1" w:rsidP="006401C1">
            <w:pPr>
              <w:pStyle w:val="a3"/>
              <w:keepNext/>
              <w:keepLines/>
              <w:jc w:val="left"/>
              <w:rPr>
                <w:rFonts w:ascii="David" w:eastAsia="Calibri" w:hAnsi="David" w:cs="David"/>
                <w:sz w:val="20"/>
                <w:szCs w:val="20"/>
                <w:rtl/>
                <w:lang w:val="fr-FR"/>
              </w:rPr>
            </w:pPr>
            <w:r w:rsidRPr="004850C3">
              <w:rPr>
                <w:rFonts w:ascii="David" w:eastAsia="Calibri" w:hAnsi="David" w:cs="David"/>
                <w:sz w:val="20"/>
                <w:szCs w:val="20"/>
                <w:rtl/>
                <w:lang w:val="fr-FR"/>
              </w:rPr>
              <w:t>317 – מבוטח נוסף, קבלנים וקבלני משנה וכל מי שהמבוטח התחייב בכתב לבטחו.</w:t>
            </w:r>
          </w:p>
          <w:p w14:paraId="2890CD7B" w14:textId="77777777" w:rsidR="006401C1" w:rsidRPr="004850C3" w:rsidRDefault="006401C1" w:rsidP="006401C1">
            <w:pPr>
              <w:pStyle w:val="a3"/>
              <w:keepNext/>
              <w:keepLines/>
              <w:jc w:val="left"/>
              <w:rPr>
                <w:rFonts w:ascii="David" w:eastAsia="Calibri" w:hAnsi="David" w:cs="David"/>
                <w:sz w:val="20"/>
                <w:szCs w:val="20"/>
                <w:rtl/>
              </w:rPr>
            </w:pPr>
            <w:r w:rsidRPr="004850C3">
              <w:rPr>
                <w:rFonts w:ascii="David" w:eastAsia="Calibri" w:hAnsi="David" w:cs="David"/>
                <w:sz w:val="20"/>
                <w:szCs w:val="20"/>
                <w:rtl/>
              </w:rPr>
              <w:t>318- מבוטח נוסף מבקש האישור</w:t>
            </w:r>
          </w:p>
          <w:p w14:paraId="5627AC3E" w14:textId="77777777" w:rsidR="006401C1" w:rsidRPr="004850C3" w:rsidRDefault="006401C1" w:rsidP="006401C1">
            <w:pPr>
              <w:pStyle w:val="a3"/>
              <w:keepNext/>
              <w:keepLines/>
              <w:jc w:val="left"/>
              <w:rPr>
                <w:rFonts w:ascii="David" w:eastAsia="Calibri" w:hAnsi="David" w:cs="David"/>
                <w:sz w:val="20"/>
                <w:szCs w:val="20"/>
                <w:rtl/>
              </w:rPr>
            </w:pPr>
            <w:r w:rsidRPr="004850C3">
              <w:rPr>
                <w:rFonts w:ascii="David" w:eastAsia="Calibri" w:hAnsi="David" w:cs="David"/>
                <w:sz w:val="20"/>
                <w:szCs w:val="20"/>
                <w:rtl/>
              </w:rPr>
              <w:t>328 – ראשוניות</w:t>
            </w:r>
          </w:p>
          <w:p w14:paraId="4B07A814" w14:textId="77777777" w:rsidR="006401C1" w:rsidRPr="004850C3" w:rsidRDefault="006401C1" w:rsidP="006401C1">
            <w:pPr>
              <w:pStyle w:val="a3"/>
              <w:keepNext/>
              <w:keepLines/>
              <w:jc w:val="left"/>
              <w:rPr>
                <w:rFonts w:ascii="David" w:eastAsia="Calibri" w:hAnsi="David" w:cs="David"/>
                <w:sz w:val="20"/>
                <w:szCs w:val="20"/>
                <w:rtl/>
              </w:rPr>
            </w:pPr>
            <w:r w:rsidRPr="004850C3">
              <w:rPr>
                <w:rFonts w:ascii="David" w:eastAsia="Calibri" w:hAnsi="David" w:cs="David"/>
                <w:sz w:val="20"/>
                <w:szCs w:val="20"/>
                <w:rtl/>
              </w:rPr>
              <w:t>329 – רכוש מבקש האישור יחשב כצד ג'</w:t>
            </w:r>
          </w:p>
          <w:p w14:paraId="7FC7F422" w14:textId="77777777" w:rsidR="006401C1" w:rsidRPr="004850C3" w:rsidRDefault="006401C1" w:rsidP="006401C1">
            <w:pPr>
              <w:pStyle w:val="a3"/>
              <w:keepNext/>
              <w:keepLines/>
              <w:jc w:val="left"/>
              <w:rPr>
                <w:rFonts w:ascii="David" w:eastAsia="Calibri" w:hAnsi="David" w:cs="David"/>
                <w:sz w:val="20"/>
                <w:szCs w:val="20"/>
                <w:rtl/>
              </w:rPr>
            </w:pPr>
          </w:p>
        </w:tc>
      </w:tr>
      <w:tr w:rsidR="006401C1" w:rsidRPr="004850C3" w14:paraId="56BF00B5" w14:textId="77777777" w:rsidTr="006401C1">
        <w:trPr>
          <w:trHeight w:val="850"/>
        </w:trPr>
        <w:tc>
          <w:tcPr>
            <w:tcW w:w="972" w:type="pct"/>
            <w:shd w:val="clear" w:color="auto" w:fill="auto"/>
          </w:tcPr>
          <w:p w14:paraId="1EF74A4E" w14:textId="77777777" w:rsidR="006401C1" w:rsidRPr="004850C3" w:rsidRDefault="006401C1" w:rsidP="006401C1">
            <w:pPr>
              <w:pStyle w:val="a3"/>
              <w:keepNext/>
              <w:keepLines/>
              <w:jc w:val="left"/>
              <w:rPr>
                <w:rFonts w:ascii="David" w:eastAsia="Calibri" w:hAnsi="David" w:cs="David"/>
                <w:sz w:val="20"/>
                <w:szCs w:val="20"/>
                <w:rtl/>
              </w:rPr>
            </w:pPr>
            <w:r w:rsidRPr="004850C3">
              <w:rPr>
                <w:rFonts w:ascii="David" w:eastAsia="Calibri" w:hAnsi="David" w:cs="David"/>
                <w:sz w:val="20"/>
                <w:szCs w:val="20"/>
                <w:rtl/>
              </w:rPr>
              <w:lastRenderedPageBreak/>
              <w:t>אחריות מעבידים</w:t>
            </w:r>
          </w:p>
        </w:tc>
        <w:tc>
          <w:tcPr>
            <w:tcW w:w="451" w:type="pct"/>
            <w:shd w:val="clear" w:color="auto" w:fill="auto"/>
          </w:tcPr>
          <w:p w14:paraId="0FEA4CA2" w14:textId="77777777" w:rsidR="006401C1" w:rsidRPr="004850C3" w:rsidRDefault="006401C1" w:rsidP="006401C1">
            <w:pPr>
              <w:pStyle w:val="a3"/>
              <w:keepNext/>
              <w:keepLines/>
              <w:jc w:val="left"/>
              <w:rPr>
                <w:rFonts w:ascii="David" w:eastAsia="Calibri" w:hAnsi="David" w:cs="David"/>
                <w:sz w:val="20"/>
                <w:szCs w:val="20"/>
                <w:rtl/>
              </w:rPr>
            </w:pPr>
          </w:p>
        </w:tc>
        <w:tc>
          <w:tcPr>
            <w:tcW w:w="451" w:type="pct"/>
            <w:shd w:val="clear" w:color="auto" w:fill="auto"/>
          </w:tcPr>
          <w:p w14:paraId="2A8AA278" w14:textId="77777777" w:rsidR="006401C1" w:rsidRPr="004850C3" w:rsidRDefault="006401C1" w:rsidP="006401C1">
            <w:pPr>
              <w:pStyle w:val="a3"/>
              <w:keepNext/>
              <w:keepLines/>
              <w:rPr>
                <w:rFonts w:ascii="David" w:eastAsia="Calibri" w:hAnsi="David" w:cs="David"/>
                <w:sz w:val="20"/>
                <w:szCs w:val="20"/>
                <w:rtl/>
              </w:rPr>
            </w:pPr>
            <w:r w:rsidRPr="004850C3">
              <w:rPr>
                <w:rFonts w:ascii="David" w:eastAsia="Calibri" w:hAnsi="David" w:cs="David"/>
                <w:sz w:val="20"/>
                <w:szCs w:val="20"/>
                <w:rtl/>
              </w:rPr>
              <w:t>ביט</w:t>
            </w:r>
          </w:p>
        </w:tc>
        <w:tc>
          <w:tcPr>
            <w:tcW w:w="445" w:type="pct"/>
            <w:shd w:val="clear" w:color="auto" w:fill="auto"/>
          </w:tcPr>
          <w:p w14:paraId="2387913D" w14:textId="77777777" w:rsidR="006401C1" w:rsidRPr="004850C3" w:rsidRDefault="006401C1" w:rsidP="006401C1">
            <w:pPr>
              <w:pStyle w:val="a3"/>
              <w:keepNext/>
              <w:keepLines/>
              <w:jc w:val="left"/>
              <w:rPr>
                <w:rFonts w:ascii="David" w:eastAsia="Calibri" w:hAnsi="David" w:cs="David"/>
                <w:sz w:val="20"/>
                <w:szCs w:val="20"/>
                <w:rtl/>
              </w:rPr>
            </w:pPr>
          </w:p>
        </w:tc>
        <w:tc>
          <w:tcPr>
            <w:tcW w:w="474" w:type="pct"/>
            <w:shd w:val="clear" w:color="auto" w:fill="auto"/>
          </w:tcPr>
          <w:p w14:paraId="22DB9B1E" w14:textId="77777777" w:rsidR="006401C1" w:rsidRPr="004850C3" w:rsidRDefault="006401C1" w:rsidP="006401C1">
            <w:pPr>
              <w:pStyle w:val="a3"/>
              <w:keepNext/>
              <w:keepLines/>
              <w:jc w:val="left"/>
              <w:rPr>
                <w:rFonts w:ascii="David" w:eastAsia="Calibri" w:hAnsi="David" w:cs="David"/>
                <w:sz w:val="20"/>
                <w:szCs w:val="20"/>
                <w:rtl/>
              </w:rPr>
            </w:pPr>
          </w:p>
        </w:tc>
        <w:tc>
          <w:tcPr>
            <w:tcW w:w="853" w:type="pct"/>
            <w:shd w:val="clear" w:color="auto" w:fill="auto"/>
          </w:tcPr>
          <w:p w14:paraId="5DDA8C16" w14:textId="77777777" w:rsidR="006401C1" w:rsidRPr="004850C3" w:rsidRDefault="006401C1" w:rsidP="006401C1">
            <w:pPr>
              <w:pStyle w:val="a3"/>
              <w:keepNext/>
              <w:keepLines/>
              <w:rPr>
                <w:rFonts w:ascii="David" w:eastAsia="Calibri" w:hAnsi="David" w:cs="David"/>
                <w:sz w:val="20"/>
                <w:szCs w:val="20"/>
                <w:rtl/>
              </w:rPr>
            </w:pPr>
          </w:p>
        </w:tc>
        <w:tc>
          <w:tcPr>
            <w:tcW w:w="355" w:type="pct"/>
            <w:shd w:val="clear" w:color="auto" w:fill="auto"/>
          </w:tcPr>
          <w:p w14:paraId="243D1F0E" w14:textId="77777777" w:rsidR="006401C1" w:rsidRPr="004850C3" w:rsidRDefault="006401C1" w:rsidP="006401C1">
            <w:pPr>
              <w:pStyle w:val="a3"/>
              <w:keepNext/>
              <w:keepLines/>
              <w:rPr>
                <w:rFonts w:ascii="David" w:eastAsia="Calibri" w:hAnsi="David" w:cs="David"/>
                <w:sz w:val="20"/>
                <w:szCs w:val="20"/>
                <w:rtl/>
              </w:rPr>
            </w:pPr>
            <w:r w:rsidRPr="004850C3">
              <w:rPr>
                <w:rFonts w:ascii="David" w:eastAsia="Calibri" w:hAnsi="David" w:cs="David"/>
                <w:sz w:val="20"/>
                <w:szCs w:val="20"/>
                <w:rtl/>
              </w:rPr>
              <w:t>₪</w:t>
            </w:r>
          </w:p>
        </w:tc>
        <w:tc>
          <w:tcPr>
            <w:tcW w:w="999" w:type="pct"/>
            <w:shd w:val="clear" w:color="auto" w:fill="auto"/>
          </w:tcPr>
          <w:p w14:paraId="57DD279D" w14:textId="77777777" w:rsidR="006401C1" w:rsidRPr="004850C3" w:rsidRDefault="006401C1" w:rsidP="006401C1">
            <w:pPr>
              <w:pStyle w:val="a3"/>
              <w:keepNext/>
              <w:keepLines/>
              <w:jc w:val="left"/>
              <w:rPr>
                <w:rFonts w:ascii="David" w:eastAsia="Calibri" w:hAnsi="David" w:cs="David"/>
                <w:sz w:val="20"/>
                <w:szCs w:val="20"/>
                <w:rtl/>
              </w:rPr>
            </w:pPr>
            <w:r w:rsidRPr="004850C3">
              <w:rPr>
                <w:rFonts w:ascii="David" w:eastAsia="Calibri" w:hAnsi="David" w:cs="David"/>
                <w:sz w:val="20"/>
                <w:szCs w:val="20"/>
                <w:rtl/>
              </w:rPr>
              <w:t>309 - ויתור על תחלוף לטובת מבקש האישור</w:t>
            </w:r>
          </w:p>
          <w:p w14:paraId="5A458F78" w14:textId="77777777" w:rsidR="006401C1" w:rsidRPr="004850C3" w:rsidRDefault="006401C1" w:rsidP="006401C1">
            <w:pPr>
              <w:pStyle w:val="a3"/>
              <w:keepNext/>
              <w:keepLines/>
              <w:jc w:val="left"/>
              <w:rPr>
                <w:rFonts w:ascii="David" w:eastAsia="Calibri" w:hAnsi="David" w:cs="David"/>
                <w:sz w:val="20"/>
                <w:szCs w:val="20"/>
                <w:rtl/>
                <w:lang w:val="fr-FR"/>
              </w:rPr>
            </w:pPr>
            <w:r w:rsidRPr="004850C3">
              <w:rPr>
                <w:rFonts w:ascii="David" w:eastAsia="Calibri" w:hAnsi="David" w:cs="David"/>
                <w:sz w:val="20"/>
                <w:szCs w:val="20"/>
                <w:rtl/>
                <w:lang w:val="fr-FR"/>
              </w:rPr>
              <w:t>317 – מבוטח נוסף, קבלנים וקבלני משנה וכל מי שהמבוטח התחייב בכתב לבטחו.</w:t>
            </w:r>
          </w:p>
          <w:p w14:paraId="399DDBD7" w14:textId="77777777" w:rsidR="006401C1" w:rsidRPr="004850C3" w:rsidRDefault="006401C1" w:rsidP="006401C1">
            <w:pPr>
              <w:pStyle w:val="a3"/>
              <w:keepNext/>
              <w:keepLines/>
              <w:jc w:val="left"/>
              <w:rPr>
                <w:rFonts w:ascii="David" w:eastAsia="Calibri" w:hAnsi="David" w:cs="David"/>
                <w:sz w:val="20"/>
                <w:szCs w:val="20"/>
                <w:rtl/>
              </w:rPr>
            </w:pPr>
            <w:r w:rsidRPr="004850C3">
              <w:rPr>
                <w:rFonts w:ascii="David" w:eastAsia="Calibri" w:hAnsi="David" w:cs="David"/>
                <w:sz w:val="20"/>
                <w:szCs w:val="20"/>
                <w:rtl/>
              </w:rPr>
              <w:t>318- מבוטח נוסף מבקש האישור</w:t>
            </w:r>
          </w:p>
          <w:p w14:paraId="78079A7F" w14:textId="77777777" w:rsidR="006401C1" w:rsidRPr="004850C3" w:rsidRDefault="006401C1" w:rsidP="006401C1">
            <w:pPr>
              <w:pStyle w:val="a3"/>
              <w:keepNext/>
              <w:keepLines/>
              <w:jc w:val="left"/>
              <w:rPr>
                <w:rFonts w:ascii="David" w:eastAsia="Calibri" w:hAnsi="David" w:cs="David"/>
                <w:sz w:val="20"/>
                <w:szCs w:val="20"/>
                <w:rtl/>
              </w:rPr>
            </w:pPr>
            <w:r w:rsidRPr="004850C3">
              <w:rPr>
                <w:rFonts w:ascii="David" w:eastAsia="Calibri" w:hAnsi="David" w:cs="David"/>
                <w:sz w:val="20"/>
                <w:szCs w:val="20"/>
                <w:rtl/>
              </w:rPr>
              <w:t>328 - ראשוניות</w:t>
            </w:r>
          </w:p>
        </w:tc>
      </w:tr>
    </w:tbl>
    <w:tbl>
      <w:tblPr>
        <w:tblpPr w:leftFromText="180" w:rightFromText="180" w:vertAnchor="text" w:horzAnchor="margin" w:tblpY="2371"/>
        <w:bidiVisual/>
        <w:tblW w:w="53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6401C1" w:rsidRPr="004850C3" w14:paraId="52990AAD" w14:textId="77777777" w:rsidTr="006401C1">
        <w:trPr>
          <w:trHeight w:val="57"/>
          <w:tblHeader/>
        </w:trPr>
        <w:tc>
          <w:tcPr>
            <w:tcW w:w="5000" w:type="pct"/>
            <w:shd w:val="clear" w:color="auto" w:fill="F2F2F2"/>
          </w:tcPr>
          <w:p w14:paraId="65463CD8" w14:textId="77777777" w:rsidR="006401C1" w:rsidRPr="004850C3" w:rsidRDefault="006401C1" w:rsidP="006401C1">
            <w:pPr>
              <w:pStyle w:val="a3"/>
              <w:keepNext/>
              <w:keepLines/>
              <w:jc w:val="left"/>
              <w:rPr>
                <w:rFonts w:ascii="David" w:eastAsia="Calibri" w:hAnsi="David" w:cs="David"/>
                <w:b/>
                <w:sz w:val="20"/>
                <w:szCs w:val="20"/>
                <w:rtl/>
              </w:rPr>
            </w:pPr>
            <w:r w:rsidRPr="004850C3">
              <w:rPr>
                <w:rFonts w:ascii="David" w:eastAsia="Calibri" w:hAnsi="David" w:cs="David"/>
                <w:b/>
                <w:sz w:val="20"/>
                <w:szCs w:val="20"/>
                <w:rtl/>
              </w:rPr>
              <w:t xml:space="preserve">פירוט השירותים (בכפוף, לשירותים המפורטים בהסכם בין המבוטח למבקש האישור, יש לציין את קוד השירות המתאים כפי המצוין בנספח </w:t>
            </w:r>
            <w:r w:rsidRPr="004850C3">
              <w:rPr>
                <w:rFonts w:ascii="David" w:eastAsia="Calibri" w:hAnsi="David" w:cs="David"/>
                <w:bCs/>
                <w:sz w:val="20"/>
                <w:szCs w:val="20"/>
                <w:rtl/>
              </w:rPr>
              <w:t>ג'</w:t>
            </w:r>
            <w:r w:rsidRPr="004850C3">
              <w:rPr>
                <w:rFonts w:ascii="David" w:eastAsia="Calibri" w:hAnsi="David" w:cs="David"/>
                <w:b/>
                <w:sz w:val="20"/>
                <w:szCs w:val="20"/>
                <w:rtl/>
              </w:rPr>
              <w:t>):</w:t>
            </w:r>
          </w:p>
        </w:tc>
      </w:tr>
      <w:tr w:rsidR="006401C1" w:rsidRPr="004850C3" w14:paraId="07796A9C" w14:textId="77777777" w:rsidTr="006401C1">
        <w:trPr>
          <w:trHeight w:val="609"/>
        </w:trPr>
        <w:tc>
          <w:tcPr>
            <w:tcW w:w="5000" w:type="pct"/>
            <w:shd w:val="clear" w:color="auto" w:fill="auto"/>
          </w:tcPr>
          <w:p w14:paraId="543B7161" w14:textId="10127FFC" w:rsidR="006401C1" w:rsidRPr="00254858" w:rsidRDefault="00B86F97" w:rsidP="006401C1">
            <w:pPr>
              <w:pStyle w:val="a3"/>
              <w:keepNext/>
              <w:keepLines/>
              <w:jc w:val="left"/>
              <w:rPr>
                <w:rFonts w:ascii="David" w:eastAsia="Calibri" w:hAnsi="David" w:cs="David"/>
                <w:b/>
                <w:sz w:val="20"/>
                <w:szCs w:val="20"/>
                <w:rtl/>
              </w:rPr>
            </w:pPr>
            <w:r w:rsidRPr="00254858">
              <w:rPr>
                <w:rFonts w:ascii="David" w:eastAsia="Calibri" w:hAnsi="David" w:cs="David"/>
                <w:b/>
                <w:sz w:val="20"/>
                <w:szCs w:val="20"/>
                <w:rtl/>
              </w:rPr>
              <w:t xml:space="preserve">017 - </w:t>
            </w:r>
            <w:r w:rsidRPr="00254858">
              <w:rPr>
                <w:rFonts w:ascii="David" w:eastAsiaTheme="minorHAnsi" w:hAnsi="David" w:cs="David"/>
                <w:sz w:val="20"/>
                <w:szCs w:val="20"/>
                <w:rtl/>
                <w:lang w:val="en-IL" w:eastAsia="en-US"/>
              </w:rPr>
              <w:t>גינון, גיזום וצמחיה</w:t>
            </w:r>
          </w:p>
        </w:tc>
      </w:tr>
    </w:tbl>
    <w:tbl>
      <w:tblPr>
        <w:tblpPr w:leftFromText="180" w:rightFromText="180" w:vertAnchor="text" w:horzAnchor="margin" w:tblpY="4001"/>
        <w:bidiVisual/>
        <w:tblW w:w="53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6401C1" w:rsidRPr="004850C3" w14:paraId="26D7DA41" w14:textId="77777777" w:rsidTr="006401C1">
        <w:trPr>
          <w:trHeight w:val="227"/>
          <w:tblHeader/>
        </w:trPr>
        <w:tc>
          <w:tcPr>
            <w:tcW w:w="5000" w:type="pct"/>
            <w:shd w:val="clear" w:color="auto" w:fill="F2F2F2"/>
          </w:tcPr>
          <w:p w14:paraId="0A096E44" w14:textId="77777777" w:rsidR="006401C1" w:rsidRPr="004850C3" w:rsidRDefault="006401C1" w:rsidP="006401C1">
            <w:pPr>
              <w:pStyle w:val="a3"/>
              <w:keepNext/>
              <w:keepLines/>
              <w:jc w:val="left"/>
              <w:rPr>
                <w:rFonts w:ascii="David" w:eastAsia="Calibri" w:hAnsi="David" w:cs="David"/>
                <w:b/>
                <w:sz w:val="20"/>
                <w:szCs w:val="20"/>
                <w:rtl/>
              </w:rPr>
            </w:pPr>
            <w:r w:rsidRPr="004850C3">
              <w:rPr>
                <w:rFonts w:ascii="David" w:eastAsia="Calibri" w:hAnsi="David" w:cs="David"/>
                <w:b/>
                <w:sz w:val="20"/>
                <w:szCs w:val="20"/>
                <w:rtl/>
              </w:rPr>
              <w:t xml:space="preserve">ביטול/שינוי הפוליסה </w:t>
            </w:r>
          </w:p>
        </w:tc>
      </w:tr>
      <w:tr w:rsidR="006401C1" w:rsidRPr="004850C3" w14:paraId="4DFB3AE2" w14:textId="77777777" w:rsidTr="006401C1">
        <w:trPr>
          <w:trHeight w:val="334"/>
        </w:trPr>
        <w:tc>
          <w:tcPr>
            <w:tcW w:w="5000" w:type="pct"/>
            <w:shd w:val="clear" w:color="auto" w:fill="auto"/>
            <w:vAlign w:val="center"/>
          </w:tcPr>
          <w:p w14:paraId="41DCC841" w14:textId="77777777" w:rsidR="006401C1" w:rsidRPr="004850C3" w:rsidRDefault="006401C1" w:rsidP="006401C1">
            <w:pPr>
              <w:pStyle w:val="a3"/>
              <w:keepNext/>
              <w:keepLines/>
              <w:jc w:val="left"/>
              <w:rPr>
                <w:rFonts w:ascii="David" w:eastAsia="Calibri" w:hAnsi="David" w:cs="David"/>
                <w:bCs/>
                <w:sz w:val="20"/>
                <w:szCs w:val="20"/>
                <w:rtl/>
              </w:rPr>
            </w:pPr>
            <w:r w:rsidRPr="004850C3">
              <w:rPr>
                <w:rFonts w:ascii="David" w:hAnsi="David" w:cs="David"/>
                <w:b/>
                <w:sz w:val="20"/>
                <w:szCs w:val="20"/>
                <w:rtl/>
              </w:rPr>
              <w:t xml:space="preserve">שינוי לרעת מבקש האישור או ביטול של פוליסת ביטוח,  לא ייכנס לתוקף אלא </w:t>
            </w:r>
            <w:r w:rsidRPr="004850C3">
              <w:rPr>
                <w:rFonts w:ascii="David" w:hAnsi="David" w:cs="David"/>
                <w:bCs/>
                <w:sz w:val="20"/>
                <w:szCs w:val="20"/>
                <w:rtl/>
              </w:rPr>
              <w:t>60 יום</w:t>
            </w:r>
            <w:r w:rsidRPr="004850C3">
              <w:rPr>
                <w:rFonts w:ascii="David" w:hAnsi="David" w:cs="David"/>
                <w:b/>
                <w:sz w:val="20"/>
                <w:szCs w:val="20"/>
                <w:rtl/>
              </w:rPr>
              <w:t xml:space="preserve"> לאחר משלוח הודעה למבקש האישור בדבר השינוי או הביטול.</w:t>
            </w:r>
          </w:p>
        </w:tc>
      </w:tr>
    </w:tbl>
    <w:tbl>
      <w:tblPr>
        <w:tblpPr w:leftFromText="180" w:rightFromText="180" w:vertAnchor="text" w:horzAnchor="margin" w:tblpY="5131"/>
        <w:bidiVisual/>
        <w:tblW w:w="53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6401C1" w:rsidRPr="004850C3" w14:paraId="22A0FD6C" w14:textId="77777777" w:rsidTr="006401C1">
        <w:trPr>
          <w:trHeight w:val="227"/>
          <w:tblHeader/>
        </w:trPr>
        <w:tc>
          <w:tcPr>
            <w:tcW w:w="5000" w:type="pct"/>
            <w:shd w:val="clear" w:color="auto" w:fill="F2F2F2"/>
          </w:tcPr>
          <w:p w14:paraId="1DB0CC79" w14:textId="77777777" w:rsidR="006401C1" w:rsidRPr="004850C3" w:rsidRDefault="006401C1" w:rsidP="006401C1">
            <w:pPr>
              <w:pStyle w:val="a3"/>
              <w:keepNext/>
              <w:keepLines/>
              <w:jc w:val="left"/>
              <w:rPr>
                <w:rFonts w:ascii="David" w:eastAsia="Calibri" w:hAnsi="David" w:cs="David"/>
                <w:b/>
                <w:sz w:val="20"/>
                <w:szCs w:val="20"/>
                <w:rtl/>
              </w:rPr>
            </w:pPr>
            <w:r w:rsidRPr="004850C3">
              <w:rPr>
                <w:rFonts w:ascii="David" w:eastAsia="Calibri" w:hAnsi="David" w:cs="David"/>
                <w:b/>
                <w:sz w:val="20"/>
                <w:szCs w:val="20"/>
                <w:rtl/>
              </w:rPr>
              <w:t>חתימת האישור</w:t>
            </w:r>
          </w:p>
        </w:tc>
      </w:tr>
      <w:tr w:rsidR="006401C1" w:rsidRPr="004850C3" w14:paraId="11443E89" w14:textId="77777777" w:rsidTr="006401C1">
        <w:trPr>
          <w:trHeight w:val="598"/>
        </w:trPr>
        <w:tc>
          <w:tcPr>
            <w:tcW w:w="5000" w:type="pct"/>
            <w:shd w:val="clear" w:color="auto" w:fill="auto"/>
          </w:tcPr>
          <w:p w14:paraId="1526EC4F" w14:textId="77777777" w:rsidR="006401C1" w:rsidRPr="004850C3" w:rsidRDefault="006401C1" w:rsidP="006401C1">
            <w:pPr>
              <w:pStyle w:val="a3"/>
              <w:keepNext/>
              <w:keepLines/>
              <w:jc w:val="left"/>
              <w:rPr>
                <w:rFonts w:ascii="David" w:eastAsia="Calibri" w:hAnsi="David" w:cs="David"/>
                <w:b/>
                <w:sz w:val="20"/>
                <w:szCs w:val="20"/>
                <w:rtl/>
              </w:rPr>
            </w:pPr>
            <w:r w:rsidRPr="004850C3">
              <w:rPr>
                <w:rFonts w:ascii="David" w:eastAsia="Calibri" w:hAnsi="David" w:cs="David"/>
                <w:b/>
                <w:sz w:val="20"/>
                <w:szCs w:val="20"/>
                <w:rtl/>
              </w:rPr>
              <w:t>המבטח:</w:t>
            </w:r>
          </w:p>
        </w:tc>
      </w:tr>
    </w:tbl>
    <w:tbl>
      <w:tblPr>
        <w:bidiVisual/>
        <w:tblW w:w="0" w:type="auto"/>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2070"/>
        <w:gridCol w:w="2211"/>
        <w:gridCol w:w="3000"/>
      </w:tblGrid>
      <w:tr w:rsidR="006401C1" w:rsidRPr="004850C3" w14:paraId="5A59EA7D" w14:textId="77777777" w:rsidTr="00A31144">
        <w:trPr>
          <w:trHeight w:val="463"/>
          <w:tblHeader/>
        </w:trPr>
        <w:tc>
          <w:tcPr>
            <w:tcW w:w="6539" w:type="dxa"/>
            <w:gridSpan w:val="3"/>
            <w:shd w:val="clear" w:color="auto" w:fill="F2F2F2"/>
          </w:tcPr>
          <w:p w14:paraId="1DE3C982" w14:textId="77777777" w:rsidR="006401C1" w:rsidRPr="004850C3" w:rsidRDefault="006401C1" w:rsidP="00A31144">
            <w:pPr>
              <w:pStyle w:val="a3"/>
              <w:keepNext/>
              <w:keepLines/>
              <w:jc w:val="left"/>
              <w:rPr>
                <w:rFonts w:ascii="David" w:eastAsia="Calibri" w:hAnsi="David" w:cs="David"/>
                <w:sz w:val="20"/>
                <w:szCs w:val="20"/>
                <w:rtl/>
              </w:rPr>
            </w:pPr>
            <w:r w:rsidRPr="004850C3">
              <w:rPr>
                <w:rFonts w:ascii="David" w:eastAsia="Calibri" w:hAnsi="David" w:cs="David"/>
                <w:sz w:val="20"/>
                <w:szCs w:val="20"/>
                <w:rtl/>
              </w:rPr>
              <w:lastRenderedPageBreak/>
              <w:t xml:space="preserve">אישור קיום ביטוחים </w:t>
            </w:r>
          </w:p>
        </w:tc>
        <w:tc>
          <w:tcPr>
            <w:tcW w:w="3000" w:type="dxa"/>
            <w:shd w:val="clear" w:color="auto" w:fill="auto"/>
          </w:tcPr>
          <w:p w14:paraId="46B64AA1" w14:textId="77777777" w:rsidR="006401C1" w:rsidRPr="004850C3" w:rsidRDefault="006401C1" w:rsidP="00A31144">
            <w:pPr>
              <w:pStyle w:val="a3"/>
              <w:keepNext/>
              <w:keepLines/>
              <w:jc w:val="left"/>
              <w:rPr>
                <w:rFonts w:ascii="David" w:eastAsia="Calibri" w:hAnsi="David" w:cs="David"/>
                <w:sz w:val="20"/>
                <w:szCs w:val="20"/>
                <w:rtl/>
              </w:rPr>
            </w:pPr>
            <w:r w:rsidRPr="004850C3">
              <w:rPr>
                <w:rFonts w:ascii="David" w:eastAsia="Calibri" w:hAnsi="David" w:cs="David"/>
                <w:sz w:val="20"/>
                <w:szCs w:val="20"/>
                <w:rtl/>
              </w:rPr>
              <w:t>תאריך הנפקת האישור________</w:t>
            </w:r>
          </w:p>
        </w:tc>
      </w:tr>
      <w:tr w:rsidR="006401C1" w:rsidRPr="004850C3" w14:paraId="0EB4BC2A" w14:textId="77777777" w:rsidTr="00A31144">
        <w:trPr>
          <w:trHeight w:val="315"/>
        </w:trPr>
        <w:tc>
          <w:tcPr>
            <w:tcW w:w="9539" w:type="dxa"/>
            <w:gridSpan w:val="4"/>
            <w:shd w:val="clear" w:color="auto" w:fill="auto"/>
          </w:tcPr>
          <w:p w14:paraId="46859BBF" w14:textId="77777777" w:rsidR="006401C1" w:rsidRPr="004850C3" w:rsidRDefault="006401C1" w:rsidP="00A31144">
            <w:pPr>
              <w:pStyle w:val="a3"/>
              <w:keepNext/>
              <w:keepLines/>
              <w:jc w:val="left"/>
              <w:rPr>
                <w:rFonts w:ascii="David" w:eastAsia="Calibri" w:hAnsi="David" w:cs="David"/>
                <w:sz w:val="20"/>
                <w:szCs w:val="20"/>
                <w:rtl/>
              </w:rPr>
            </w:pPr>
            <w:r w:rsidRPr="004850C3">
              <w:rPr>
                <w:rFonts w:ascii="David" w:eastAsia="Calibri" w:hAnsi="David" w:cs="David"/>
                <w:sz w:val="20"/>
                <w:szCs w:val="20"/>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6401C1" w:rsidRPr="004850C3" w14:paraId="06DFD6C4" w14:textId="77777777" w:rsidTr="00A31144">
        <w:trPr>
          <w:trHeight w:val="350"/>
        </w:trPr>
        <w:tc>
          <w:tcPr>
            <w:tcW w:w="2258" w:type="dxa"/>
            <w:shd w:val="clear" w:color="auto" w:fill="F2F2F2"/>
          </w:tcPr>
          <w:p w14:paraId="46A35F90" w14:textId="77777777" w:rsidR="006401C1" w:rsidRPr="004850C3" w:rsidRDefault="006401C1" w:rsidP="00A31144">
            <w:pPr>
              <w:pStyle w:val="a3"/>
              <w:keepNext/>
              <w:keepLines/>
              <w:rPr>
                <w:rFonts w:ascii="David" w:eastAsia="Calibri" w:hAnsi="David" w:cs="David"/>
                <w:sz w:val="20"/>
                <w:szCs w:val="20"/>
                <w:rtl/>
              </w:rPr>
            </w:pPr>
            <w:r w:rsidRPr="004850C3" w:rsidDel="00271BB7">
              <w:rPr>
                <w:rFonts w:ascii="David" w:eastAsia="Calibri" w:hAnsi="David" w:cs="David"/>
                <w:sz w:val="20"/>
                <w:szCs w:val="20"/>
                <w:rtl/>
              </w:rPr>
              <w:t>מ</w:t>
            </w:r>
            <w:r w:rsidRPr="004850C3">
              <w:rPr>
                <w:rFonts w:ascii="David" w:eastAsia="Calibri" w:hAnsi="David" w:cs="David"/>
                <w:sz w:val="20"/>
                <w:szCs w:val="20"/>
                <w:rtl/>
              </w:rPr>
              <w:t>מבקש האישור</w:t>
            </w:r>
          </w:p>
        </w:tc>
        <w:tc>
          <w:tcPr>
            <w:tcW w:w="2070" w:type="dxa"/>
            <w:shd w:val="clear" w:color="auto" w:fill="F2F2F2"/>
          </w:tcPr>
          <w:p w14:paraId="0495FC05" w14:textId="77777777" w:rsidR="006401C1" w:rsidRPr="004850C3" w:rsidRDefault="006401C1" w:rsidP="00A31144">
            <w:pPr>
              <w:pStyle w:val="a3"/>
              <w:keepNext/>
              <w:keepLines/>
              <w:rPr>
                <w:rFonts w:ascii="David" w:eastAsia="Calibri" w:hAnsi="David" w:cs="David"/>
                <w:sz w:val="20"/>
                <w:szCs w:val="20"/>
                <w:rtl/>
              </w:rPr>
            </w:pPr>
            <w:r w:rsidRPr="004850C3" w:rsidDel="009955DA">
              <w:rPr>
                <w:rFonts w:ascii="David" w:eastAsia="Calibri" w:hAnsi="David" w:cs="David"/>
                <w:sz w:val="20"/>
                <w:szCs w:val="20"/>
                <w:rtl/>
              </w:rPr>
              <w:t>ה</w:t>
            </w:r>
            <w:r w:rsidRPr="004850C3">
              <w:rPr>
                <w:rFonts w:ascii="David" w:eastAsia="Calibri" w:hAnsi="David" w:cs="David"/>
                <w:sz w:val="20"/>
                <w:szCs w:val="20"/>
                <w:rtl/>
              </w:rPr>
              <w:t>מבוטח</w:t>
            </w:r>
          </w:p>
        </w:tc>
        <w:tc>
          <w:tcPr>
            <w:tcW w:w="2211" w:type="dxa"/>
            <w:shd w:val="clear" w:color="auto" w:fill="F2F2F2"/>
          </w:tcPr>
          <w:p w14:paraId="08F20417" w14:textId="77777777" w:rsidR="006401C1" w:rsidRPr="004850C3" w:rsidRDefault="006401C1" w:rsidP="00A31144">
            <w:pPr>
              <w:pStyle w:val="a3"/>
              <w:keepNext/>
              <w:keepLines/>
              <w:rPr>
                <w:rFonts w:ascii="David" w:eastAsia="Calibri" w:hAnsi="David" w:cs="David"/>
                <w:sz w:val="20"/>
                <w:szCs w:val="20"/>
                <w:rtl/>
              </w:rPr>
            </w:pPr>
            <w:r w:rsidRPr="004850C3">
              <w:rPr>
                <w:rFonts w:ascii="David" w:eastAsia="Calibri" w:hAnsi="David" w:cs="David"/>
                <w:sz w:val="20"/>
                <w:szCs w:val="20"/>
                <w:rtl/>
              </w:rPr>
              <w:t>אופי העסקה</w:t>
            </w:r>
          </w:p>
        </w:tc>
        <w:tc>
          <w:tcPr>
            <w:tcW w:w="3000" w:type="dxa"/>
            <w:shd w:val="clear" w:color="auto" w:fill="F2F2F2"/>
          </w:tcPr>
          <w:p w14:paraId="4793A9A4" w14:textId="77777777" w:rsidR="006401C1" w:rsidRPr="004850C3" w:rsidRDefault="006401C1" w:rsidP="00A31144">
            <w:pPr>
              <w:pStyle w:val="a3"/>
              <w:keepNext/>
              <w:keepLines/>
              <w:rPr>
                <w:rFonts w:ascii="David" w:eastAsia="Calibri" w:hAnsi="David" w:cs="David"/>
                <w:sz w:val="20"/>
                <w:szCs w:val="20"/>
                <w:rtl/>
              </w:rPr>
            </w:pPr>
            <w:r w:rsidRPr="004850C3" w:rsidDel="00813921">
              <w:rPr>
                <w:rFonts w:ascii="David" w:eastAsia="Calibri" w:hAnsi="David" w:cs="David"/>
                <w:sz w:val="20"/>
                <w:szCs w:val="20"/>
                <w:rtl/>
              </w:rPr>
              <w:t>מ</w:t>
            </w:r>
            <w:r w:rsidRPr="004850C3">
              <w:rPr>
                <w:rFonts w:ascii="David" w:eastAsia="Calibri" w:hAnsi="David" w:cs="David"/>
                <w:sz w:val="20"/>
                <w:szCs w:val="20"/>
                <w:rtl/>
              </w:rPr>
              <w:t>מעמד מבקש האישור</w:t>
            </w:r>
          </w:p>
        </w:tc>
      </w:tr>
      <w:tr w:rsidR="006401C1" w:rsidRPr="004850C3" w14:paraId="30CBB000" w14:textId="77777777" w:rsidTr="00A31144">
        <w:trPr>
          <w:trHeight w:val="551"/>
        </w:trPr>
        <w:tc>
          <w:tcPr>
            <w:tcW w:w="2258" w:type="dxa"/>
            <w:shd w:val="clear" w:color="auto" w:fill="auto"/>
          </w:tcPr>
          <w:p w14:paraId="543EDD0B" w14:textId="0F52918F" w:rsidR="006401C1" w:rsidRPr="004850C3" w:rsidRDefault="006401C1" w:rsidP="00A31144">
            <w:pPr>
              <w:pStyle w:val="a3"/>
              <w:keepNext/>
              <w:keepLines/>
              <w:jc w:val="left"/>
              <w:rPr>
                <w:rFonts w:ascii="David" w:eastAsia="Calibri" w:hAnsi="David" w:cs="David"/>
                <w:sz w:val="20"/>
                <w:szCs w:val="20"/>
                <w:rtl/>
              </w:rPr>
            </w:pPr>
            <w:r w:rsidRPr="004850C3">
              <w:rPr>
                <w:rFonts w:ascii="David" w:eastAsia="Calibri" w:hAnsi="David" w:cs="David"/>
                <w:sz w:val="20"/>
                <w:szCs w:val="20"/>
                <w:rtl/>
              </w:rPr>
              <w:t xml:space="preserve">שם: </w:t>
            </w:r>
            <w:r w:rsidR="00B833E9" w:rsidRPr="004850C3">
              <w:rPr>
                <w:rFonts w:ascii="David" w:hAnsi="David" w:cs="David"/>
                <w:sz w:val="20"/>
                <w:szCs w:val="20"/>
                <w:rtl/>
              </w:rPr>
              <w:t xml:space="preserve">מועצה אזורית </w:t>
            </w:r>
            <w:r w:rsidR="00B833E9">
              <w:rPr>
                <w:rFonts w:ascii="David" w:hAnsi="David" w:cs="David" w:hint="cs"/>
                <w:sz w:val="20"/>
                <w:szCs w:val="20"/>
                <w:rtl/>
              </w:rPr>
              <w:t>שדות נגב</w:t>
            </w:r>
            <w:r w:rsidR="00B833E9" w:rsidRPr="004850C3">
              <w:rPr>
                <w:rFonts w:ascii="David" w:hAnsi="David" w:cs="David"/>
                <w:sz w:val="20"/>
                <w:szCs w:val="20"/>
                <w:rtl/>
              </w:rPr>
              <w:t xml:space="preserve"> ו/או הישובים בתחום השיפוט של המועצה ו/או תאגידים עירוניים של המועצה ו/או יחידות סמך של המועצה ו/או מי שממן את הפרויקט ו/או מי שהפרויקט נעשה עבורו ו/או המפקח מטעם המועצה</w:t>
            </w:r>
          </w:p>
          <w:p w14:paraId="0AB2BF8C" w14:textId="77777777" w:rsidR="006401C1" w:rsidRPr="004850C3" w:rsidRDefault="006401C1" w:rsidP="00A31144">
            <w:pPr>
              <w:pStyle w:val="a3"/>
              <w:keepNext/>
              <w:keepLines/>
              <w:jc w:val="left"/>
              <w:rPr>
                <w:rFonts w:ascii="David" w:eastAsia="Calibri" w:hAnsi="David" w:cs="David"/>
                <w:sz w:val="20"/>
                <w:szCs w:val="20"/>
                <w:rtl/>
              </w:rPr>
            </w:pPr>
          </w:p>
        </w:tc>
        <w:tc>
          <w:tcPr>
            <w:tcW w:w="2070" w:type="dxa"/>
            <w:shd w:val="clear" w:color="auto" w:fill="auto"/>
          </w:tcPr>
          <w:p w14:paraId="066B1B74" w14:textId="77777777" w:rsidR="006401C1" w:rsidRPr="004850C3" w:rsidRDefault="006401C1" w:rsidP="00A31144">
            <w:pPr>
              <w:pStyle w:val="a3"/>
              <w:keepNext/>
              <w:keepLines/>
              <w:rPr>
                <w:rFonts w:ascii="David" w:eastAsia="Calibri" w:hAnsi="David" w:cs="David"/>
                <w:sz w:val="20"/>
                <w:szCs w:val="20"/>
                <w:rtl/>
              </w:rPr>
            </w:pPr>
            <w:r w:rsidRPr="004850C3">
              <w:rPr>
                <w:rFonts w:ascii="David" w:eastAsia="Calibri" w:hAnsi="David" w:cs="David"/>
                <w:sz w:val="20"/>
                <w:szCs w:val="20"/>
                <w:rtl/>
              </w:rPr>
              <w:t>שם</w:t>
            </w:r>
          </w:p>
          <w:p w14:paraId="5608F074" w14:textId="77777777" w:rsidR="006401C1" w:rsidRPr="004850C3" w:rsidRDefault="006401C1" w:rsidP="00A31144">
            <w:pPr>
              <w:pStyle w:val="a3"/>
              <w:keepNext/>
              <w:keepLines/>
              <w:jc w:val="left"/>
              <w:rPr>
                <w:rFonts w:ascii="David" w:eastAsia="Calibri" w:hAnsi="David" w:cs="David"/>
                <w:sz w:val="20"/>
                <w:szCs w:val="20"/>
                <w:rtl/>
              </w:rPr>
            </w:pPr>
          </w:p>
        </w:tc>
        <w:tc>
          <w:tcPr>
            <w:tcW w:w="2211" w:type="dxa"/>
            <w:vMerge w:val="restart"/>
            <w:shd w:val="clear" w:color="auto" w:fill="auto"/>
          </w:tcPr>
          <w:p w14:paraId="2FFD7EA3" w14:textId="77777777" w:rsidR="006401C1" w:rsidRPr="00314845" w:rsidRDefault="006401C1" w:rsidP="00A31144">
            <w:pPr>
              <w:pStyle w:val="a3"/>
              <w:keepNext/>
              <w:keepLines/>
              <w:jc w:val="left"/>
              <w:rPr>
                <w:rFonts w:ascii="David" w:eastAsia="Calibri" w:hAnsi="David" w:cs="David"/>
                <w:b/>
                <w:sz w:val="20"/>
                <w:szCs w:val="20"/>
                <w:rtl/>
              </w:rPr>
            </w:pPr>
          </w:p>
          <w:p w14:paraId="5648A2B9" w14:textId="42A7971A" w:rsidR="006401C1" w:rsidRPr="00314845" w:rsidRDefault="00B86F97" w:rsidP="00314845">
            <w:pPr>
              <w:pStyle w:val="a3"/>
              <w:keepNext/>
              <w:keepLines/>
              <w:rPr>
                <w:rFonts w:ascii="David" w:eastAsia="Calibri" w:hAnsi="David" w:cs="David"/>
                <w:b/>
                <w:sz w:val="20"/>
                <w:szCs w:val="20"/>
                <w:rtl/>
              </w:rPr>
            </w:pPr>
            <w:r w:rsidRPr="00C24887">
              <w:rPr>
                <w:rFonts w:ascii="David,Bold" w:eastAsiaTheme="minorHAnsi" w:hAnsiTheme="minorHAnsi" w:cs="David,Bold" w:hint="cs"/>
                <w:sz w:val="20"/>
                <w:szCs w:val="20"/>
                <w:rtl/>
                <w:lang w:val="en-IL" w:eastAsia="en-US"/>
              </w:rPr>
              <w:t>עבודות</w:t>
            </w:r>
            <w:r w:rsidRPr="00C24887">
              <w:rPr>
                <w:rFonts w:ascii="David,Bold" w:eastAsiaTheme="minorHAnsi" w:hAnsiTheme="minorHAnsi" w:cs="David,Bold"/>
                <w:sz w:val="20"/>
                <w:szCs w:val="20"/>
                <w:rtl/>
                <w:lang w:val="en-IL" w:eastAsia="en-US"/>
              </w:rPr>
              <w:t xml:space="preserve"> </w:t>
            </w:r>
            <w:r>
              <w:rPr>
                <w:rFonts w:ascii="David,Bold" w:eastAsiaTheme="minorHAnsi" w:hAnsiTheme="minorHAnsi" w:cs="David,Bold" w:hint="cs"/>
                <w:sz w:val="20"/>
                <w:szCs w:val="20"/>
                <w:rtl/>
                <w:lang w:val="en-IL" w:eastAsia="en-US"/>
              </w:rPr>
              <w:t>גינון טיילת שיבולים</w:t>
            </w:r>
          </w:p>
        </w:tc>
        <w:tc>
          <w:tcPr>
            <w:tcW w:w="3000" w:type="dxa"/>
            <w:vMerge w:val="restart"/>
            <w:shd w:val="clear" w:color="auto" w:fill="auto"/>
          </w:tcPr>
          <w:p w14:paraId="3B9771FE" w14:textId="77777777" w:rsidR="006401C1" w:rsidRPr="004850C3" w:rsidRDefault="006401C1" w:rsidP="00A31144">
            <w:pPr>
              <w:pStyle w:val="a3"/>
              <w:keepNext/>
              <w:keepLines/>
              <w:jc w:val="left"/>
              <w:rPr>
                <w:rFonts w:ascii="David" w:eastAsia="Calibri" w:hAnsi="David" w:cs="David"/>
                <w:b/>
                <w:sz w:val="20"/>
                <w:szCs w:val="20"/>
                <w:rtl/>
              </w:rPr>
            </w:pPr>
          </w:p>
          <w:p w14:paraId="3BFCEE7F" w14:textId="77777777" w:rsidR="006401C1" w:rsidRPr="004850C3" w:rsidRDefault="006401C1" w:rsidP="00A31144">
            <w:pPr>
              <w:pStyle w:val="a3"/>
              <w:keepNext/>
              <w:keepLines/>
              <w:jc w:val="left"/>
              <w:rPr>
                <w:rFonts w:ascii="David" w:eastAsia="Calibri" w:hAnsi="David" w:cs="David"/>
                <w:b/>
                <w:sz w:val="20"/>
                <w:szCs w:val="20"/>
                <w:rtl/>
              </w:rPr>
            </w:pPr>
            <w:r w:rsidRPr="004850C3">
              <w:rPr>
                <w:rFonts w:ascii="Segoe UI Symbol" w:eastAsia="MS Gothic" w:hAnsi="Segoe UI Symbol" w:cs="Segoe UI Symbol" w:hint="cs"/>
                <w:b/>
                <w:sz w:val="20"/>
                <w:szCs w:val="20"/>
                <w:rtl/>
              </w:rPr>
              <w:t>☒</w:t>
            </w:r>
            <w:r w:rsidRPr="004850C3">
              <w:rPr>
                <w:rFonts w:ascii="David" w:eastAsia="Calibri" w:hAnsi="David" w:cs="David"/>
                <w:b/>
                <w:sz w:val="20"/>
                <w:szCs w:val="20"/>
                <w:rtl/>
              </w:rPr>
              <w:t>מזמין שירותים</w:t>
            </w:r>
          </w:p>
          <w:p w14:paraId="71565414" w14:textId="77777777" w:rsidR="006401C1" w:rsidRPr="004850C3" w:rsidRDefault="006401C1" w:rsidP="00A31144">
            <w:pPr>
              <w:pStyle w:val="a3"/>
              <w:keepNext/>
              <w:keepLines/>
              <w:jc w:val="left"/>
              <w:rPr>
                <w:rFonts w:ascii="David" w:eastAsia="Calibri" w:hAnsi="David" w:cs="David"/>
                <w:b/>
                <w:sz w:val="20"/>
                <w:szCs w:val="20"/>
                <w:rtl/>
              </w:rPr>
            </w:pPr>
            <w:r w:rsidRPr="004850C3">
              <w:rPr>
                <w:rFonts w:ascii="Segoe UI Symbol" w:eastAsia="MS Gothic" w:hAnsi="Segoe UI Symbol" w:cs="Segoe UI Symbol" w:hint="cs"/>
                <w:b/>
                <w:sz w:val="20"/>
                <w:szCs w:val="20"/>
                <w:rtl/>
              </w:rPr>
              <w:t>☒</w:t>
            </w:r>
            <w:r w:rsidRPr="004850C3">
              <w:rPr>
                <w:rFonts w:ascii="David" w:eastAsia="Calibri" w:hAnsi="David" w:cs="David"/>
                <w:b/>
                <w:sz w:val="20"/>
                <w:szCs w:val="20"/>
                <w:rtl/>
              </w:rPr>
              <w:t>מזמין מוצרים</w:t>
            </w:r>
          </w:p>
          <w:p w14:paraId="17E46A38" w14:textId="77777777" w:rsidR="006401C1" w:rsidRPr="004850C3" w:rsidRDefault="006401C1" w:rsidP="00A31144">
            <w:pPr>
              <w:pStyle w:val="a3"/>
              <w:keepNext/>
              <w:keepLines/>
              <w:jc w:val="left"/>
              <w:rPr>
                <w:rFonts w:ascii="David" w:eastAsia="Calibri" w:hAnsi="David" w:cs="David"/>
                <w:b/>
                <w:sz w:val="20"/>
                <w:szCs w:val="20"/>
                <w:rtl/>
              </w:rPr>
            </w:pPr>
          </w:p>
        </w:tc>
      </w:tr>
      <w:tr w:rsidR="006401C1" w:rsidRPr="004850C3" w14:paraId="23C8F0BA" w14:textId="77777777" w:rsidTr="00A31144">
        <w:trPr>
          <w:trHeight w:val="571"/>
        </w:trPr>
        <w:tc>
          <w:tcPr>
            <w:tcW w:w="2258" w:type="dxa"/>
            <w:shd w:val="clear" w:color="auto" w:fill="auto"/>
          </w:tcPr>
          <w:p w14:paraId="112BB8AF" w14:textId="77777777" w:rsidR="006401C1" w:rsidRPr="004850C3" w:rsidRDefault="006401C1" w:rsidP="00A31144">
            <w:pPr>
              <w:pStyle w:val="a3"/>
              <w:keepNext/>
              <w:keepLines/>
              <w:jc w:val="left"/>
              <w:rPr>
                <w:rFonts w:ascii="David" w:eastAsia="Calibri" w:hAnsi="David" w:cs="David"/>
                <w:sz w:val="20"/>
                <w:szCs w:val="20"/>
                <w:rtl/>
              </w:rPr>
            </w:pPr>
            <w:r w:rsidRPr="004850C3">
              <w:rPr>
                <w:rFonts w:ascii="David" w:eastAsia="Calibri" w:hAnsi="David" w:cs="David"/>
                <w:sz w:val="20"/>
                <w:szCs w:val="20"/>
                <w:rtl/>
              </w:rPr>
              <w:t>ת.ז./ח.פ</w:t>
            </w:r>
          </w:p>
        </w:tc>
        <w:tc>
          <w:tcPr>
            <w:tcW w:w="2070" w:type="dxa"/>
            <w:shd w:val="clear" w:color="auto" w:fill="auto"/>
          </w:tcPr>
          <w:p w14:paraId="5558CC64" w14:textId="77777777" w:rsidR="006401C1" w:rsidRPr="004850C3" w:rsidRDefault="006401C1" w:rsidP="00A31144">
            <w:pPr>
              <w:pStyle w:val="a3"/>
              <w:keepNext/>
              <w:keepLines/>
              <w:jc w:val="left"/>
              <w:rPr>
                <w:rFonts w:ascii="David" w:eastAsia="Calibri" w:hAnsi="David" w:cs="David"/>
                <w:sz w:val="20"/>
                <w:szCs w:val="20"/>
                <w:rtl/>
              </w:rPr>
            </w:pPr>
            <w:r w:rsidRPr="004850C3">
              <w:rPr>
                <w:rFonts w:ascii="David" w:eastAsia="Calibri" w:hAnsi="David" w:cs="David"/>
                <w:sz w:val="20"/>
                <w:szCs w:val="20"/>
                <w:rtl/>
              </w:rPr>
              <w:t>ת.ז./ח.פ.</w:t>
            </w:r>
          </w:p>
        </w:tc>
        <w:tc>
          <w:tcPr>
            <w:tcW w:w="2211" w:type="dxa"/>
            <w:vMerge/>
            <w:shd w:val="clear" w:color="auto" w:fill="auto"/>
          </w:tcPr>
          <w:p w14:paraId="4AA608B8" w14:textId="77777777" w:rsidR="006401C1" w:rsidRPr="004850C3" w:rsidRDefault="006401C1" w:rsidP="00A31144">
            <w:pPr>
              <w:pStyle w:val="a3"/>
              <w:keepNext/>
              <w:keepLines/>
              <w:jc w:val="left"/>
              <w:rPr>
                <w:rFonts w:ascii="David" w:eastAsia="Calibri" w:hAnsi="David" w:cs="David"/>
                <w:b/>
                <w:sz w:val="20"/>
                <w:szCs w:val="20"/>
                <w:rtl/>
              </w:rPr>
            </w:pPr>
          </w:p>
        </w:tc>
        <w:tc>
          <w:tcPr>
            <w:tcW w:w="3000" w:type="dxa"/>
            <w:vMerge/>
            <w:shd w:val="clear" w:color="auto" w:fill="auto"/>
          </w:tcPr>
          <w:p w14:paraId="5EA9665D" w14:textId="77777777" w:rsidR="006401C1" w:rsidRPr="004850C3" w:rsidRDefault="006401C1" w:rsidP="00A31144">
            <w:pPr>
              <w:pStyle w:val="a3"/>
              <w:keepNext/>
              <w:keepLines/>
              <w:jc w:val="left"/>
              <w:rPr>
                <w:rFonts w:ascii="David" w:eastAsia="Calibri" w:hAnsi="David" w:cs="David"/>
                <w:b/>
                <w:sz w:val="20"/>
                <w:szCs w:val="20"/>
                <w:rtl/>
              </w:rPr>
            </w:pPr>
          </w:p>
        </w:tc>
      </w:tr>
      <w:tr w:rsidR="006401C1" w:rsidRPr="004850C3" w14:paraId="6FEF4A5A" w14:textId="77777777" w:rsidTr="00A31144">
        <w:trPr>
          <w:trHeight w:val="391"/>
        </w:trPr>
        <w:tc>
          <w:tcPr>
            <w:tcW w:w="2258" w:type="dxa"/>
            <w:shd w:val="clear" w:color="auto" w:fill="auto"/>
          </w:tcPr>
          <w:p w14:paraId="6EC7DB78" w14:textId="77777777" w:rsidR="006401C1" w:rsidRPr="004850C3" w:rsidRDefault="006401C1" w:rsidP="00A31144">
            <w:pPr>
              <w:pStyle w:val="a3"/>
              <w:keepNext/>
              <w:keepLines/>
              <w:jc w:val="left"/>
              <w:rPr>
                <w:rFonts w:ascii="David" w:eastAsia="Calibri" w:hAnsi="David" w:cs="David"/>
                <w:sz w:val="20"/>
                <w:szCs w:val="20"/>
                <w:rtl/>
              </w:rPr>
            </w:pPr>
            <w:r w:rsidRPr="004850C3">
              <w:rPr>
                <w:rFonts w:ascii="David" w:eastAsia="Calibri" w:hAnsi="David" w:cs="David"/>
                <w:sz w:val="20"/>
                <w:szCs w:val="20"/>
                <w:rtl/>
              </w:rPr>
              <w:t>מען</w:t>
            </w:r>
          </w:p>
          <w:p w14:paraId="043B8AE0" w14:textId="77777777" w:rsidR="006401C1" w:rsidRPr="004850C3" w:rsidRDefault="006401C1" w:rsidP="00A31144">
            <w:pPr>
              <w:pStyle w:val="a3"/>
              <w:keepNext/>
              <w:keepLines/>
              <w:jc w:val="left"/>
              <w:rPr>
                <w:rFonts w:ascii="David" w:eastAsia="Calibri" w:hAnsi="David" w:cs="David"/>
                <w:sz w:val="20"/>
                <w:szCs w:val="20"/>
                <w:rtl/>
              </w:rPr>
            </w:pPr>
          </w:p>
        </w:tc>
        <w:tc>
          <w:tcPr>
            <w:tcW w:w="2070" w:type="dxa"/>
            <w:shd w:val="clear" w:color="auto" w:fill="auto"/>
          </w:tcPr>
          <w:p w14:paraId="7B4B65A6" w14:textId="77777777" w:rsidR="006401C1" w:rsidRPr="004850C3" w:rsidRDefault="006401C1" w:rsidP="00A31144">
            <w:pPr>
              <w:pStyle w:val="a3"/>
              <w:keepNext/>
              <w:keepLines/>
              <w:jc w:val="left"/>
              <w:rPr>
                <w:rFonts w:ascii="David" w:eastAsia="Calibri" w:hAnsi="David" w:cs="David"/>
                <w:sz w:val="20"/>
                <w:szCs w:val="20"/>
                <w:rtl/>
              </w:rPr>
            </w:pPr>
            <w:r w:rsidRPr="004850C3">
              <w:rPr>
                <w:rFonts w:ascii="David" w:eastAsia="Calibri" w:hAnsi="David" w:cs="David"/>
                <w:sz w:val="20"/>
                <w:szCs w:val="20"/>
                <w:rtl/>
              </w:rPr>
              <w:t>מען</w:t>
            </w:r>
          </w:p>
        </w:tc>
        <w:tc>
          <w:tcPr>
            <w:tcW w:w="2211" w:type="dxa"/>
            <w:vMerge/>
            <w:shd w:val="clear" w:color="auto" w:fill="auto"/>
          </w:tcPr>
          <w:p w14:paraId="16878CF0" w14:textId="77777777" w:rsidR="006401C1" w:rsidRPr="004850C3" w:rsidRDefault="006401C1" w:rsidP="00A31144">
            <w:pPr>
              <w:pStyle w:val="a3"/>
              <w:keepNext/>
              <w:keepLines/>
              <w:jc w:val="left"/>
              <w:rPr>
                <w:rFonts w:ascii="David" w:eastAsia="Calibri" w:hAnsi="David" w:cs="David"/>
                <w:b/>
                <w:sz w:val="20"/>
                <w:szCs w:val="20"/>
                <w:rtl/>
              </w:rPr>
            </w:pPr>
          </w:p>
        </w:tc>
        <w:tc>
          <w:tcPr>
            <w:tcW w:w="3000" w:type="dxa"/>
            <w:vMerge/>
            <w:shd w:val="clear" w:color="auto" w:fill="auto"/>
          </w:tcPr>
          <w:p w14:paraId="6936A1EF" w14:textId="77777777" w:rsidR="006401C1" w:rsidRPr="004850C3" w:rsidRDefault="006401C1" w:rsidP="00A31144">
            <w:pPr>
              <w:pStyle w:val="a3"/>
              <w:keepNext/>
              <w:keepLines/>
              <w:jc w:val="left"/>
              <w:rPr>
                <w:rFonts w:ascii="David" w:eastAsia="Calibri" w:hAnsi="David" w:cs="David"/>
                <w:b/>
                <w:sz w:val="20"/>
                <w:szCs w:val="20"/>
                <w:rtl/>
              </w:rPr>
            </w:pPr>
          </w:p>
        </w:tc>
      </w:tr>
    </w:tbl>
    <w:p w14:paraId="4A045A8D" w14:textId="77777777" w:rsidR="006401C1" w:rsidRPr="004850C3" w:rsidRDefault="006401C1" w:rsidP="006401C1">
      <w:pPr>
        <w:pStyle w:val="a3"/>
        <w:keepNext/>
        <w:keepLines/>
        <w:jc w:val="left"/>
        <w:rPr>
          <w:rFonts w:ascii="David" w:hAnsi="David" w:cs="David"/>
          <w:sz w:val="20"/>
          <w:szCs w:val="20"/>
        </w:rPr>
      </w:pPr>
    </w:p>
    <w:tbl>
      <w:tblPr>
        <w:bidiVisual/>
        <w:tblW w:w="5287" w:type="pct"/>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993"/>
        <w:gridCol w:w="1079"/>
        <w:gridCol w:w="814"/>
        <w:gridCol w:w="780"/>
        <w:gridCol w:w="1016"/>
        <w:gridCol w:w="747"/>
        <w:gridCol w:w="1844"/>
      </w:tblGrid>
      <w:tr w:rsidR="006401C1" w:rsidRPr="004850C3" w14:paraId="5E60EB72" w14:textId="77777777" w:rsidTr="00A31144">
        <w:trPr>
          <w:trHeight w:val="173"/>
        </w:trPr>
        <w:tc>
          <w:tcPr>
            <w:tcW w:w="1185" w:type="pct"/>
            <w:vMerge w:val="restart"/>
            <w:shd w:val="clear" w:color="auto" w:fill="F2F2F2"/>
          </w:tcPr>
          <w:p w14:paraId="2412B6CE" w14:textId="77777777" w:rsidR="006401C1" w:rsidRPr="004850C3" w:rsidRDefault="006401C1" w:rsidP="00A31144">
            <w:pPr>
              <w:pStyle w:val="a3"/>
              <w:keepNext/>
              <w:keepLines/>
              <w:rPr>
                <w:rFonts w:ascii="David" w:eastAsia="Calibri" w:hAnsi="David" w:cs="David"/>
                <w:sz w:val="20"/>
                <w:szCs w:val="20"/>
                <w:rtl/>
              </w:rPr>
            </w:pPr>
            <w:r w:rsidRPr="004850C3">
              <w:rPr>
                <w:rFonts w:ascii="David" w:eastAsia="Calibri" w:hAnsi="David" w:cs="David"/>
                <w:sz w:val="20"/>
                <w:szCs w:val="20"/>
                <w:rtl/>
              </w:rPr>
              <w:t>סוג הביטוח</w:t>
            </w:r>
          </w:p>
          <w:p w14:paraId="7CFBBFAB" w14:textId="77777777" w:rsidR="006401C1" w:rsidRPr="004850C3" w:rsidRDefault="006401C1" w:rsidP="00A31144">
            <w:pPr>
              <w:pStyle w:val="a3"/>
              <w:keepNext/>
              <w:keepLines/>
              <w:rPr>
                <w:rFonts w:ascii="David" w:eastAsia="Calibri" w:hAnsi="David" w:cs="David"/>
                <w:sz w:val="20"/>
                <w:szCs w:val="20"/>
                <w:rtl/>
              </w:rPr>
            </w:pPr>
          </w:p>
          <w:p w14:paraId="60F50439" w14:textId="77777777" w:rsidR="006401C1" w:rsidRPr="004850C3" w:rsidRDefault="006401C1" w:rsidP="00A31144">
            <w:pPr>
              <w:pStyle w:val="a3"/>
              <w:keepNext/>
              <w:keepLines/>
              <w:rPr>
                <w:rFonts w:ascii="David" w:eastAsia="Calibri" w:hAnsi="David" w:cs="David"/>
                <w:sz w:val="20"/>
                <w:szCs w:val="20"/>
                <w:rtl/>
              </w:rPr>
            </w:pPr>
            <w:r w:rsidRPr="004850C3">
              <w:rPr>
                <w:rFonts w:ascii="David" w:eastAsia="Calibri" w:hAnsi="David" w:cs="David"/>
                <w:sz w:val="20"/>
                <w:szCs w:val="20"/>
                <w:rtl/>
              </w:rPr>
              <w:t>חלוקה לפי גבולות אחריות או סכומי ביטוח</w:t>
            </w:r>
          </w:p>
        </w:tc>
        <w:tc>
          <w:tcPr>
            <w:tcW w:w="521" w:type="pct"/>
            <w:vMerge w:val="restart"/>
            <w:shd w:val="clear" w:color="auto" w:fill="F2F2F2"/>
          </w:tcPr>
          <w:p w14:paraId="32AFD759" w14:textId="77777777" w:rsidR="006401C1" w:rsidRPr="004850C3" w:rsidRDefault="006401C1" w:rsidP="00A31144">
            <w:pPr>
              <w:pStyle w:val="a3"/>
              <w:keepNext/>
              <w:keepLines/>
              <w:rPr>
                <w:rFonts w:ascii="David" w:eastAsia="Calibri" w:hAnsi="David" w:cs="David"/>
                <w:sz w:val="20"/>
                <w:szCs w:val="20"/>
                <w:rtl/>
              </w:rPr>
            </w:pPr>
            <w:r w:rsidRPr="004850C3">
              <w:rPr>
                <w:rFonts w:ascii="David" w:eastAsia="Calibri" w:hAnsi="David" w:cs="David"/>
                <w:sz w:val="20"/>
                <w:szCs w:val="20"/>
                <w:rtl/>
              </w:rPr>
              <w:t>מספר הפוליסה</w:t>
            </w:r>
          </w:p>
        </w:tc>
        <w:tc>
          <w:tcPr>
            <w:tcW w:w="566" w:type="pct"/>
            <w:vMerge w:val="restart"/>
            <w:shd w:val="clear" w:color="auto" w:fill="F2F2F2"/>
          </w:tcPr>
          <w:p w14:paraId="1EE5469A" w14:textId="77777777" w:rsidR="006401C1" w:rsidRPr="004850C3" w:rsidRDefault="006401C1" w:rsidP="00A31144">
            <w:pPr>
              <w:pStyle w:val="a3"/>
              <w:keepNext/>
              <w:keepLines/>
              <w:rPr>
                <w:rFonts w:ascii="David" w:eastAsia="Calibri" w:hAnsi="David" w:cs="David"/>
                <w:sz w:val="20"/>
                <w:szCs w:val="20"/>
                <w:rtl/>
              </w:rPr>
            </w:pPr>
            <w:r w:rsidRPr="004850C3">
              <w:rPr>
                <w:rFonts w:ascii="David" w:eastAsia="Calibri" w:hAnsi="David" w:cs="David"/>
                <w:sz w:val="20"/>
                <w:szCs w:val="20"/>
                <w:rtl/>
              </w:rPr>
              <w:t>נוסח ומהדורת הפוליסה</w:t>
            </w:r>
          </w:p>
        </w:tc>
        <w:tc>
          <w:tcPr>
            <w:tcW w:w="427" w:type="pct"/>
            <w:vMerge w:val="restart"/>
            <w:shd w:val="clear" w:color="auto" w:fill="F2F2F2"/>
          </w:tcPr>
          <w:p w14:paraId="5CD2508B" w14:textId="77777777" w:rsidR="006401C1" w:rsidRPr="004850C3" w:rsidRDefault="006401C1" w:rsidP="00A31144">
            <w:pPr>
              <w:pStyle w:val="a3"/>
              <w:keepNext/>
              <w:keepLines/>
              <w:rPr>
                <w:rFonts w:ascii="David" w:eastAsia="Calibri" w:hAnsi="David" w:cs="David"/>
                <w:sz w:val="20"/>
                <w:szCs w:val="20"/>
                <w:rtl/>
              </w:rPr>
            </w:pPr>
            <w:r w:rsidRPr="004850C3">
              <w:rPr>
                <w:rFonts w:ascii="David" w:eastAsia="Calibri" w:hAnsi="David" w:cs="David"/>
                <w:sz w:val="20"/>
                <w:szCs w:val="20"/>
                <w:rtl/>
              </w:rPr>
              <w:t>תאריך תחילה</w:t>
            </w:r>
          </w:p>
        </w:tc>
        <w:tc>
          <w:tcPr>
            <w:tcW w:w="409" w:type="pct"/>
            <w:vMerge w:val="restart"/>
            <w:shd w:val="clear" w:color="auto" w:fill="F2F2F2"/>
          </w:tcPr>
          <w:p w14:paraId="0B68D318" w14:textId="77777777" w:rsidR="006401C1" w:rsidRPr="004850C3" w:rsidRDefault="006401C1" w:rsidP="00A31144">
            <w:pPr>
              <w:pStyle w:val="a3"/>
              <w:keepNext/>
              <w:keepLines/>
              <w:rPr>
                <w:rFonts w:ascii="David" w:eastAsia="Calibri" w:hAnsi="David" w:cs="David"/>
                <w:sz w:val="20"/>
                <w:szCs w:val="20"/>
                <w:rtl/>
              </w:rPr>
            </w:pPr>
            <w:r w:rsidRPr="004850C3">
              <w:rPr>
                <w:rFonts w:ascii="David" w:eastAsia="Calibri" w:hAnsi="David" w:cs="David"/>
                <w:sz w:val="20"/>
                <w:szCs w:val="20"/>
                <w:rtl/>
              </w:rPr>
              <w:t>תאריך סיום</w:t>
            </w:r>
          </w:p>
        </w:tc>
        <w:tc>
          <w:tcPr>
            <w:tcW w:w="925" w:type="pct"/>
            <w:gridSpan w:val="2"/>
            <w:shd w:val="clear" w:color="auto" w:fill="F2F2F2"/>
          </w:tcPr>
          <w:p w14:paraId="4F76F717" w14:textId="77777777" w:rsidR="006401C1" w:rsidRPr="004850C3" w:rsidRDefault="006401C1" w:rsidP="00A31144">
            <w:pPr>
              <w:pStyle w:val="a3"/>
              <w:keepNext/>
              <w:keepLines/>
              <w:rPr>
                <w:rFonts w:ascii="David" w:eastAsia="Calibri" w:hAnsi="David" w:cs="David"/>
                <w:sz w:val="20"/>
                <w:szCs w:val="20"/>
                <w:rtl/>
              </w:rPr>
            </w:pPr>
            <w:r w:rsidRPr="004850C3">
              <w:rPr>
                <w:rFonts w:ascii="David" w:eastAsia="Calibri" w:hAnsi="David" w:cs="David"/>
                <w:sz w:val="20"/>
                <w:szCs w:val="20"/>
                <w:rtl/>
              </w:rPr>
              <w:t>גבול האחריות/ סכום ביטוח</w:t>
            </w:r>
          </w:p>
        </w:tc>
        <w:tc>
          <w:tcPr>
            <w:tcW w:w="967" w:type="pct"/>
            <w:shd w:val="clear" w:color="auto" w:fill="F2F2F2"/>
          </w:tcPr>
          <w:p w14:paraId="21F2101D" w14:textId="77777777" w:rsidR="006401C1" w:rsidRPr="004850C3" w:rsidRDefault="006401C1" w:rsidP="00A31144">
            <w:pPr>
              <w:pStyle w:val="a3"/>
              <w:keepNext/>
              <w:keepLines/>
              <w:jc w:val="left"/>
              <w:rPr>
                <w:rFonts w:ascii="David" w:eastAsia="Calibri" w:hAnsi="David" w:cs="David"/>
                <w:sz w:val="20"/>
                <w:szCs w:val="20"/>
                <w:rtl/>
              </w:rPr>
            </w:pPr>
            <w:r w:rsidRPr="004850C3">
              <w:rPr>
                <w:rFonts w:ascii="David" w:eastAsia="Calibri" w:hAnsi="David" w:cs="David"/>
                <w:sz w:val="20"/>
                <w:szCs w:val="20"/>
                <w:rtl/>
              </w:rPr>
              <w:t>כיסויים נוספים בתוקף</w:t>
            </w:r>
          </w:p>
        </w:tc>
      </w:tr>
      <w:tr w:rsidR="006401C1" w:rsidRPr="004850C3" w14:paraId="48EBEB72" w14:textId="77777777" w:rsidTr="00A31144">
        <w:trPr>
          <w:trHeight w:val="43"/>
        </w:trPr>
        <w:tc>
          <w:tcPr>
            <w:tcW w:w="1185" w:type="pct"/>
            <w:vMerge/>
            <w:shd w:val="clear" w:color="auto" w:fill="F2F2F2"/>
          </w:tcPr>
          <w:p w14:paraId="4735561F" w14:textId="77777777" w:rsidR="006401C1" w:rsidRPr="004850C3" w:rsidRDefault="006401C1" w:rsidP="00A31144">
            <w:pPr>
              <w:pStyle w:val="a3"/>
              <w:keepNext/>
              <w:keepLines/>
              <w:rPr>
                <w:rFonts w:ascii="David" w:eastAsia="Calibri" w:hAnsi="David" w:cs="David"/>
                <w:sz w:val="20"/>
                <w:szCs w:val="20"/>
                <w:rtl/>
              </w:rPr>
            </w:pPr>
          </w:p>
        </w:tc>
        <w:tc>
          <w:tcPr>
            <w:tcW w:w="521" w:type="pct"/>
            <w:vMerge/>
            <w:shd w:val="clear" w:color="auto" w:fill="F2F2F2"/>
          </w:tcPr>
          <w:p w14:paraId="6435B7B4" w14:textId="77777777" w:rsidR="006401C1" w:rsidRPr="004850C3" w:rsidRDefault="006401C1" w:rsidP="00A31144">
            <w:pPr>
              <w:pStyle w:val="a3"/>
              <w:keepNext/>
              <w:keepLines/>
              <w:rPr>
                <w:rFonts w:ascii="David" w:eastAsia="Calibri" w:hAnsi="David" w:cs="David"/>
                <w:sz w:val="20"/>
                <w:szCs w:val="20"/>
                <w:rtl/>
              </w:rPr>
            </w:pPr>
          </w:p>
        </w:tc>
        <w:tc>
          <w:tcPr>
            <w:tcW w:w="566" w:type="pct"/>
            <w:vMerge/>
            <w:shd w:val="clear" w:color="auto" w:fill="F2F2F2"/>
          </w:tcPr>
          <w:p w14:paraId="7BD5696D" w14:textId="77777777" w:rsidR="006401C1" w:rsidRPr="004850C3" w:rsidRDefault="006401C1" w:rsidP="00A31144">
            <w:pPr>
              <w:pStyle w:val="a3"/>
              <w:keepNext/>
              <w:keepLines/>
              <w:rPr>
                <w:rFonts w:ascii="David" w:eastAsia="Calibri" w:hAnsi="David" w:cs="David"/>
                <w:sz w:val="20"/>
                <w:szCs w:val="20"/>
                <w:rtl/>
              </w:rPr>
            </w:pPr>
          </w:p>
        </w:tc>
        <w:tc>
          <w:tcPr>
            <w:tcW w:w="427" w:type="pct"/>
            <w:vMerge/>
            <w:shd w:val="clear" w:color="auto" w:fill="F2F2F2"/>
          </w:tcPr>
          <w:p w14:paraId="453A7029" w14:textId="77777777" w:rsidR="006401C1" w:rsidRPr="004850C3" w:rsidRDefault="006401C1" w:rsidP="00A31144">
            <w:pPr>
              <w:pStyle w:val="a3"/>
              <w:keepNext/>
              <w:keepLines/>
              <w:rPr>
                <w:rFonts w:ascii="David" w:eastAsia="Calibri" w:hAnsi="David" w:cs="David"/>
                <w:sz w:val="20"/>
                <w:szCs w:val="20"/>
                <w:rtl/>
              </w:rPr>
            </w:pPr>
          </w:p>
        </w:tc>
        <w:tc>
          <w:tcPr>
            <w:tcW w:w="409" w:type="pct"/>
            <w:vMerge/>
            <w:shd w:val="clear" w:color="auto" w:fill="F2F2F2"/>
          </w:tcPr>
          <w:p w14:paraId="6DEDAE95" w14:textId="77777777" w:rsidR="006401C1" w:rsidRPr="004850C3" w:rsidRDefault="006401C1" w:rsidP="00A31144">
            <w:pPr>
              <w:pStyle w:val="a3"/>
              <w:keepNext/>
              <w:keepLines/>
              <w:rPr>
                <w:rFonts w:ascii="David" w:eastAsia="Calibri" w:hAnsi="David" w:cs="David"/>
                <w:sz w:val="20"/>
                <w:szCs w:val="20"/>
                <w:rtl/>
              </w:rPr>
            </w:pPr>
          </w:p>
        </w:tc>
        <w:tc>
          <w:tcPr>
            <w:tcW w:w="533" w:type="pct"/>
            <w:shd w:val="clear" w:color="auto" w:fill="F2F2F2"/>
          </w:tcPr>
          <w:p w14:paraId="524F743A" w14:textId="77777777" w:rsidR="006401C1" w:rsidRPr="004850C3" w:rsidRDefault="006401C1" w:rsidP="00A31144">
            <w:pPr>
              <w:pStyle w:val="a3"/>
              <w:keepNext/>
              <w:keepLines/>
              <w:rPr>
                <w:rFonts w:ascii="David" w:eastAsia="Calibri" w:hAnsi="David" w:cs="David"/>
                <w:sz w:val="20"/>
                <w:szCs w:val="20"/>
                <w:rtl/>
              </w:rPr>
            </w:pPr>
            <w:r w:rsidRPr="004850C3">
              <w:rPr>
                <w:rFonts w:ascii="David" w:eastAsia="Calibri" w:hAnsi="David" w:cs="David"/>
                <w:sz w:val="20"/>
                <w:szCs w:val="20"/>
                <w:rtl/>
              </w:rPr>
              <w:t>סכום</w:t>
            </w:r>
          </w:p>
        </w:tc>
        <w:tc>
          <w:tcPr>
            <w:tcW w:w="392" w:type="pct"/>
            <w:shd w:val="clear" w:color="auto" w:fill="F2F2F2"/>
          </w:tcPr>
          <w:p w14:paraId="4D2AB6B4" w14:textId="77777777" w:rsidR="006401C1" w:rsidRPr="004850C3" w:rsidRDefault="006401C1" w:rsidP="00A31144">
            <w:pPr>
              <w:pStyle w:val="a3"/>
              <w:keepNext/>
              <w:keepLines/>
              <w:rPr>
                <w:rFonts w:ascii="David" w:eastAsia="Calibri" w:hAnsi="David" w:cs="David"/>
                <w:sz w:val="20"/>
                <w:szCs w:val="20"/>
                <w:rtl/>
              </w:rPr>
            </w:pPr>
            <w:r w:rsidRPr="004850C3">
              <w:rPr>
                <w:rFonts w:ascii="David" w:eastAsia="Calibri" w:hAnsi="David" w:cs="David"/>
                <w:sz w:val="20"/>
                <w:szCs w:val="20"/>
                <w:rtl/>
              </w:rPr>
              <w:t>מטבע</w:t>
            </w:r>
          </w:p>
        </w:tc>
        <w:tc>
          <w:tcPr>
            <w:tcW w:w="967" w:type="pct"/>
            <w:shd w:val="clear" w:color="auto" w:fill="F2F2F2"/>
          </w:tcPr>
          <w:p w14:paraId="7AAFE4DD" w14:textId="77777777" w:rsidR="006401C1" w:rsidRPr="004850C3" w:rsidRDefault="006401C1" w:rsidP="00A31144">
            <w:pPr>
              <w:pStyle w:val="a3"/>
              <w:keepNext/>
              <w:keepLines/>
              <w:jc w:val="left"/>
              <w:rPr>
                <w:rFonts w:ascii="David" w:eastAsia="Calibri" w:hAnsi="David" w:cs="David"/>
                <w:sz w:val="20"/>
                <w:szCs w:val="20"/>
                <w:rtl/>
              </w:rPr>
            </w:pPr>
            <w:r w:rsidRPr="004850C3">
              <w:rPr>
                <w:rFonts w:ascii="David" w:eastAsia="Calibri" w:hAnsi="David" w:cs="David"/>
                <w:sz w:val="20"/>
                <w:szCs w:val="20"/>
                <w:rtl/>
              </w:rPr>
              <w:t>יש לציין קוד כיסוי בהתאם לנספח ד'</w:t>
            </w:r>
          </w:p>
        </w:tc>
      </w:tr>
      <w:tr w:rsidR="006401C1" w:rsidRPr="004850C3" w14:paraId="3D94AE1B" w14:textId="77777777" w:rsidTr="00A31144">
        <w:trPr>
          <w:trHeight w:val="1655"/>
        </w:trPr>
        <w:tc>
          <w:tcPr>
            <w:tcW w:w="1185" w:type="pct"/>
            <w:shd w:val="clear" w:color="auto" w:fill="F2F2F2"/>
          </w:tcPr>
          <w:p w14:paraId="1DB44351" w14:textId="77777777" w:rsidR="006401C1" w:rsidRPr="004850C3" w:rsidRDefault="006401C1" w:rsidP="00A31144">
            <w:pPr>
              <w:pStyle w:val="a3"/>
              <w:keepNext/>
              <w:keepLines/>
              <w:jc w:val="left"/>
              <w:rPr>
                <w:rFonts w:ascii="David" w:eastAsia="Calibri" w:hAnsi="David" w:cs="David"/>
                <w:sz w:val="20"/>
                <w:szCs w:val="20"/>
                <w:rtl/>
              </w:rPr>
            </w:pPr>
            <w:r w:rsidRPr="004850C3">
              <w:rPr>
                <w:rFonts w:ascii="David" w:eastAsia="Calibri" w:hAnsi="David" w:cs="David"/>
                <w:sz w:val="20"/>
                <w:szCs w:val="20"/>
                <w:rtl/>
              </w:rPr>
              <w:t>אחריות המוצר</w:t>
            </w:r>
          </w:p>
        </w:tc>
        <w:tc>
          <w:tcPr>
            <w:tcW w:w="521" w:type="pct"/>
            <w:shd w:val="clear" w:color="auto" w:fill="F2F2F2"/>
          </w:tcPr>
          <w:p w14:paraId="2787382B" w14:textId="77777777" w:rsidR="006401C1" w:rsidRPr="004850C3" w:rsidRDefault="006401C1" w:rsidP="00A31144">
            <w:pPr>
              <w:pStyle w:val="a3"/>
              <w:keepNext/>
              <w:keepLines/>
              <w:rPr>
                <w:rFonts w:ascii="David" w:eastAsia="Calibri" w:hAnsi="David" w:cs="David"/>
                <w:sz w:val="20"/>
                <w:szCs w:val="20"/>
                <w:rtl/>
              </w:rPr>
            </w:pPr>
          </w:p>
        </w:tc>
        <w:tc>
          <w:tcPr>
            <w:tcW w:w="566" w:type="pct"/>
            <w:shd w:val="clear" w:color="auto" w:fill="F2F2F2"/>
          </w:tcPr>
          <w:p w14:paraId="098296E0" w14:textId="77777777" w:rsidR="006401C1" w:rsidRPr="004850C3" w:rsidRDefault="006401C1" w:rsidP="00A31144">
            <w:pPr>
              <w:pStyle w:val="a3"/>
              <w:keepNext/>
              <w:keepLines/>
              <w:rPr>
                <w:rFonts w:ascii="David" w:eastAsia="Calibri" w:hAnsi="David" w:cs="David"/>
                <w:sz w:val="20"/>
                <w:szCs w:val="20"/>
                <w:rtl/>
              </w:rPr>
            </w:pPr>
            <w:r w:rsidRPr="004850C3">
              <w:rPr>
                <w:rFonts w:ascii="David" w:eastAsia="Calibri" w:hAnsi="David" w:cs="David"/>
                <w:sz w:val="20"/>
                <w:szCs w:val="20"/>
                <w:rtl/>
              </w:rPr>
              <w:t>ביט</w:t>
            </w:r>
          </w:p>
        </w:tc>
        <w:tc>
          <w:tcPr>
            <w:tcW w:w="427" w:type="pct"/>
            <w:shd w:val="clear" w:color="auto" w:fill="F2F2F2"/>
          </w:tcPr>
          <w:p w14:paraId="71E2CD43" w14:textId="77777777" w:rsidR="006401C1" w:rsidRPr="004850C3" w:rsidRDefault="006401C1" w:rsidP="00A31144">
            <w:pPr>
              <w:pStyle w:val="a3"/>
              <w:keepNext/>
              <w:keepLines/>
              <w:jc w:val="left"/>
              <w:rPr>
                <w:rFonts w:ascii="David" w:eastAsia="Calibri" w:hAnsi="David" w:cs="David"/>
                <w:sz w:val="20"/>
                <w:szCs w:val="20"/>
                <w:rtl/>
              </w:rPr>
            </w:pPr>
          </w:p>
        </w:tc>
        <w:tc>
          <w:tcPr>
            <w:tcW w:w="409" w:type="pct"/>
            <w:shd w:val="clear" w:color="auto" w:fill="F2F2F2"/>
          </w:tcPr>
          <w:p w14:paraId="24E984E5" w14:textId="77777777" w:rsidR="006401C1" w:rsidRPr="004850C3" w:rsidRDefault="006401C1" w:rsidP="00A31144">
            <w:pPr>
              <w:pStyle w:val="a3"/>
              <w:keepNext/>
              <w:keepLines/>
              <w:jc w:val="left"/>
              <w:rPr>
                <w:rFonts w:ascii="David" w:eastAsia="Calibri" w:hAnsi="David" w:cs="David"/>
                <w:sz w:val="20"/>
                <w:szCs w:val="20"/>
                <w:rtl/>
              </w:rPr>
            </w:pPr>
          </w:p>
        </w:tc>
        <w:tc>
          <w:tcPr>
            <w:tcW w:w="533" w:type="pct"/>
            <w:shd w:val="clear" w:color="auto" w:fill="F2F2F2"/>
          </w:tcPr>
          <w:p w14:paraId="2D9BFAEB" w14:textId="091E7109" w:rsidR="006401C1" w:rsidRPr="004850C3" w:rsidRDefault="006801DF" w:rsidP="00A31144">
            <w:pPr>
              <w:pStyle w:val="a3"/>
              <w:keepNext/>
              <w:keepLines/>
              <w:jc w:val="left"/>
              <w:rPr>
                <w:rFonts w:ascii="David" w:eastAsia="Calibri" w:hAnsi="David" w:cs="David"/>
                <w:sz w:val="20"/>
                <w:szCs w:val="20"/>
                <w:rtl/>
              </w:rPr>
            </w:pPr>
            <w:r>
              <w:rPr>
                <w:rFonts w:ascii="David" w:eastAsia="Calibri" w:hAnsi="David" w:cs="David" w:hint="cs"/>
                <w:sz w:val="20"/>
                <w:szCs w:val="20"/>
                <w:rtl/>
              </w:rPr>
              <w:t>6</w:t>
            </w:r>
            <w:r w:rsidR="006401C1" w:rsidRPr="004850C3">
              <w:rPr>
                <w:rFonts w:ascii="David" w:eastAsia="Calibri" w:hAnsi="David" w:cs="David"/>
                <w:sz w:val="20"/>
                <w:szCs w:val="20"/>
                <w:rtl/>
              </w:rPr>
              <w:t>,000,000</w:t>
            </w:r>
          </w:p>
        </w:tc>
        <w:tc>
          <w:tcPr>
            <w:tcW w:w="392" w:type="pct"/>
            <w:shd w:val="clear" w:color="auto" w:fill="F2F2F2"/>
          </w:tcPr>
          <w:p w14:paraId="53F5C5EA" w14:textId="77777777" w:rsidR="006401C1" w:rsidRPr="004850C3" w:rsidRDefault="006401C1" w:rsidP="00A31144">
            <w:pPr>
              <w:pStyle w:val="a3"/>
              <w:keepNext/>
              <w:keepLines/>
              <w:rPr>
                <w:rFonts w:ascii="David" w:eastAsia="Calibri" w:hAnsi="David" w:cs="David"/>
                <w:sz w:val="20"/>
                <w:szCs w:val="20"/>
                <w:rtl/>
              </w:rPr>
            </w:pPr>
            <w:r w:rsidRPr="004850C3">
              <w:rPr>
                <w:rFonts w:ascii="David" w:eastAsia="Calibri" w:hAnsi="David" w:cs="David"/>
                <w:sz w:val="20"/>
                <w:szCs w:val="20"/>
                <w:rtl/>
              </w:rPr>
              <w:t>₪</w:t>
            </w:r>
          </w:p>
        </w:tc>
        <w:tc>
          <w:tcPr>
            <w:tcW w:w="967" w:type="pct"/>
            <w:shd w:val="clear" w:color="auto" w:fill="F2F2F2"/>
          </w:tcPr>
          <w:p w14:paraId="16B672DC" w14:textId="77777777" w:rsidR="006401C1" w:rsidRPr="004850C3" w:rsidRDefault="006401C1" w:rsidP="00A31144">
            <w:pPr>
              <w:pStyle w:val="a3"/>
              <w:keepNext/>
              <w:keepLines/>
              <w:jc w:val="left"/>
              <w:rPr>
                <w:rFonts w:ascii="David" w:eastAsia="Calibri" w:hAnsi="David" w:cs="David"/>
                <w:bCs/>
                <w:sz w:val="20"/>
                <w:szCs w:val="20"/>
                <w:rtl/>
              </w:rPr>
            </w:pPr>
            <w:r w:rsidRPr="004850C3">
              <w:rPr>
                <w:rFonts w:ascii="David" w:eastAsia="Calibri" w:hAnsi="David" w:cs="David"/>
                <w:sz w:val="20"/>
                <w:szCs w:val="20"/>
                <w:rtl/>
              </w:rPr>
              <w:t xml:space="preserve">302 – אחריות צולבת </w:t>
            </w:r>
          </w:p>
          <w:p w14:paraId="70611505" w14:textId="77777777" w:rsidR="006401C1" w:rsidRPr="004850C3" w:rsidRDefault="006401C1" w:rsidP="00A31144">
            <w:pPr>
              <w:pStyle w:val="a3"/>
              <w:keepNext/>
              <w:keepLines/>
              <w:jc w:val="left"/>
              <w:rPr>
                <w:rFonts w:ascii="David" w:eastAsia="Calibri" w:hAnsi="David" w:cs="David"/>
                <w:bCs/>
                <w:sz w:val="20"/>
                <w:szCs w:val="20"/>
                <w:rtl/>
              </w:rPr>
            </w:pPr>
            <w:r w:rsidRPr="004850C3">
              <w:rPr>
                <w:rFonts w:ascii="David" w:eastAsia="Calibri" w:hAnsi="David" w:cs="David"/>
                <w:sz w:val="20"/>
                <w:szCs w:val="20"/>
                <w:rtl/>
              </w:rPr>
              <w:t>309 - ויתור על תחלוף לטובת מבקש האישור</w:t>
            </w:r>
          </w:p>
          <w:p w14:paraId="57705C5F" w14:textId="77777777" w:rsidR="006401C1" w:rsidRPr="004850C3" w:rsidRDefault="006401C1" w:rsidP="00A31144">
            <w:pPr>
              <w:pStyle w:val="a3"/>
              <w:keepNext/>
              <w:keepLines/>
              <w:jc w:val="left"/>
              <w:rPr>
                <w:rFonts w:ascii="David" w:eastAsia="Calibri" w:hAnsi="David" w:cs="David"/>
                <w:bCs/>
                <w:sz w:val="20"/>
                <w:szCs w:val="20"/>
                <w:rtl/>
              </w:rPr>
            </w:pPr>
            <w:r w:rsidRPr="004850C3">
              <w:rPr>
                <w:rFonts w:ascii="David" w:eastAsia="Calibri" w:hAnsi="David" w:cs="David"/>
                <w:sz w:val="20"/>
                <w:szCs w:val="20"/>
                <w:rtl/>
              </w:rPr>
              <w:t>321- מבוטח נוסף בגין מעשי או מחדלי המבוטח – מבקש האישור</w:t>
            </w:r>
          </w:p>
          <w:p w14:paraId="0C949696" w14:textId="77777777" w:rsidR="006401C1" w:rsidRPr="004850C3" w:rsidRDefault="006401C1" w:rsidP="00A31144">
            <w:pPr>
              <w:pStyle w:val="a3"/>
              <w:keepNext/>
              <w:keepLines/>
              <w:jc w:val="left"/>
              <w:rPr>
                <w:rFonts w:ascii="David" w:eastAsia="Calibri" w:hAnsi="David" w:cs="David"/>
                <w:sz w:val="20"/>
                <w:szCs w:val="20"/>
                <w:rtl/>
              </w:rPr>
            </w:pPr>
            <w:r w:rsidRPr="004850C3">
              <w:rPr>
                <w:rFonts w:ascii="David" w:eastAsia="Calibri" w:hAnsi="David" w:cs="David"/>
                <w:sz w:val="20"/>
                <w:szCs w:val="20"/>
                <w:rtl/>
              </w:rPr>
              <w:t>328 – ראשוניות</w:t>
            </w:r>
          </w:p>
          <w:p w14:paraId="3B61A573" w14:textId="77777777" w:rsidR="006401C1" w:rsidRPr="004850C3" w:rsidRDefault="006401C1" w:rsidP="00A31144">
            <w:pPr>
              <w:pStyle w:val="a3"/>
              <w:keepNext/>
              <w:keepLines/>
              <w:jc w:val="left"/>
              <w:rPr>
                <w:rFonts w:ascii="David" w:eastAsia="Calibri" w:hAnsi="David" w:cs="David"/>
                <w:sz w:val="20"/>
                <w:szCs w:val="20"/>
                <w:rtl/>
              </w:rPr>
            </w:pPr>
            <w:r w:rsidRPr="004850C3">
              <w:rPr>
                <w:rFonts w:ascii="David" w:eastAsia="Calibri" w:hAnsi="David" w:cs="David"/>
                <w:sz w:val="20"/>
                <w:szCs w:val="20"/>
                <w:rtl/>
              </w:rPr>
              <w:t>332 – תקופת גילוי 12 חודש</w:t>
            </w:r>
          </w:p>
          <w:p w14:paraId="2C150605" w14:textId="77777777" w:rsidR="006401C1" w:rsidRPr="004850C3" w:rsidRDefault="006401C1" w:rsidP="00A31144">
            <w:pPr>
              <w:pStyle w:val="a3"/>
              <w:keepNext/>
              <w:keepLines/>
              <w:jc w:val="left"/>
              <w:rPr>
                <w:rFonts w:ascii="David" w:eastAsia="Calibri" w:hAnsi="David" w:cs="David"/>
                <w:sz w:val="20"/>
                <w:szCs w:val="20"/>
                <w:rtl/>
              </w:rPr>
            </w:pPr>
          </w:p>
        </w:tc>
      </w:tr>
      <w:tr w:rsidR="006401C1" w:rsidRPr="004850C3" w14:paraId="2F2CEC03" w14:textId="77777777" w:rsidTr="00A31144">
        <w:trPr>
          <w:trHeight w:val="1655"/>
        </w:trPr>
        <w:tc>
          <w:tcPr>
            <w:tcW w:w="1185" w:type="pct"/>
            <w:shd w:val="clear" w:color="auto" w:fill="F2F2F2"/>
          </w:tcPr>
          <w:p w14:paraId="0BE815CF" w14:textId="77777777" w:rsidR="006401C1" w:rsidRPr="004850C3" w:rsidRDefault="006401C1" w:rsidP="00A31144">
            <w:pPr>
              <w:pStyle w:val="a3"/>
              <w:keepNext/>
              <w:keepLines/>
              <w:jc w:val="left"/>
              <w:rPr>
                <w:rFonts w:ascii="David" w:eastAsia="Calibri" w:hAnsi="David" w:cs="David"/>
                <w:sz w:val="20"/>
                <w:szCs w:val="20"/>
                <w:rtl/>
              </w:rPr>
            </w:pPr>
            <w:r w:rsidRPr="004850C3">
              <w:rPr>
                <w:rFonts w:ascii="David" w:eastAsia="Calibri" w:hAnsi="David" w:cs="David"/>
                <w:sz w:val="20"/>
                <w:szCs w:val="20"/>
                <w:rtl/>
              </w:rPr>
              <w:t xml:space="preserve">אחריות מקצועית </w:t>
            </w:r>
          </w:p>
        </w:tc>
        <w:tc>
          <w:tcPr>
            <w:tcW w:w="521" w:type="pct"/>
            <w:shd w:val="clear" w:color="auto" w:fill="F2F2F2"/>
          </w:tcPr>
          <w:p w14:paraId="61994B10" w14:textId="77777777" w:rsidR="006401C1" w:rsidRPr="004850C3" w:rsidRDefault="006401C1" w:rsidP="00A31144">
            <w:pPr>
              <w:pStyle w:val="a3"/>
              <w:keepNext/>
              <w:keepLines/>
              <w:jc w:val="left"/>
              <w:rPr>
                <w:rFonts w:ascii="David" w:eastAsia="Calibri" w:hAnsi="David" w:cs="David"/>
                <w:sz w:val="20"/>
                <w:szCs w:val="20"/>
                <w:rtl/>
              </w:rPr>
            </w:pPr>
          </w:p>
        </w:tc>
        <w:tc>
          <w:tcPr>
            <w:tcW w:w="566" w:type="pct"/>
            <w:shd w:val="clear" w:color="auto" w:fill="F2F2F2"/>
          </w:tcPr>
          <w:p w14:paraId="50E18CBD" w14:textId="77777777" w:rsidR="006401C1" w:rsidRPr="004850C3" w:rsidRDefault="006401C1" w:rsidP="00A31144">
            <w:pPr>
              <w:pStyle w:val="a3"/>
              <w:keepNext/>
              <w:keepLines/>
              <w:jc w:val="left"/>
              <w:rPr>
                <w:rFonts w:ascii="David" w:eastAsia="Calibri" w:hAnsi="David" w:cs="David"/>
                <w:sz w:val="20"/>
                <w:szCs w:val="20"/>
                <w:rtl/>
              </w:rPr>
            </w:pPr>
          </w:p>
        </w:tc>
        <w:tc>
          <w:tcPr>
            <w:tcW w:w="427" w:type="pct"/>
            <w:shd w:val="clear" w:color="auto" w:fill="F2F2F2"/>
          </w:tcPr>
          <w:p w14:paraId="77E10606" w14:textId="77777777" w:rsidR="006401C1" w:rsidRPr="004850C3" w:rsidRDefault="006401C1" w:rsidP="00A31144">
            <w:pPr>
              <w:pStyle w:val="a3"/>
              <w:keepNext/>
              <w:keepLines/>
              <w:jc w:val="left"/>
              <w:rPr>
                <w:rFonts w:ascii="David" w:eastAsia="Calibri" w:hAnsi="David" w:cs="David"/>
                <w:sz w:val="20"/>
                <w:szCs w:val="20"/>
                <w:rtl/>
              </w:rPr>
            </w:pPr>
          </w:p>
        </w:tc>
        <w:tc>
          <w:tcPr>
            <w:tcW w:w="409" w:type="pct"/>
            <w:shd w:val="clear" w:color="auto" w:fill="F2F2F2"/>
          </w:tcPr>
          <w:p w14:paraId="0EB10C71" w14:textId="77777777" w:rsidR="006401C1" w:rsidRPr="004850C3" w:rsidRDefault="006401C1" w:rsidP="00A31144">
            <w:pPr>
              <w:pStyle w:val="a3"/>
              <w:keepNext/>
              <w:keepLines/>
              <w:jc w:val="left"/>
              <w:rPr>
                <w:rFonts w:ascii="David" w:eastAsia="Calibri" w:hAnsi="David" w:cs="David"/>
                <w:sz w:val="20"/>
                <w:szCs w:val="20"/>
                <w:rtl/>
              </w:rPr>
            </w:pPr>
          </w:p>
        </w:tc>
        <w:tc>
          <w:tcPr>
            <w:tcW w:w="533" w:type="pct"/>
            <w:shd w:val="clear" w:color="auto" w:fill="F2F2F2"/>
          </w:tcPr>
          <w:p w14:paraId="3937130F" w14:textId="781F95E6" w:rsidR="006401C1" w:rsidRPr="004850C3" w:rsidRDefault="006801DF" w:rsidP="00A31144">
            <w:pPr>
              <w:pStyle w:val="a3"/>
              <w:keepNext/>
              <w:keepLines/>
              <w:jc w:val="left"/>
              <w:rPr>
                <w:rFonts w:ascii="David" w:eastAsia="Calibri" w:hAnsi="David" w:cs="David"/>
                <w:sz w:val="20"/>
                <w:szCs w:val="20"/>
                <w:rtl/>
              </w:rPr>
            </w:pPr>
            <w:r>
              <w:rPr>
                <w:rFonts w:ascii="David" w:eastAsia="Calibri" w:hAnsi="David" w:cs="David" w:hint="cs"/>
                <w:sz w:val="20"/>
                <w:szCs w:val="20"/>
                <w:rtl/>
              </w:rPr>
              <w:t>6</w:t>
            </w:r>
            <w:r w:rsidR="006401C1" w:rsidRPr="004850C3">
              <w:rPr>
                <w:rFonts w:ascii="David" w:eastAsia="Calibri" w:hAnsi="David" w:cs="David"/>
                <w:sz w:val="20"/>
                <w:szCs w:val="20"/>
                <w:rtl/>
              </w:rPr>
              <w:t>,000,000</w:t>
            </w:r>
          </w:p>
        </w:tc>
        <w:tc>
          <w:tcPr>
            <w:tcW w:w="392" w:type="pct"/>
            <w:shd w:val="clear" w:color="auto" w:fill="F2F2F2"/>
          </w:tcPr>
          <w:p w14:paraId="10E2EF48" w14:textId="77777777" w:rsidR="006401C1" w:rsidRPr="004850C3" w:rsidRDefault="006401C1" w:rsidP="00A31144">
            <w:pPr>
              <w:pStyle w:val="a3"/>
              <w:keepNext/>
              <w:keepLines/>
              <w:rPr>
                <w:rFonts w:ascii="David" w:eastAsia="Calibri" w:hAnsi="David" w:cs="David"/>
                <w:sz w:val="20"/>
                <w:szCs w:val="20"/>
                <w:rtl/>
              </w:rPr>
            </w:pPr>
            <w:r w:rsidRPr="004850C3">
              <w:rPr>
                <w:rFonts w:ascii="David" w:eastAsia="Calibri" w:hAnsi="David" w:cs="David"/>
                <w:sz w:val="20"/>
                <w:szCs w:val="20"/>
                <w:rtl/>
              </w:rPr>
              <w:t>₪</w:t>
            </w:r>
          </w:p>
        </w:tc>
        <w:tc>
          <w:tcPr>
            <w:tcW w:w="967" w:type="pct"/>
            <w:shd w:val="clear" w:color="auto" w:fill="F2F2F2"/>
          </w:tcPr>
          <w:p w14:paraId="6D0265E9" w14:textId="77777777" w:rsidR="006401C1" w:rsidRPr="004850C3" w:rsidRDefault="006401C1" w:rsidP="00A31144">
            <w:pPr>
              <w:pStyle w:val="a3"/>
              <w:keepNext/>
              <w:keepLines/>
              <w:jc w:val="left"/>
              <w:rPr>
                <w:rFonts w:ascii="David" w:eastAsia="Calibri" w:hAnsi="David" w:cs="David"/>
                <w:b/>
                <w:bCs/>
                <w:sz w:val="20"/>
                <w:szCs w:val="20"/>
                <w:rtl/>
              </w:rPr>
            </w:pPr>
            <w:r w:rsidRPr="004850C3">
              <w:rPr>
                <w:rFonts w:ascii="David" w:eastAsia="Calibri" w:hAnsi="David" w:cs="David"/>
                <w:sz w:val="20"/>
                <w:szCs w:val="20"/>
                <w:rtl/>
              </w:rPr>
              <w:t>301 – אובדן מסמכים</w:t>
            </w:r>
          </w:p>
          <w:p w14:paraId="4B28EF2B" w14:textId="77777777" w:rsidR="006401C1" w:rsidRPr="004850C3" w:rsidRDefault="006401C1" w:rsidP="00A31144">
            <w:pPr>
              <w:pStyle w:val="a3"/>
              <w:keepNext/>
              <w:keepLines/>
              <w:jc w:val="left"/>
              <w:rPr>
                <w:rFonts w:ascii="David" w:eastAsia="Calibri" w:hAnsi="David" w:cs="David"/>
                <w:b/>
                <w:bCs/>
                <w:sz w:val="20"/>
                <w:szCs w:val="20"/>
                <w:rtl/>
              </w:rPr>
            </w:pPr>
            <w:r w:rsidRPr="004850C3">
              <w:rPr>
                <w:rFonts w:ascii="David" w:eastAsia="Calibri" w:hAnsi="David" w:cs="David"/>
                <w:sz w:val="20"/>
                <w:szCs w:val="20"/>
                <w:rtl/>
              </w:rPr>
              <w:t>309 - ויתור על תחלוף לטובת מבקש האישור</w:t>
            </w:r>
          </w:p>
          <w:p w14:paraId="7C6C1816" w14:textId="77777777" w:rsidR="006401C1" w:rsidRPr="004850C3" w:rsidRDefault="006401C1" w:rsidP="00A31144">
            <w:pPr>
              <w:pStyle w:val="a3"/>
              <w:keepNext/>
              <w:keepLines/>
              <w:jc w:val="left"/>
              <w:rPr>
                <w:rFonts w:ascii="David" w:eastAsia="Calibri" w:hAnsi="David" w:cs="David"/>
                <w:b/>
                <w:bCs/>
                <w:sz w:val="20"/>
                <w:szCs w:val="20"/>
                <w:rtl/>
              </w:rPr>
            </w:pPr>
            <w:r w:rsidRPr="004850C3">
              <w:rPr>
                <w:rFonts w:ascii="David" w:eastAsia="Calibri" w:hAnsi="David" w:cs="David"/>
                <w:sz w:val="20"/>
                <w:szCs w:val="20"/>
                <w:rtl/>
              </w:rPr>
              <w:t>321 – מבוטח נוסף בגין מעשי או מחדלי המבוטח – מבקש האישור</w:t>
            </w:r>
          </w:p>
          <w:p w14:paraId="59E51188" w14:textId="77777777" w:rsidR="006401C1" w:rsidRPr="004850C3" w:rsidRDefault="006401C1" w:rsidP="00A31144">
            <w:pPr>
              <w:pStyle w:val="a3"/>
              <w:keepNext/>
              <w:keepLines/>
              <w:jc w:val="left"/>
              <w:rPr>
                <w:rFonts w:ascii="David" w:eastAsia="Calibri" w:hAnsi="David" w:cs="David"/>
                <w:b/>
                <w:bCs/>
                <w:sz w:val="20"/>
                <w:szCs w:val="20"/>
                <w:rtl/>
              </w:rPr>
            </w:pPr>
            <w:r w:rsidRPr="004850C3">
              <w:rPr>
                <w:rFonts w:ascii="David" w:eastAsia="Calibri" w:hAnsi="David" w:cs="David"/>
                <w:sz w:val="20"/>
                <w:szCs w:val="20"/>
                <w:rtl/>
              </w:rPr>
              <w:t>325 – מרמה ואי יושר עובדים</w:t>
            </w:r>
          </w:p>
          <w:p w14:paraId="43DE6CE4" w14:textId="77777777" w:rsidR="006401C1" w:rsidRPr="004850C3" w:rsidRDefault="006401C1" w:rsidP="00A31144">
            <w:pPr>
              <w:pStyle w:val="a3"/>
              <w:keepNext/>
              <w:keepLines/>
              <w:jc w:val="left"/>
              <w:rPr>
                <w:rFonts w:ascii="David" w:eastAsia="Calibri" w:hAnsi="David" w:cs="David"/>
                <w:b/>
                <w:bCs/>
                <w:sz w:val="20"/>
                <w:szCs w:val="20"/>
                <w:rtl/>
              </w:rPr>
            </w:pPr>
            <w:r w:rsidRPr="004850C3">
              <w:rPr>
                <w:rFonts w:ascii="David" w:eastAsia="Calibri" w:hAnsi="David" w:cs="David"/>
                <w:sz w:val="20"/>
                <w:szCs w:val="20"/>
                <w:rtl/>
              </w:rPr>
              <w:t>327 – עיכוב\שיהוי עקב מקרה הביטוח</w:t>
            </w:r>
          </w:p>
          <w:p w14:paraId="4704428A" w14:textId="77777777" w:rsidR="006401C1" w:rsidRPr="004850C3" w:rsidRDefault="006401C1" w:rsidP="00A31144">
            <w:pPr>
              <w:pStyle w:val="a3"/>
              <w:keepNext/>
              <w:keepLines/>
              <w:jc w:val="left"/>
              <w:rPr>
                <w:rFonts w:ascii="David" w:eastAsia="Calibri" w:hAnsi="David" w:cs="David"/>
                <w:b/>
                <w:bCs/>
                <w:sz w:val="20"/>
                <w:szCs w:val="20"/>
                <w:rtl/>
              </w:rPr>
            </w:pPr>
            <w:r w:rsidRPr="004850C3">
              <w:rPr>
                <w:rFonts w:ascii="David" w:eastAsia="Calibri" w:hAnsi="David" w:cs="David"/>
                <w:sz w:val="20"/>
                <w:szCs w:val="20"/>
                <w:rtl/>
              </w:rPr>
              <w:t>328 – ראשוניות</w:t>
            </w:r>
          </w:p>
          <w:p w14:paraId="09798E90" w14:textId="77777777" w:rsidR="006401C1" w:rsidRPr="004850C3" w:rsidRDefault="006401C1" w:rsidP="00A31144">
            <w:pPr>
              <w:pStyle w:val="a3"/>
              <w:keepNext/>
              <w:keepLines/>
              <w:jc w:val="left"/>
              <w:rPr>
                <w:rFonts w:ascii="David" w:eastAsia="Calibri" w:hAnsi="David" w:cs="David"/>
                <w:b/>
                <w:bCs/>
                <w:sz w:val="20"/>
                <w:szCs w:val="20"/>
                <w:rtl/>
                <w:lang w:val="ru-RU"/>
              </w:rPr>
            </w:pPr>
            <w:r w:rsidRPr="004850C3">
              <w:rPr>
                <w:rFonts w:ascii="David" w:eastAsia="Calibri" w:hAnsi="David" w:cs="David"/>
                <w:sz w:val="20"/>
                <w:szCs w:val="20"/>
                <w:rtl/>
              </w:rPr>
              <w:t>332 – תקופת הגילוי 6 חודשים</w:t>
            </w:r>
          </w:p>
          <w:p w14:paraId="175EE968" w14:textId="77777777" w:rsidR="006401C1" w:rsidRPr="004850C3" w:rsidRDefault="006401C1" w:rsidP="00A31144">
            <w:pPr>
              <w:pStyle w:val="a3"/>
              <w:keepNext/>
              <w:keepLines/>
              <w:jc w:val="left"/>
              <w:rPr>
                <w:rFonts w:ascii="David" w:eastAsia="Calibri" w:hAnsi="David" w:cs="David"/>
                <w:sz w:val="20"/>
                <w:szCs w:val="20"/>
                <w:rtl/>
              </w:rPr>
            </w:pPr>
          </w:p>
        </w:tc>
      </w:tr>
    </w:tbl>
    <w:p w14:paraId="6966EF87" w14:textId="77777777" w:rsidR="006401C1" w:rsidRPr="004850C3" w:rsidRDefault="006401C1" w:rsidP="006401C1">
      <w:pPr>
        <w:pStyle w:val="a3"/>
        <w:keepNext/>
        <w:keepLines/>
        <w:jc w:val="left"/>
        <w:rPr>
          <w:rFonts w:ascii="David" w:hAnsi="David" w:cs="David"/>
          <w:sz w:val="20"/>
          <w:szCs w:val="20"/>
          <w:rtl/>
        </w:rPr>
      </w:pPr>
    </w:p>
    <w:tbl>
      <w:tblPr>
        <w:bidiVisual/>
        <w:tblW w:w="5287" w:type="pct"/>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4"/>
      </w:tblGrid>
      <w:tr w:rsidR="006401C1" w:rsidRPr="004850C3" w14:paraId="71A60CCE" w14:textId="77777777" w:rsidTr="00A31144">
        <w:trPr>
          <w:trHeight w:val="57"/>
          <w:tblHeader/>
        </w:trPr>
        <w:tc>
          <w:tcPr>
            <w:tcW w:w="5000" w:type="pct"/>
            <w:shd w:val="clear" w:color="auto" w:fill="F2F2F2"/>
          </w:tcPr>
          <w:p w14:paraId="2CFFEFFA" w14:textId="77777777" w:rsidR="006401C1" w:rsidRPr="004850C3" w:rsidRDefault="006401C1" w:rsidP="00A31144">
            <w:pPr>
              <w:pStyle w:val="a3"/>
              <w:keepNext/>
              <w:keepLines/>
              <w:jc w:val="left"/>
              <w:rPr>
                <w:rFonts w:ascii="David" w:eastAsia="Calibri" w:hAnsi="David" w:cs="David"/>
                <w:b/>
                <w:sz w:val="20"/>
                <w:szCs w:val="20"/>
                <w:rtl/>
              </w:rPr>
            </w:pPr>
            <w:r w:rsidRPr="004850C3">
              <w:rPr>
                <w:rFonts w:ascii="David" w:eastAsia="Calibri" w:hAnsi="David" w:cs="David"/>
                <w:b/>
                <w:sz w:val="20"/>
                <w:szCs w:val="20"/>
                <w:rtl/>
              </w:rPr>
              <w:t xml:space="preserve">פירוט השירותים (בכפוף, לשירותים המפורטים בהסכם בין המבוטח למבקש האישור, יש לציין את קוד השירות המתאים כפי המצוין בנספח </w:t>
            </w:r>
            <w:r w:rsidRPr="004850C3">
              <w:rPr>
                <w:rFonts w:ascii="David" w:eastAsia="Calibri" w:hAnsi="David" w:cs="David"/>
                <w:bCs/>
                <w:sz w:val="20"/>
                <w:szCs w:val="20"/>
                <w:rtl/>
              </w:rPr>
              <w:t>ג'</w:t>
            </w:r>
            <w:r w:rsidRPr="004850C3">
              <w:rPr>
                <w:rFonts w:ascii="David" w:eastAsia="Calibri" w:hAnsi="David" w:cs="David"/>
                <w:b/>
                <w:sz w:val="20"/>
                <w:szCs w:val="20"/>
                <w:rtl/>
              </w:rPr>
              <w:t>):</w:t>
            </w:r>
          </w:p>
        </w:tc>
      </w:tr>
      <w:tr w:rsidR="006401C1" w:rsidRPr="004850C3" w14:paraId="3CAA47EE" w14:textId="77777777" w:rsidTr="00A31144">
        <w:trPr>
          <w:trHeight w:val="420"/>
        </w:trPr>
        <w:tc>
          <w:tcPr>
            <w:tcW w:w="5000" w:type="pct"/>
            <w:shd w:val="clear" w:color="auto" w:fill="auto"/>
          </w:tcPr>
          <w:p w14:paraId="3FCD28FD" w14:textId="5C460C82" w:rsidR="006401C1" w:rsidRPr="00254858" w:rsidRDefault="00B86F97" w:rsidP="00A31144">
            <w:pPr>
              <w:pStyle w:val="a3"/>
              <w:keepNext/>
              <w:keepLines/>
              <w:jc w:val="left"/>
              <w:rPr>
                <w:rFonts w:ascii="David" w:eastAsia="Calibri" w:hAnsi="David" w:cs="David"/>
                <w:b/>
                <w:sz w:val="20"/>
                <w:szCs w:val="20"/>
                <w:rtl/>
              </w:rPr>
            </w:pPr>
            <w:r w:rsidRPr="00254858">
              <w:rPr>
                <w:rFonts w:ascii="David" w:eastAsia="Calibri" w:hAnsi="David" w:cs="David"/>
                <w:b/>
                <w:sz w:val="20"/>
                <w:szCs w:val="20"/>
                <w:rtl/>
              </w:rPr>
              <w:t xml:space="preserve">017 - </w:t>
            </w:r>
            <w:r w:rsidRPr="00254858">
              <w:rPr>
                <w:rFonts w:ascii="David" w:eastAsiaTheme="minorHAnsi" w:hAnsi="David" w:cs="David"/>
                <w:sz w:val="20"/>
                <w:szCs w:val="20"/>
                <w:rtl/>
                <w:lang w:val="en-IL" w:eastAsia="en-US"/>
              </w:rPr>
              <w:t>גינון, גיזום וצמחיה</w:t>
            </w:r>
          </w:p>
        </w:tc>
      </w:tr>
    </w:tbl>
    <w:p w14:paraId="6B963D04" w14:textId="77777777" w:rsidR="006401C1" w:rsidRPr="004850C3" w:rsidRDefault="006401C1" w:rsidP="006401C1">
      <w:pPr>
        <w:pStyle w:val="a3"/>
        <w:keepNext/>
        <w:keepLines/>
        <w:jc w:val="left"/>
        <w:rPr>
          <w:rFonts w:ascii="David" w:hAnsi="David" w:cs="David"/>
          <w:sz w:val="20"/>
          <w:szCs w:val="20"/>
        </w:rPr>
      </w:pPr>
    </w:p>
    <w:p w14:paraId="7DAFAE32" w14:textId="77777777" w:rsidR="006401C1" w:rsidRPr="004850C3" w:rsidRDefault="006401C1" w:rsidP="006401C1">
      <w:pPr>
        <w:pStyle w:val="a3"/>
        <w:keepNext/>
        <w:keepLines/>
        <w:jc w:val="left"/>
        <w:rPr>
          <w:rFonts w:ascii="David" w:hAnsi="David" w:cs="David"/>
          <w:sz w:val="20"/>
          <w:szCs w:val="20"/>
          <w:rtl/>
        </w:rPr>
      </w:pPr>
    </w:p>
    <w:tbl>
      <w:tblPr>
        <w:bidiVisual/>
        <w:tblW w:w="5287" w:type="pct"/>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4"/>
      </w:tblGrid>
      <w:tr w:rsidR="006401C1" w:rsidRPr="004850C3" w14:paraId="31D13E72" w14:textId="77777777" w:rsidTr="00A31144">
        <w:trPr>
          <w:trHeight w:val="227"/>
          <w:tblHeader/>
        </w:trPr>
        <w:tc>
          <w:tcPr>
            <w:tcW w:w="5000" w:type="pct"/>
            <w:shd w:val="clear" w:color="auto" w:fill="F2F2F2"/>
          </w:tcPr>
          <w:p w14:paraId="57BABC28" w14:textId="77777777" w:rsidR="006401C1" w:rsidRPr="004850C3" w:rsidRDefault="006401C1" w:rsidP="00A31144">
            <w:pPr>
              <w:pStyle w:val="a3"/>
              <w:keepNext/>
              <w:keepLines/>
              <w:jc w:val="left"/>
              <w:rPr>
                <w:rFonts w:ascii="David" w:eastAsia="Calibri" w:hAnsi="David" w:cs="David"/>
                <w:b/>
                <w:sz w:val="20"/>
                <w:szCs w:val="20"/>
                <w:rtl/>
              </w:rPr>
            </w:pPr>
            <w:r w:rsidRPr="004850C3">
              <w:rPr>
                <w:rFonts w:ascii="David" w:eastAsia="Calibri" w:hAnsi="David" w:cs="David"/>
                <w:b/>
                <w:sz w:val="20"/>
                <w:szCs w:val="20"/>
                <w:rtl/>
              </w:rPr>
              <w:t xml:space="preserve">ביטול/שינוי הפוליסה </w:t>
            </w:r>
          </w:p>
        </w:tc>
      </w:tr>
      <w:tr w:rsidR="006401C1" w:rsidRPr="004850C3" w14:paraId="407D306A" w14:textId="77777777" w:rsidTr="00A31144">
        <w:trPr>
          <w:trHeight w:val="334"/>
        </w:trPr>
        <w:tc>
          <w:tcPr>
            <w:tcW w:w="5000" w:type="pct"/>
            <w:shd w:val="clear" w:color="auto" w:fill="auto"/>
            <w:vAlign w:val="center"/>
          </w:tcPr>
          <w:p w14:paraId="4355752E" w14:textId="77777777" w:rsidR="006401C1" w:rsidRPr="004850C3" w:rsidRDefault="006401C1" w:rsidP="00A31144">
            <w:pPr>
              <w:pStyle w:val="a3"/>
              <w:keepNext/>
              <w:keepLines/>
              <w:jc w:val="left"/>
              <w:rPr>
                <w:rFonts w:ascii="David" w:eastAsia="Calibri" w:hAnsi="David" w:cs="David"/>
                <w:bCs/>
                <w:sz w:val="20"/>
                <w:szCs w:val="20"/>
                <w:rtl/>
              </w:rPr>
            </w:pPr>
            <w:r w:rsidRPr="004850C3">
              <w:rPr>
                <w:rFonts w:ascii="David" w:hAnsi="David" w:cs="David"/>
                <w:b/>
                <w:sz w:val="20"/>
                <w:szCs w:val="20"/>
                <w:rtl/>
              </w:rPr>
              <w:t xml:space="preserve">שינוי לרעת מבקש האישור או ביטול של פוליסת ביטוח,  לא ייכנס לתוקף אלא </w:t>
            </w:r>
            <w:r w:rsidRPr="004850C3">
              <w:rPr>
                <w:rFonts w:ascii="David" w:hAnsi="David" w:cs="David"/>
                <w:bCs/>
                <w:sz w:val="20"/>
                <w:szCs w:val="20"/>
                <w:rtl/>
              </w:rPr>
              <w:t>60 יום</w:t>
            </w:r>
            <w:r w:rsidRPr="004850C3">
              <w:rPr>
                <w:rFonts w:ascii="David" w:hAnsi="David" w:cs="David"/>
                <w:b/>
                <w:sz w:val="20"/>
                <w:szCs w:val="20"/>
                <w:rtl/>
              </w:rPr>
              <w:t xml:space="preserve"> לאחר משלוח הודעה למבקש האישור בדבר השינוי או הביטול.</w:t>
            </w:r>
          </w:p>
        </w:tc>
      </w:tr>
    </w:tbl>
    <w:p w14:paraId="1DB73005" w14:textId="77777777" w:rsidR="006401C1" w:rsidRPr="004850C3" w:rsidRDefault="006401C1" w:rsidP="006401C1">
      <w:pPr>
        <w:pStyle w:val="a3"/>
        <w:keepNext/>
        <w:keepLines/>
        <w:jc w:val="left"/>
        <w:rPr>
          <w:rFonts w:ascii="David" w:hAnsi="David" w:cs="David"/>
          <w:sz w:val="20"/>
          <w:szCs w:val="20"/>
        </w:rPr>
      </w:pPr>
    </w:p>
    <w:tbl>
      <w:tblPr>
        <w:bidiVisual/>
        <w:tblW w:w="5287" w:type="pct"/>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4"/>
      </w:tblGrid>
      <w:tr w:rsidR="006401C1" w:rsidRPr="004850C3" w14:paraId="55455865" w14:textId="77777777" w:rsidTr="00A31144">
        <w:trPr>
          <w:trHeight w:val="227"/>
          <w:tblHeader/>
        </w:trPr>
        <w:tc>
          <w:tcPr>
            <w:tcW w:w="5000" w:type="pct"/>
            <w:shd w:val="clear" w:color="auto" w:fill="F2F2F2"/>
          </w:tcPr>
          <w:p w14:paraId="17B9FDAB" w14:textId="77777777" w:rsidR="006401C1" w:rsidRPr="004850C3" w:rsidRDefault="006401C1" w:rsidP="00A31144">
            <w:pPr>
              <w:pStyle w:val="a3"/>
              <w:keepNext/>
              <w:keepLines/>
              <w:jc w:val="left"/>
              <w:rPr>
                <w:rFonts w:ascii="David" w:eastAsia="Calibri" w:hAnsi="David" w:cs="David"/>
                <w:b/>
                <w:sz w:val="20"/>
                <w:szCs w:val="20"/>
                <w:rtl/>
              </w:rPr>
            </w:pPr>
            <w:r w:rsidRPr="004850C3">
              <w:rPr>
                <w:rFonts w:ascii="David" w:eastAsia="Calibri" w:hAnsi="David" w:cs="David"/>
                <w:b/>
                <w:sz w:val="20"/>
                <w:szCs w:val="20"/>
                <w:rtl/>
              </w:rPr>
              <w:t>חתימת האישור</w:t>
            </w:r>
          </w:p>
        </w:tc>
      </w:tr>
      <w:tr w:rsidR="006401C1" w:rsidRPr="004850C3" w14:paraId="6A208B70" w14:textId="77777777" w:rsidTr="00B833E9">
        <w:trPr>
          <w:trHeight w:val="494"/>
        </w:trPr>
        <w:tc>
          <w:tcPr>
            <w:tcW w:w="5000" w:type="pct"/>
            <w:shd w:val="clear" w:color="auto" w:fill="auto"/>
          </w:tcPr>
          <w:p w14:paraId="605CFB46" w14:textId="77777777" w:rsidR="006401C1" w:rsidRPr="004850C3" w:rsidRDefault="006401C1" w:rsidP="00A31144">
            <w:pPr>
              <w:pStyle w:val="a3"/>
              <w:keepNext/>
              <w:keepLines/>
              <w:jc w:val="left"/>
              <w:rPr>
                <w:rFonts w:ascii="David" w:eastAsia="Calibri" w:hAnsi="David" w:cs="David"/>
                <w:b/>
                <w:sz w:val="20"/>
                <w:szCs w:val="20"/>
                <w:rtl/>
              </w:rPr>
            </w:pPr>
            <w:r w:rsidRPr="004850C3">
              <w:rPr>
                <w:rFonts w:ascii="David" w:eastAsia="Calibri" w:hAnsi="David" w:cs="David"/>
                <w:b/>
                <w:sz w:val="20"/>
                <w:szCs w:val="20"/>
                <w:rtl/>
              </w:rPr>
              <w:t>המבטח:</w:t>
            </w:r>
          </w:p>
        </w:tc>
      </w:tr>
    </w:tbl>
    <w:p w14:paraId="1D47360D" w14:textId="77777777" w:rsidR="00907632" w:rsidRDefault="00907632" w:rsidP="00E77680">
      <w:pPr>
        <w:keepNext/>
        <w:keepLines/>
        <w:spacing w:after="120" w:line="240" w:lineRule="exact"/>
      </w:pPr>
    </w:p>
    <w:sectPr w:rsidR="009076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David,Bold">
    <w:altName w:val="David"/>
    <w:panose1 w:val="00000000000000000000"/>
    <w:charset w:val="B1"/>
    <w:family w:val="auto"/>
    <w:notTrueType/>
    <w:pitch w:val="default"/>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6B4"/>
    <w:rsid w:val="00056113"/>
    <w:rsid w:val="0016038C"/>
    <w:rsid w:val="00254858"/>
    <w:rsid w:val="00314845"/>
    <w:rsid w:val="003456FB"/>
    <w:rsid w:val="00452E34"/>
    <w:rsid w:val="005719D8"/>
    <w:rsid w:val="006401C1"/>
    <w:rsid w:val="006801DF"/>
    <w:rsid w:val="007B22E1"/>
    <w:rsid w:val="007F2518"/>
    <w:rsid w:val="008A2506"/>
    <w:rsid w:val="00907632"/>
    <w:rsid w:val="009440F7"/>
    <w:rsid w:val="00950F43"/>
    <w:rsid w:val="00967E9A"/>
    <w:rsid w:val="00B833E9"/>
    <w:rsid w:val="00B86F97"/>
    <w:rsid w:val="00BA60E8"/>
    <w:rsid w:val="00BC685F"/>
    <w:rsid w:val="00C24887"/>
    <w:rsid w:val="00C85D82"/>
    <w:rsid w:val="00CC6B42"/>
    <w:rsid w:val="00DB0D8E"/>
    <w:rsid w:val="00E77680"/>
    <w:rsid w:val="00EA55C7"/>
    <w:rsid w:val="00F076B4"/>
    <w:rsid w:val="00F71B76"/>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F77C"/>
  <w15:chartTrackingRefBased/>
  <w15:docId w15:val="{6858BDE5-9C26-4CA1-B8B8-80FE635F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x-non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1C1"/>
    <w:pPr>
      <w:bidi/>
      <w:spacing w:after="240" w:line="240" w:lineRule="auto"/>
      <w:jc w:val="both"/>
    </w:pPr>
    <w:rPr>
      <w:rFonts w:ascii="Times New Roman" w:eastAsia="Times New Roman" w:hAnsi="Times New Roman" w:cs="David"/>
      <w:szCs w:val="24"/>
      <w:lang w:val="en-US"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6401C1"/>
    <w:pPr>
      <w:tabs>
        <w:tab w:val="left" w:pos="991"/>
        <w:tab w:val="left" w:pos="4819"/>
        <w:tab w:val="left" w:pos="5953"/>
      </w:tabs>
      <w:spacing w:after="0"/>
      <w:jc w:val="center"/>
    </w:pPr>
    <w:rPr>
      <w:rFonts w:ascii="Cambria" w:hAnsi="Cambria" w:cs="Times New Roman"/>
      <w:sz w:val="24"/>
    </w:rPr>
  </w:style>
  <w:style w:type="character" w:customStyle="1" w:styleId="a4">
    <w:name w:val="כותרת משנה תו"/>
    <w:basedOn w:val="a0"/>
    <w:link w:val="a3"/>
    <w:rsid w:val="006401C1"/>
    <w:rPr>
      <w:rFonts w:ascii="Cambria" w:eastAsia="Times New Roman" w:hAnsi="Cambria" w:cs="Times New Roman"/>
      <w:sz w:val="24"/>
      <w:szCs w:val="24"/>
      <w:lang w:val="en-US"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621</Words>
  <Characters>3546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 Sherman</dc:creator>
  <cp:keywords/>
  <dc:description/>
  <cp:lastModifiedBy>Yuri Sherman</cp:lastModifiedBy>
  <cp:revision>6</cp:revision>
  <dcterms:created xsi:type="dcterms:W3CDTF">2022-11-30T03:41:00Z</dcterms:created>
  <dcterms:modified xsi:type="dcterms:W3CDTF">2022-11-30T03:47:00Z</dcterms:modified>
</cp:coreProperties>
</file>