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DCC" w:rsidRPr="00360FE0" w:rsidRDefault="00F71DCC" w:rsidP="00F71DCC">
      <w:pPr>
        <w:jc w:val="center"/>
        <w:rPr>
          <w:rFonts w:hint="cs"/>
          <w:b/>
          <w:sz w:val="28"/>
          <w:u w:val="single"/>
          <w:rtl/>
        </w:rPr>
      </w:pPr>
      <w:r w:rsidRPr="00360FE0">
        <w:rPr>
          <w:rFonts w:hint="cs"/>
          <w:b/>
          <w:sz w:val="28"/>
          <w:u w:val="single"/>
          <w:rtl/>
        </w:rPr>
        <w:t>נספח</w:t>
      </w:r>
      <w:r>
        <w:rPr>
          <w:rFonts w:hint="cs"/>
          <w:b/>
          <w:sz w:val="28"/>
          <w:u w:val="single"/>
          <w:rtl/>
        </w:rPr>
        <w:t xml:space="preserve"> ט'</w:t>
      </w:r>
    </w:p>
    <w:p w:rsidR="00F71DCC" w:rsidRDefault="00F71DCC" w:rsidP="00F71DCC">
      <w:pPr>
        <w:jc w:val="both"/>
        <w:rPr>
          <w:rFonts w:hint="cs"/>
          <w:b/>
          <w:sz w:val="32"/>
          <w:u w:val="single"/>
          <w:rtl/>
        </w:rPr>
      </w:pPr>
    </w:p>
    <w:p w:rsidR="00F71DCC" w:rsidRPr="00360FE0" w:rsidRDefault="00F71DCC" w:rsidP="00F71DCC">
      <w:pPr>
        <w:jc w:val="center"/>
        <w:rPr>
          <w:rFonts w:hint="cs"/>
          <w:b/>
          <w:sz w:val="32"/>
          <w:u w:val="single"/>
          <w:rtl/>
        </w:rPr>
      </w:pPr>
      <w:r w:rsidRPr="00360FE0">
        <w:rPr>
          <w:rFonts w:hint="cs"/>
          <w:b/>
          <w:sz w:val="32"/>
          <w:u w:val="single"/>
          <w:rtl/>
        </w:rPr>
        <w:t>תנאים כלליים מיוחדים</w:t>
      </w:r>
    </w:p>
    <w:p w:rsidR="00F71DCC" w:rsidRPr="00360FE0" w:rsidRDefault="00F71DCC" w:rsidP="00F71DCC">
      <w:pPr>
        <w:jc w:val="center"/>
        <w:rPr>
          <w:rFonts w:hint="cs"/>
          <w:b/>
          <w:sz w:val="28"/>
          <w:u w:val="single"/>
          <w:rtl/>
        </w:rPr>
      </w:pPr>
      <w:r w:rsidRPr="00360FE0">
        <w:rPr>
          <w:rFonts w:hint="cs"/>
          <w:b/>
          <w:sz w:val="28"/>
          <w:u w:val="single"/>
          <w:rtl/>
        </w:rPr>
        <w:t>המהווה חלק בלתי נפרד ממכרז</w:t>
      </w:r>
      <w:r>
        <w:rPr>
          <w:rFonts w:hint="cs"/>
          <w:b/>
          <w:sz w:val="28"/>
          <w:u w:val="single"/>
          <w:rtl/>
        </w:rPr>
        <w:t>/</w:t>
      </w:r>
      <w:r w:rsidRPr="00360FE0">
        <w:rPr>
          <w:rFonts w:hint="cs"/>
          <w:b/>
          <w:sz w:val="28"/>
          <w:u w:val="single"/>
          <w:rtl/>
        </w:rPr>
        <w:t xml:space="preserve">חוזה מס ' </w:t>
      </w:r>
      <w:r>
        <w:rPr>
          <w:rFonts w:hint="cs"/>
          <w:b/>
          <w:sz w:val="28"/>
          <w:u w:val="single"/>
          <w:rtl/>
        </w:rPr>
        <w:t>38/22</w:t>
      </w:r>
    </w:p>
    <w:p w:rsidR="00F71DCC" w:rsidRPr="00360FE0" w:rsidRDefault="00F71DCC" w:rsidP="00F71DCC">
      <w:pPr>
        <w:jc w:val="both"/>
        <w:rPr>
          <w:rFonts w:hint="cs"/>
          <w:rtl/>
        </w:rPr>
      </w:pPr>
    </w:p>
    <w:p w:rsidR="00F71DCC" w:rsidRPr="00360FE0" w:rsidRDefault="00F71DCC" w:rsidP="00F71DCC">
      <w:pPr>
        <w:jc w:val="both"/>
        <w:rPr>
          <w:rFonts w:hint="cs"/>
          <w:rtl/>
        </w:rPr>
      </w:pPr>
    </w:p>
    <w:p w:rsidR="00F71DCC" w:rsidRPr="00360FE0" w:rsidRDefault="00F71DCC" w:rsidP="00F71DCC">
      <w:pPr>
        <w:jc w:val="both"/>
        <w:rPr>
          <w:rFonts w:hint="cs"/>
          <w:rtl/>
        </w:rPr>
      </w:pPr>
    </w:p>
    <w:p w:rsidR="00F71DCC" w:rsidRPr="00360FE0" w:rsidRDefault="00F71DCC" w:rsidP="00E136C4">
      <w:pPr>
        <w:numPr>
          <w:ilvl w:val="1"/>
          <w:numId w:val="11"/>
        </w:numPr>
        <w:jc w:val="both"/>
        <w:rPr>
          <w:rFonts w:hint="cs"/>
          <w:b/>
          <w:u w:val="single"/>
          <w:rtl/>
        </w:rPr>
      </w:pPr>
      <w:proofErr w:type="spellStart"/>
      <w:r w:rsidRPr="00360FE0">
        <w:rPr>
          <w:rFonts w:hint="cs"/>
          <w:b/>
          <w:u w:val="single"/>
          <w:rtl/>
        </w:rPr>
        <w:t>תאור</w:t>
      </w:r>
      <w:proofErr w:type="spellEnd"/>
      <w:r w:rsidRPr="00360FE0">
        <w:rPr>
          <w:rFonts w:hint="cs"/>
          <w:b/>
          <w:u w:val="single"/>
          <w:rtl/>
        </w:rPr>
        <w:t xml:space="preserve"> העבודה</w:t>
      </w:r>
    </w:p>
    <w:p w:rsidR="00F71DCC" w:rsidRPr="00360FE0" w:rsidRDefault="00F71DCC" w:rsidP="00F71DCC">
      <w:pPr>
        <w:jc w:val="both"/>
        <w:rPr>
          <w:rFonts w:hint="cs"/>
          <w:rtl/>
        </w:rPr>
      </w:pPr>
    </w:p>
    <w:p w:rsidR="00F71DCC" w:rsidRPr="00360FE0" w:rsidRDefault="00F71DCC" w:rsidP="00E136C4">
      <w:pPr>
        <w:numPr>
          <w:ilvl w:val="0"/>
          <w:numId w:val="12"/>
        </w:numPr>
        <w:jc w:val="both"/>
        <w:rPr>
          <w:rFonts w:hint="cs"/>
          <w:b/>
          <w:sz w:val="28"/>
          <w:u w:val="single"/>
          <w:rtl/>
        </w:rPr>
      </w:pPr>
      <w:r w:rsidRPr="00360FE0">
        <w:rPr>
          <w:rFonts w:hint="cs"/>
          <w:b/>
          <w:sz w:val="28"/>
          <w:u w:val="single"/>
          <w:rtl/>
        </w:rPr>
        <w:t>כללי</w:t>
      </w:r>
    </w:p>
    <w:p w:rsidR="00F71DCC" w:rsidRPr="00360FE0" w:rsidRDefault="00F71DCC" w:rsidP="00F71DCC">
      <w:pPr>
        <w:ind w:left="360"/>
        <w:jc w:val="both"/>
        <w:rPr>
          <w:rFonts w:hint="cs"/>
          <w:rtl/>
        </w:rPr>
      </w:pPr>
    </w:p>
    <w:p w:rsidR="00F71DCC" w:rsidRPr="00360FE0" w:rsidRDefault="00F71DCC" w:rsidP="00F71DCC">
      <w:pPr>
        <w:ind w:left="360"/>
        <w:jc w:val="both"/>
        <w:rPr>
          <w:rFonts w:hint="cs"/>
          <w:rtl/>
        </w:rPr>
      </w:pPr>
      <w:r w:rsidRPr="00360FE0">
        <w:rPr>
          <w:rFonts w:hint="cs"/>
          <w:rtl/>
        </w:rPr>
        <w:t xml:space="preserve">מכרז </w:t>
      </w:r>
      <w:r>
        <w:rPr>
          <w:rFonts w:hint="cs"/>
          <w:rtl/>
        </w:rPr>
        <w:t xml:space="preserve">- </w:t>
      </w:r>
      <w:r w:rsidRPr="00360FE0">
        <w:rPr>
          <w:rFonts w:hint="cs"/>
          <w:rtl/>
        </w:rPr>
        <w:t xml:space="preserve">חוזה זה הינו הסכם מחירים לתכנון ייצור והספקה של מבנה יביל </w:t>
      </w:r>
      <w:r>
        <w:rPr>
          <w:rFonts w:hint="cs"/>
          <w:rtl/>
        </w:rPr>
        <w:t>עבור מועדון נוער</w:t>
      </w:r>
      <w:r w:rsidRPr="00360FE0">
        <w:rPr>
          <w:rFonts w:hint="cs"/>
          <w:rtl/>
        </w:rPr>
        <w:t xml:space="preserve"> </w:t>
      </w:r>
      <w:r>
        <w:rPr>
          <w:rFonts w:hint="cs"/>
          <w:rtl/>
        </w:rPr>
        <w:t>במושב שיבלים</w:t>
      </w:r>
      <w:r w:rsidRPr="00360FE0">
        <w:rPr>
          <w:rFonts w:hint="cs"/>
          <w:rtl/>
        </w:rPr>
        <w:t>.</w:t>
      </w:r>
    </w:p>
    <w:p w:rsidR="00F71DCC" w:rsidRPr="00360FE0" w:rsidRDefault="00F71DCC" w:rsidP="00F71DCC">
      <w:pPr>
        <w:ind w:left="360"/>
        <w:jc w:val="both"/>
        <w:rPr>
          <w:rFonts w:hint="cs"/>
          <w:rtl/>
        </w:rPr>
      </w:pPr>
      <w:r w:rsidRPr="00360FE0">
        <w:rPr>
          <w:rFonts w:hint="cs"/>
          <w:rtl/>
        </w:rPr>
        <w:t>המבנה מורכב ממודולים המיוצרים במפעל הקבלן וכוללים את השלד ועבודות הגמר, ניתנים להעמסה והובלה ע"י משאיות.</w:t>
      </w:r>
    </w:p>
    <w:p w:rsidR="00F71DCC" w:rsidRPr="00360FE0" w:rsidRDefault="00F71DCC" w:rsidP="00F71DCC">
      <w:pPr>
        <w:ind w:left="360"/>
        <w:jc w:val="both"/>
        <w:rPr>
          <w:rFonts w:hint="cs"/>
          <w:rtl/>
        </w:rPr>
      </w:pPr>
      <w:r w:rsidRPr="00360FE0">
        <w:rPr>
          <w:rFonts w:hint="cs"/>
          <w:rtl/>
        </w:rPr>
        <w:t>המבנים לאחר גמר ייצורם במפעל,</w:t>
      </w:r>
      <w:r>
        <w:rPr>
          <w:rFonts w:hint="cs"/>
          <w:rtl/>
        </w:rPr>
        <w:t xml:space="preserve"> </w:t>
      </w:r>
      <w:r w:rsidRPr="00360FE0">
        <w:rPr>
          <w:rFonts w:hint="cs"/>
          <w:rtl/>
        </w:rPr>
        <w:t>יובלו לאתרים,</w:t>
      </w:r>
      <w:r>
        <w:rPr>
          <w:rFonts w:hint="cs"/>
          <w:rtl/>
        </w:rPr>
        <w:t xml:space="preserve"> </w:t>
      </w:r>
      <w:r w:rsidRPr="00360FE0">
        <w:rPr>
          <w:rFonts w:hint="cs"/>
          <w:rtl/>
        </w:rPr>
        <w:t>יונחו ע"ג מערכת ביסוס שתוכן ע"י הקבלן מראש.</w:t>
      </w:r>
    </w:p>
    <w:p w:rsidR="00F71DCC" w:rsidRPr="00360FE0" w:rsidRDefault="00F71DCC" w:rsidP="00F71DCC">
      <w:pPr>
        <w:ind w:left="360"/>
        <w:jc w:val="both"/>
        <w:rPr>
          <w:rFonts w:hint="cs"/>
          <w:rtl/>
        </w:rPr>
      </w:pPr>
      <w:r w:rsidRPr="00360FE0">
        <w:rPr>
          <w:rFonts w:hint="cs"/>
          <w:rtl/>
        </w:rPr>
        <w:t xml:space="preserve">הקבלן יחבר בין המודולים לקבלת מבנה מושלם ומתפקד ( למעט </w:t>
      </w:r>
      <w:proofErr w:type="spellStart"/>
      <w:r w:rsidRPr="00360FE0">
        <w:rPr>
          <w:rFonts w:hint="cs"/>
          <w:rtl/>
        </w:rPr>
        <w:t>הממ"מ</w:t>
      </w:r>
      <w:proofErr w:type="spellEnd"/>
      <w:r w:rsidRPr="00360FE0">
        <w:rPr>
          <w:rFonts w:hint="cs"/>
          <w:rtl/>
        </w:rPr>
        <w:t>).</w:t>
      </w:r>
    </w:p>
    <w:p w:rsidR="00F71DCC" w:rsidRPr="00360FE0" w:rsidRDefault="00F71DCC" w:rsidP="00F71DCC">
      <w:pPr>
        <w:ind w:left="360"/>
        <w:jc w:val="both"/>
        <w:rPr>
          <w:rFonts w:hint="cs"/>
          <w:rtl/>
        </w:rPr>
      </w:pPr>
      <w:r w:rsidRPr="00360FE0">
        <w:rPr>
          <w:rFonts w:hint="cs"/>
          <w:rtl/>
        </w:rPr>
        <w:t>עבודות הגמר תבוצענה,</w:t>
      </w:r>
      <w:r>
        <w:rPr>
          <w:rFonts w:hint="cs"/>
          <w:rtl/>
        </w:rPr>
        <w:t xml:space="preserve"> </w:t>
      </w:r>
      <w:r w:rsidRPr="00360FE0">
        <w:rPr>
          <w:rFonts w:hint="cs"/>
          <w:rtl/>
        </w:rPr>
        <w:t>ככל הניתן במפעל הקבלן (בכלל זה כל מערכות התברואה,</w:t>
      </w:r>
      <w:r>
        <w:rPr>
          <w:rFonts w:hint="cs"/>
          <w:rtl/>
        </w:rPr>
        <w:t xml:space="preserve"> </w:t>
      </w:r>
      <w:r w:rsidRPr="00360FE0">
        <w:rPr>
          <w:rFonts w:hint="cs"/>
          <w:rtl/>
        </w:rPr>
        <w:t>חשמל,</w:t>
      </w:r>
      <w:r>
        <w:rPr>
          <w:rFonts w:hint="cs"/>
          <w:rtl/>
        </w:rPr>
        <w:t xml:space="preserve"> </w:t>
      </w:r>
      <w:r w:rsidRPr="00360FE0">
        <w:rPr>
          <w:rFonts w:hint="cs"/>
          <w:rtl/>
        </w:rPr>
        <w:t>מ"א וכיו"ב כאשר באתר יבוצעו אך ורק עבודות הכרחיות כגון חיבורים,</w:t>
      </w:r>
      <w:r>
        <w:rPr>
          <w:rFonts w:hint="cs"/>
          <w:rtl/>
        </w:rPr>
        <w:t xml:space="preserve"> </w:t>
      </w:r>
      <w:r w:rsidRPr="00360FE0">
        <w:rPr>
          <w:rFonts w:hint="cs"/>
          <w:rtl/>
        </w:rPr>
        <w:t>טיפול בתפרים,</w:t>
      </w:r>
      <w:r>
        <w:rPr>
          <w:rFonts w:hint="cs"/>
          <w:rtl/>
        </w:rPr>
        <w:t xml:space="preserve"> </w:t>
      </w:r>
      <w:r w:rsidRPr="00360FE0">
        <w:rPr>
          <w:rFonts w:hint="cs"/>
          <w:rtl/>
        </w:rPr>
        <w:t>והשלמות אשר לפי קביעת המפקח לא ניתן לבצען במפעל.</w:t>
      </w:r>
    </w:p>
    <w:p w:rsidR="00F71DCC" w:rsidRPr="00360FE0" w:rsidRDefault="00F71DCC" w:rsidP="00F71DCC">
      <w:pPr>
        <w:ind w:left="360"/>
        <w:jc w:val="both"/>
        <w:rPr>
          <w:rFonts w:hint="cs"/>
          <w:rtl/>
        </w:rPr>
      </w:pPr>
    </w:p>
    <w:p w:rsidR="00F71DCC" w:rsidRPr="00360FE0" w:rsidRDefault="00F71DCC" w:rsidP="00F71DCC">
      <w:pPr>
        <w:ind w:left="360"/>
        <w:jc w:val="both"/>
        <w:rPr>
          <w:rFonts w:hint="cs"/>
          <w:rtl/>
        </w:rPr>
      </w:pPr>
      <w:r w:rsidRPr="00360FE0">
        <w:rPr>
          <w:rFonts w:hint="cs"/>
          <w:rtl/>
        </w:rPr>
        <w:t>כן יתוכנן וייצור במפעל עבור כל מבנה,</w:t>
      </w:r>
      <w:r>
        <w:rPr>
          <w:rFonts w:hint="cs"/>
          <w:rtl/>
        </w:rPr>
        <w:t xml:space="preserve"> </w:t>
      </w:r>
      <w:r w:rsidRPr="00360FE0">
        <w:rPr>
          <w:rFonts w:hint="cs"/>
          <w:rtl/>
        </w:rPr>
        <w:t>מרחב מוגן בנוי מבטון,</w:t>
      </w:r>
      <w:r>
        <w:rPr>
          <w:rFonts w:hint="cs"/>
          <w:rtl/>
        </w:rPr>
        <w:t xml:space="preserve"> </w:t>
      </w:r>
      <w:r w:rsidRPr="00360FE0">
        <w:rPr>
          <w:rFonts w:hint="cs"/>
          <w:rtl/>
        </w:rPr>
        <w:t>בשטח של כ-</w:t>
      </w:r>
      <w:r>
        <w:rPr>
          <w:rFonts w:hint="cs"/>
          <w:rtl/>
        </w:rPr>
        <w:t>12</w:t>
      </w:r>
      <w:r w:rsidRPr="00360FE0">
        <w:rPr>
          <w:rFonts w:hint="cs"/>
          <w:rtl/>
        </w:rPr>
        <w:t xml:space="preserve"> מ"ר נטו.</w:t>
      </w:r>
    </w:p>
    <w:p w:rsidR="00F71DCC" w:rsidRPr="00360FE0" w:rsidRDefault="00F71DCC" w:rsidP="00F71DCC">
      <w:pPr>
        <w:ind w:left="360"/>
        <w:jc w:val="both"/>
        <w:rPr>
          <w:rFonts w:hint="cs"/>
          <w:rtl/>
        </w:rPr>
      </w:pPr>
      <w:r w:rsidRPr="00360FE0">
        <w:rPr>
          <w:rFonts w:hint="cs"/>
          <w:rtl/>
        </w:rPr>
        <w:t>בכל מקום בו נכתב "יצרן" הכוונה גם ל"קבלן" ולהיפך.</w:t>
      </w:r>
    </w:p>
    <w:p w:rsidR="00F71DCC" w:rsidRPr="00360FE0" w:rsidRDefault="00F71DCC" w:rsidP="00F71DCC">
      <w:pPr>
        <w:ind w:left="360"/>
        <w:jc w:val="both"/>
        <w:rPr>
          <w:rFonts w:hint="cs"/>
          <w:rtl/>
        </w:rPr>
      </w:pPr>
    </w:p>
    <w:p w:rsidR="00F71DCC" w:rsidRPr="00360FE0" w:rsidRDefault="00F71DCC" w:rsidP="00E136C4">
      <w:pPr>
        <w:numPr>
          <w:ilvl w:val="0"/>
          <w:numId w:val="12"/>
        </w:numPr>
        <w:jc w:val="both"/>
        <w:rPr>
          <w:rFonts w:hint="cs"/>
          <w:b/>
          <w:sz w:val="28"/>
          <w:u w:val="single"/>
          <w:rtl/>
        </w:rPr>
      </w:pPr>
      <w:r w:rsidRPr="00360FE0">
        <w:rPr>
          <w:rFonts w:hint="cs"/>
          <w:b/>
          <w:sz w:val="28"/>
          <w:u w:val="single"/>
          <w:rtl/>
        </w:rPr>
        <w:t>שיטות הבנייה</w:t>
      </w:r>
    </w:p>
    <w:p w:rsidR="00F71DCC" w:rsidRPr="00360FE0" w:rsidRDefault="00F71DCC" w:rsidP="00F71DCC">
      <w:pPr>
        <w:ind w:left="360"/>
        <w:jc w:val="both"/>
        <w:rPr>
          <w:rFonts w:hint="cs"/>
          <w:rtl/>
        </w:rPr>
      </w:pPr>
      <w:r w:rsidRPr="00360FE0">
        <w:rPr>
          <w:rFonts w:hint="cs"/>
          <w:rtl/>
        </w:rPr>
        <w:t>בנייה מתועשת משולבת הכוללת שלד מפלדה,</w:t>
      </w:r>
      <w:r>
        <w:rPr>
          <w:rFonts w:hint="cs"/>
          <w:rtl/>
        </w:rPr>
        <w:t xml:space="preserve"> </w:t>
      </w:r>
      <w:r w:rsidRPr="00360FE0">
        <w:rPr>
          <w:rFonts w:hint="cs"/>
          <w:rtl/>
        </w:rPr>
        <w:t>רצפה מבטון,</w:t>
      </w:r>
      <w:r>
        <w:rPr>
          <w:rFonts w:hint="cs"/>
          <w:rtl/>
        </w:rPr>
        <w:t xml:space="preserve"> </w:t>
      </w:r>
      <w:r w:rsidRPr="00360FE0">
        <w:rPr>
          <w:rFonts w:hint="cs"/>
          <w:rtl/>
        </w:rPr>
        <w:t xml:space="preserve">קירות חיצוניים וגג קרומים ומחיצות גבס, גג משופע עם רעפים אשר יותקן באתר ההקמה ע"ג מערכת כלונסאות בקוטר </w:t>
      </w:r>
      <w:smartTag w:uri="urn:schemas-microsoft-com:office:smarttags" w:element="metricconverter">
        <w:smartTagPr>
          <w:attr w:name="ProductID" w:val="40 ס&quot;מ"/>
        </w:smartTagPr>
        <w:r w:rsidRPr="00360FE0">
          <w:rPr>
            <w:rFonts w:hint="cs"/>
            <w:rtl/>
          </w:rPr>
          <w:t>40 ס"מ</w:t>
        </w:r>
      </w:smartTag>
      <w:r w:rsidRPr="00360FE0">
        <w:rPr>
          <w:rFonts w:hint="cs"/>
          <w:rtl/>
        </w:rPr>
        <w:t xml:space="preserve"> ועומק </w:t>
      </w:r>
      <w:smartTag w:uri="urn:schemas-microsoft-com:office:smarttags" w:element="metricconverter">
        <w:smartTagPr>
          <w:attr w:name="ProductID" w:val="8.0 מ'"/>
        </w:smartTagPr>
        <w:r w:rsidRPr="00360FE0">
          <w:rPr>
            <w:rFonts w:hint="cs"/>
            <w:rtl/>
          </w:rPr>
          <w:t>8.0 מ'</w:t>
        </w:r>
      </w:smartTag>
      <w:r w:rsidRPr="00360FE0">
        <w:rPr>
          <w:rFonts w:hint="cs"/>
          <w:rtl/>
        </w:rPr>
        <w:t xml:space="preserve"> </w:t>
      </w:r>
      <w:r>
        <w:rPr>
          <w:rFonts w:hint="cs"/>
          <w:rtl/>
        </w:rPr>
        <w:t xml:space="preserve">לפחות </w:t>
      </w:r>
      <w:r w:rsidRPr="00360FE0">
        <w:rPr>
          <w:rFonts w:hint="cs"/>
          <w:rtl/>
        </w:rPr>
        <w:t>וקור</w:t>
      </w:r>
      <w:r>
        <w:rPr>
          <w:rFonts w:hint="cs"/>
          <w:rtl/>
        </w:rPr>
        <w:t>ו</w:t>
      </w:r>
      <w:r w:rsidRPr="00360FE0">
        <w:rPr>
          <w:rFonts w:hint="cs"/>
          <w:rtl/>
        </w:rPr>
        <w:t>ת קשר ביניהם.</w:t>
      </w:r>
    </w:p>
    <w:p w:rsidR="00F71DCC" w:rsidRPr="00360FE0" w:rsidRDefault="00F71DCC" w:rsidP="00F71DCC">
      <w:pPr>
        <w:ind w:left="360"/>
        <w:jc w:val="both"/>
        <w:rPr>
          <w:rFonts w:hint="cs"/>
          <w:b/>
          <w:sz w:val="28"/>
          <w:u w:val="single"/>
          <w:rtl/>
        </w:rPr>
      </w:pPr>
    </w:p>
    <w:p w:rsidR="00F71DCC" w:rsidRPr="00360FE0" w:rsidRDefault="00F71DCC" w:rsidP="00F71DCC">
      <w:pPr>
        <w:ind w:left="360"/>
        <w:jc w:val="both"/>
        <w:rPr>
          <w:rFonts w:hint="cs"/>
          <w:b/>
          <w:sz w:val="28"/>
          <w:u w:val="single"/>
          <w:rtl/>
        </w:rPr>
      </w:pPr>
      <w:proofErr w:type="spellStart"/>
      <w:r w:rsidRPr="00360FE0">
        <w:rPr>
          <w:rFonts w:hint="cs"/>
          <w:b/>
          <w:sz w:val="28"/>
          <w:u w:val="single"/>
          <w:rtl/>
        </w:rPr>
        <w:t>תאור</w:t>
      </w:r>
      <w:proofErr w:type="spellEnd"/>
      <w:r w:rsidRPr="00360FE0">
        <w:rPr>
          <w:rFonts w:hint="cs"/>
          <w:b/>
          <w:sz w:val="28"/>
          <w:u w:val="single"/>
          <w:rtl/>
        </w:rPr>
        <w:t xml:space="preserve"> המבנים</w:t>
      </w:r>
    </w:p>
    <w:p w:rsidR="00F71DCC" w:rsidRDefault="00F71DCC" w:rsidP="001A6AEF">
      <w:pPr>
        <w:ind w:left="360"/>
        <w:jc w:val="both"/>
        <w:rPr>
          <w:rtl/>
        </w:rPr>
      </w:pPr>
      <w:r w:rsidRPr="00360FE0">
        <w:rPr>
          <w:rFonts w:hint="cs"/>
          <w:rtl/>
        </w:rPr>
        <w:t xml:space="preserve">במכרז זה כלול טיפוס של מבנה </w:t>
      </w:r>
      <w:r>
        <w:rPr>
          <w:rFonts w:hint="cs"/>
          <w:rtl/>
        </w:rPr>
        <w:t>מועדון</w:t>
      </w:r>
      <w:r w:rsidRPr="00360FE0">
        <w:rPr>
          <w:rFonts w:hint="cs"/>
          <w:rtl/>
        </w:rPr>
        <w:t xml:space="preserve"> בגודל -</w:t>
      </w:r>
      <w:r>
        <w:rPr>
          <w:rFonts w:hint="cs"/>
          <w:rtl/>
        </w:rPr>
        <w:t xml:space="preserve"> 1</w:t>
      </w:r>
      <w:r w:rsidR="001A6AEF">
        <w:rPr>
          <w:rFonts w:hint="cs"/>
          <w:rtl/>
        </w:rPr>
        <w:t>30</w:t>
      </w:r>
      <w:r>
        <w:rPr>
          <w:rFonts w:hint="cs"/>
          <w:rtl/>
        </w:rPr>
        <w:t xml:space="preserve">  מ"ר עם גג משופע ורעפים עפ"י ת</w:t>
      </w:r>
      <w:r w:rsidRPr="00360FE0">
        <w:rPr>
          <w:rFonts w:hint="cs"/>
          <w:rtl/>
        </w:rPr>
        <w:t xml:space="preserve">כנית </w:t>
      </w:r>
      <w:r>
        <w:rPr>
          <w:rFonts w:hint="cs"/>
          <w:rtl/>
        </w:rPr>
        <w:t xml:space="preserve">מוצעת </w:t>
      </w:r>
      <w:r w:rsidRPr="00360FE0">
        <w:rPr>
          <w:rFonts w:hint="cs"/>
          <w:rtl/>
        </w:rPr>
        <w:t>המצ"ב.</w:t>
      </w:r>
    </w:p>
    <w:p w:rsidR="00F71DCC" w:rsidRPr="00360FE0" w:rsidRDefault="00F71DCC" w:rsidP="00F71DCC">
      <w:pPr>
        <w:ind w:left="360"/>
        <w:jc w:val="both"/>
        <w:rPr>
          <w:rFonts w:hint="cs"/>
          <w:rtl/>
        </w:rPr>
      </w:pPr>
    </w:p>
    <w:p w:rsidR="00F71DCC" w:rsidRPr="00360FE0" w:rsidRDefault="00F71DCC" w:rsidP="00F71DCC">
      <w:pPr>
        <w:ind w:left="360"/>
        <w:jc w:val="both"/>
        <w:rPr>
          <w:rFonts w:hint="cs"/>
          <w:rtl/>
        </w:rPr>
      </w:pPr>
      <w:r w:rsidRPr="00360FE0">
        <w:rPr>
          <w:rFonts w:hint="cs"/>
          <w:rtl/>
        </w:rPr>
        <w:t>ולהלן הפירוט:</w:t>
      </w:r>
    </w:p>
    <w:p w:rsidR="00F71DCC" w:rsidRPr="00360FE0" w:rsidRDefault="00F71DCC" w:rsidP="00F71DCC">
      <w:pPr>
        <w:jc w:val="both"/>
        <w:rPr>
          <w:rFonts w:hint="cs"/>
          <w:b/>
          <w:u w:val="single"/>
          <w:rtl/>
        </w:rPr>
      </w:pPr>
      <w:r w:rsidRPr="00360FE0">
        <w:rPr>
          <w:rFonts w:hint="cs"/>
          <w:rtl/>
        </w:rPr>
        <w:t xml:space="preserve">       </w:t>
      </w:r>
    </w:p>
    <w:p w:rsidR="00F71DCC" w:rsidRPr="00360FE0" w:rsidRDefault="00F71DCC" w:rsidP="001A6AEF">
      <w:pPr>
        <w:jc w:val="both"/>
        <w:rPr>
          <w:rFonts w:hint="cs"/>
          <w:rtl/>
        </w:rPr>
      </w:pPr>
      <w:r w:rsidRPr="00360FE0">
        <w:rPr>
          <w:rFonts w:hint="cs"/>
          <w:rtl/>
        </w:rPr>
        <w:t xml:space="preserve">     </w:t>
      </w:r>
      <w:r w:rsidR="001A6AEF">
        <w:rPr>
          <w:rFonts w:hint="cs"/>
          <w:rtl/>
        </w:rPr>
        <w:t xml:space="preserve"> </w:t>
      </w:r>
      <w:r w:rsidRPr="00360FE0">
        <w:rPr>
          <w:rFonts w:hint="cs"/>
          <w:rtl/>
        </w:rPr>
        <w:t>שטח ברוטו של המבנה יהיה כ-</w:t>
      </w:r>
      <w:r>
        <w:rPr>
          <w:rFonts w:hint="cs"/>
          <w:rtl/>
        </w:rPr>
        <w:t>1</w:t>
      </w:r>
      <w:r w:rsidR="001A6AEF">
        <w:rPr>
          <w:rFonts w:hint="cs"/>
          <w:rtl/>
        </w:rPr>
        <w:t>30</w:t>
      </w:r>
      <w:r w:rsidRPr="00360FE0">
        <w:rPr>
          <w:rFonts w:hint="cs"/>
          <w:rtl/>
        </w:rPr>
        <w:t xml:space="preserve"> מ"ר ויכלול:</w:t>
      </w:r>
    </w:p>
    <w:p w:rsidR="00B46180" w:rsidRDefault="00B46180" w:rsidP="00B46180">
      <w:pPr>
        <w:ind w:left="360"/>
        <w:jc w:val="both"/>
        <w:rPr>
          <w:rtl/>
        </w:rPr>
      </w:pPr>
    </w:p>
    <w:p w:rsidR="00F71DCC" w:rsidRPr="00360FE0" w:rsidRDefault="00F71DCC" w:rsidP="00B46180">
      <w:pPr>
        <w:ind w:left="360"/>
        <w:jc w:val="both"/>
        <w:rPr>
          <w:rFonts w:hint="cs"/>
          <w:rtl/>
        </w:rPr>
      </w:pPr>
      <w:r w:rsidRPr="00360FE0">
        <w:rPr>
          <w:rFonts w:hint="cs"/>
          <w:rtl/>
        </w:rPr>
        <w:t xml:space="preserve">אולם </w:t>
      </w:r>
      <w:r>
        <w:rPr>
          <w:rFonts w:hint="cs"/>
          <w:rtl/>
        </w:rPr>
        <w:t>פעילות</w:t>
      </w:r>
      <w:r w:rsidRPr="00360FE0">
        <w:rPr>
          <w:rFonts w:hint="cs"/>
          <w:rtl/>
        </w:rPr>
        <w:t xml:space="preserve"> בשטח נטו של כ-</w:t>
      </w:r>
      <w:r w:rsidR="00B46180">
        <w:rPr>
          <w:rFonts w:hint="cs"/>
          <w:rtl/>
        </w:rPr>
        <w:t>80</w:t>
      </w:r>
      <w:r>
        <w:rPr>
          <w:rFonts w:hint="cs"/>
          <w:rtl/>
        </w:rPr>
        <w:t xml:space="preserve"> מ"ר.</w:t>
      </w:r>
    </w:p>
    <w:p w:rsidR="00F71DCC" w:rsidRPr="00360FE0" w:rsidRDefault="00F71DCC" w:rsidP="00B46180">
      <w:pPr>
        <w:ind w:left="360"/>
        <w:jc w:val="both"/>
        <w:rPr>
          <w:rFonts w:hint="cs"/>
          <w:rtl/>
        </w:rPr>
      </w:pPr>
      <w:r w:rsidRPr="00360FE0">
        <w:rPr>
          <w:rFonts w:hint="cs"/>
          <w:rtl/>
        </w:rPr>
        <w:t>מרחב מוגן מוסדי דו תכליתי בשטח נטו של כ-</w:t>
      </w:r>
      <w:r w:rsidR="00B46180">
        <w:rPr>
          <w:rFonts w:hint="cs"/>
          <w:rtl/>
        </w:rPr>
        <w:t>20</w:t>
      </w:r>
      <w:r w:rsidRPr="00360FE0">
        <w:rPr>
          <w:rFonts w:hint="cs"/>
          <w:rtl/>
        </w:rPr>
        <w:t xml:space="preserve"> מ"ר</w:t>
      </w:r>
    </w:p>
    <w:p w:rsidR="00F71DCC" w:rsidRPr="00360FE0" w:rsidRDefault="00F71DCC" w:rsidP="00F71DCC">
      <w:pPr>
        <w:ind w:left="360"/>
        <w:jc w:val="both"/>
        <w:rPr>
          <w:rFonts w:hint="cs"/>
          <w:rtl/>
        </w:rPr>
      </w:pPr>
      <w:r w:rsidRPr="00360FE0">
        <w:rPr>
          <w:rFonts w:hint="cs"/>
          <w:rtl/>
        </w:rPr>
        <w:t>שי</w:t>
      </w:r>
      <w:smartTag w:uri="urn:schemas-microsoft-com:office:smarttags" w:element="PersonName">
        <w:r w:rsidRPr="00360FE0">
          <w:rPr>
            <w:rFonts w:hint="cs"/>
            <w:rtl/>
          </w:rPr>
          <w:t>רותי</w:t>
        </w:r>
      </w:smartTag>
      <w:r w:rsidRPr="00360FE0">
        <w:rPr>
          <w:rFonts w:hint="cs"/>
          <w:rtl/>
        </w:rPr>
        <w:t xml:space="preserve"> גברים-</w:t>
      </w:r>
      <w:r>
        <w:rPr>
          <w:rFonts w:hint="cs"/>
          <w:rtl/>
        </w:rPr>
        <w:t xml:space="preserve"> </w:t>
      </w:r>
      <w:r w:rsidRPr="00360FE0">
        <w:rPr>
          <w:rFonts w:hint="cs"/>
          <w:rtl/>
        </w:rPr>
        <w:t>תא</w:t>
      </w:r>
      <w:r>
        <w:rPr>
          <w:rFonts w:hint="cs"/>
          <w:rtl/>
        </w:rPr>
        <w:t xml:space="preserve"> אחד</w:t>
      </w:r>
    </w:p>
    <w:p w:rsidR="00F71DCC" w:rsidRPr="00360FE0" w:rsidRDefault="00F71DCC" w:rsidP="00F71DCC">
      <w:pPr>
        <w:ind w:left="360"/>
        <w:jc w:val="both"/>
        <w:rPr>
          <w:rFonts w:hint="cs"/>
          <w:rtl/>
        </w:rPr>
      </w:pPr>
      <w:r w:rsidRPr="00360FE0">
        <w:rPr>
          <w:rFonts w:hint="cs"/>
          <w:rtl/>
        </w:rPr>
        <w:t>שי</w:t>
      </w:r>
      <w:smartTag w:uri="urn:schemas-microsoft-com:office:smarttags" w:element="PersonName">
        <w:r w:rsidRPr="00360FE0">
          <w:rPr>
            <w:rFonts w:hint="cs"/>
            <w:rtl/>
          </w:rPr>
          <w:t>רותי</w:t>
        </w:r>
      </w:smartTag>
      <w:r w:rsidRPr="00360FE0">
        <w:rPr>
          <w:rFonts w:hint="cs"/>
          <w:rtl/>
        </w:rPr>
        <w:t xml:space="preserve"> נשים- תא</w:t>
      </w:r>
      <w:r>
        <w:rPr>
          <w:rFonts w:hint="cs"/>
          <w:rtl/>
        </w:rPr>
        <w:t xml:space="preserve"> אחד</w:t>
      </w:r>
    </w:p>
    <w:p w:rsidR="00F71DCC" w:rsidRPr="00360FE0" w:rsidRDefault="00F71DCC" w:rsidP="00F71DCC">
      <w:pPr>
        <w:ind w:left="360"/>
        <w:jc w:val="both"/>
        <w:rPr>
          <w:rFonts w:hint="cs"/>
          <w:rtl/>
        </w:rPr>
      </w:pPr>
      <w:r w:rsidRPr="00360FE0">
        <w:rPr>
          <w:rFonts w:hint="cs"/>
          <w:rtl/>
        </w:rPr>
        <w:t>שי</w:t>
      </w:r>
      <w:smartTag w:uri="urn:schemas-microsoft-com:office:smarttags" w:element="PersonName">
        <w:r w:rsidRPr="00360FE0">
          <w:rPr>
            <w:rFonts w:hint="cs"/>
            <w:rtl/>
          </w:rPr>
          <w:t>רותי</w:t>
        </w:r>
      </w:smartTag>
      <w:r w:rsidRPr="00360FE0">
        <w:rPr>
          <w:rFonts w:hint="cs"/>
          <w:rtl/>
        </w:rPr>
        <w:t xml:space="preserve"> נכים-תא אחד</w:t>
      </w:r>
    </w:p>
    <w:p w:rsidR="00F71DCC" w:rsidRPr="00360FE0" w:rsidRDefault="00F71DCC" w:rsidP="00F71DCC">
      <w:pPr>
        <w:ind w:left="360"/>
        <w:jc w:val="both"/>
        <w:rPr>
          <w:rFonts w:hint="cs"/>
        </w:rPr>
      </w:pPr>
      <w:r>
        <w:rPr>
          <w:rFonts w:hint="cs"/>
          <w:rtl/>
        </w:rPr>
        <w:t>מטבחון</w:t>
      </w:r>
      <w:r w:rsidRPr="00360FE0">
        <w:rPr>
          <w:rFonts w:hint="cs"/>
          <w:rtl/>
        </w:rPr>
        <w:t xml:space="preserve">      </w:t>
      </w:r>
    </w:p>
    <w:p w:rsidR="00F71DCC" w:rsidRPr="00360FE0" w:rsidRDefault="00F71DCC" w:rsidP="00F71DCC">
      <w:pPr>
        <w:jc w:val="both"/>
        <w:rPr>
          <w:rFonts w:hint="cs"/>
          <w:b/>
          <w:u w:val="single"/>
          <w:rtl/>
        </w:rPr>
      </w:pPr>
      <w:r w:rsidRPr="00360FE0">
        <w:rPr>
          <w:rFonts w:hint="cs"/>
          <w:b/>
          <w:u w:val="single"/>
          <w:rtl/>
        </w:rPr>
        <w:t xml:space="preserve"> </w:t>
      </w:r>
    </w:p>
    <w:p w:rsidR="00F71DCC" w:rsidRPr="00360FE0" w:rsidRDefault="00F71DCC" w:rsidP="00F71DCC">
      <w:pPr>
        <w:jc w:val="both"/>
        <w:rPr>
          <w:rFonts w:hint="cs"/>
          <w:rtl/>
        </w:rPr>
      </w:pPr>
    </w:p>
    <w:p w:rsidR="00F71DCC" w:rsidRPr="00360FE0" w:rsidRDefault="00F71DCC" w:rsidP="00F71DCC">
      <w:pPr>
        <w:jc w:val="both"/>
        <w:rPr>
          <w:rFonts w:hint="cs"/>
          <w:b/>
          <w:u w:val="single"/>
          <w:rtl/>
        </w:rPr>
      </w:pPr>
      <w:r w:rsidRPr="00360FE0">
        <w:rPr>
          <w:rFonts w:hint="cs"/>
          <w:b/>
          <w:u w:val="single"/>
          <w:rtl/>
        </w:rPr>
        <w:t>00.03 אופי המכרז והיקפו</w:t>
      </w:r>
    </w:p>
    <w:p w:rsidR="00F71DCC" w:rsidRPr="00360FE0" w:rsidRDefault="00F71DCC" w:rsidP="00F71DCC">
      <w:pPr>
        <w:tabs>
          <w:tab w:val="left" w:pos="142"/>
          <w:tab w:val="left" w:pos="567"/>
        </w:tabs>
        <w:spacing w:line="276" w:lineRule="auto"/>
        <w:ind w:left="-425" w:right="-284"/>
        <w:jc w:val="both"/>
        <w:rPr>
          <w:rFonts w:hint="cs"/>
          <w:rtl/>
        </w:rPr>
      </w:pPr>
      <w:r w:rsidRPr="00360FE0">
        <w:rPr>
          <w:rFonts w:hint="cs"/>
          <w:rtl/>
        </w:rPr>
        <w:t xml:space="preserve">        מכרז זה מחולק ל- 2 חלקים  כאשר החלק הראשון ("מבנה 1") בכתב הכמויות מתייחס להקמת  </w:t>
      </w:r>
    </w:p>
    <w:p w:rsidR="00F71DCC" w:rsidRPr="00360FE0" w:rsidRDefault="00F71DCC" w:rsidP="00F71DCC">
      <w:pPr>
        <w:tabs>
          <w:tab w:val="left" w:pos="142"/>
          <w:tab w:val="left" w:pos="567"/>
        </w:tabs>
        <w:spacing w:line="276" w:lineRule="auto"/>
        <w:ind w:left="-425" w:right="-284"/>
        <w:jc w:val="both"/>
        <w:rPr>
          <w:rFonts w:hint="cs"/>
          <w:rtl/>
        </w:rPr>
      </w:pPr>
      <w:r>
        <w:rPr>
          <w:rFonts w:hint="cs"/>
          <w:rtl/>
        </w:rPr>
        <w:t xml:space="preserve">        המבנה היביל עצמו</w:t>
      </w:r>
      <w:r w:rsidRPr="00360FE0">
        <w:rPr>
          <w:rFonts w:hint="cs"/>
          <w:rtl/>
        </w:rPr>
        <w:t xml:space="preserve"> והינו פאושלי. כולל ביסוס וממ"</w:t>
      </w:r>
      <w:r>
        <w:rPr>
          <w:rFonts w:hint="cs"/>
          <w:rtl/>
        </w:rPr>
        <w:t>מ</w:t>
      </w:r>
      <w:r w:rsidRPr="00360FE0">
        <w:rPr>
          <w:rFonts w:hint="cs"/>
          <w:rtl/>
        </w:rPr>
        <w:t>.</w:t>
      </w:r>
    </w:p>
    <w:p w:rsidR="00F71DCC" w:rsidRPr="00360FE0" w:rsidRDefault="00F71DCC" w:rsidP="00F71DCC">
      <w:pPr>
        <w:tabs>
          <w:tab w:val="left" w:pos="142"/>
          <w:tab w:val="left" w:pos="567"/>
        </w:tabs>
        <w:spacing w:line="276" w:lineRule="auto"/>
        <w:ind w:left="-425" w:right="-284"/>
        <w:jc w:val="both"/>
        <w:rPr>
          <w:rFonts w:hint="cs"/>
          <w:rtl/>
        </w:rPr>
      </w:pPr>
      <w:r w:rsidRPr="00360FE0">
        <w:rPr>
          <w:rFonts w:hint="cs"/>
          <w:rtl/>
        </w:rPr>
        <w:t xml:space="preserve">        חלק שני של המכרז ("מבנה 2") מתייחס לביצוע עב' פיתוח סביב המבנה ויתומחר לצורך תשלום  </w:t>
      </w:r>
    </w:p>
    <w:p w:rsidR="00F71DCC" w:rsidRPr="00360FE0" w:rsidRDefault="00F71DCC" w:rsidP="00F71DCC">
      <w:pPr>
        <w:tabs>
          <w:tab w:val="left" w:pos="142"/>
          <w:tab w:val="left" w:pos="567"/>
        </w:tabs>
        <w:spacing w:line="276" w:lineRule="auto"/>
        <w:ind w:left="-425" w:right="-284"/>
        <w:jc w:val="both"/>
        <w:rPr>
          <w:rFonts w:hint="cs"/>
          <w:rtl/>
        </w:rPr>
      </w:pPr>
      <w:r w:rsidRPr="00360FE0">
        <w:rPr>
          <w:rFonts w:hint="cs"/>
          <w:rtl/>
        </w:rPr>
        <w:t xml:space="preserve">         בכמויות לפי מדידה.</w:t>
      </w:r>
    </w:p>
    <w:p w:rsidR="00F71DCC" w:rsidRDefault="00F71DCC" w:rsidP="00F71DCC">
      <w:pPr>
        <w:jc w:val="both"/>
        <w:rPr>
          <w:rFonts w:hint="cs"/>
          <w:rtl/>
        </w:rPr>
      </w:pPr>
    </w:p>
    <w:p w:rsidR="00F71DCC" w:rsidRDefault="00F71DCC" w:rsidP="00F71DCC">
      <w:pPr>
        <w:jc w:val="both"/>
        <w:rPr>
          <w:rtl/>
        </w:rPr>
      </w:pPr>
    </w:p>
    <w:p w:rsidR="00F71DCC" w:rsidRDefault="00F71DCC" w:rsidP="00F71DCC">
      <w:pPr>
        <w:jc w:val="both"/>
        <w:rPr>
          <w:rtl/>
        </w:rPr>
      </w:pPr>
    </w:p>
    <w:p w:rsidR="00F71DCC" w:rsidRPr="00360FE0" w:rsidRDefault="00F71DCC" w:rsidP="00F71DCC">
      <w:pPr>
        <w:jc w:val="both"/>
        <w:rPr>
          <w:rFonts w:hint="cs"/>
          <w:rtl/>
        </w:rPr>
      </w:pPr>
    </w:p>
    <w:p w:rsidR="00F71DCC" w:rsidRPr="00360FE0" w:rsidRDefault="00F71DCC" w:rsidP="00F71DCC">
      <w:pPr>
        <w:jc w:val="both"/>
        <w:rPr>
          <w:rFonts w:hint="cs"/>
          <w:b/>
          <w:u w:val="single"/>
          <w:rtl/>
        </w:rPr>
      </w:pPr>
      <w:r w:rsidRPr="00360FE0">
        <w:rPr>
          <w:rFonts w:hint="cs"/>
          <w:b/>
          <w:u w:val="single"/>
          <w:rtl/>
        </w:rPr>
        <w:t>00.04 אתר ההקמה</w:t>
      </w:r>
    </w:p>
    <w:p w:rsidR="00F71DCC" w:rsidRPr="00360FE0" w:rsidRDefault="00F71DCC" w:rsidP="00F71DCC">
      <w:pPr>
        <w:jc w:val="both"/>
        <w:rPr>
          <w:rFonts w:hint="cs"/>
          <w:rtl/>
        </w:rPr>
      </w:pPr>
      <w:r w:rsidRPr="00360FE0">
        <w:rPr>
          <w:rFonts w:hint="cs"/>
          <w:rtl/>
        </w:rPr>
        <w:t xml:space="preserve">אתר ההקמה : </w:t>
      </w:r>
      <w:r>
        <w:rPr>
          <w:rFonts w:hint="cs"/>
          <w:rtl/>
        </w:rPr>
        <w:t>מרכז מושב שיבלים</w:t>
      </w:r>
      <w:r w:rsidRPr="00360FE0">
        <w:rPr>
          <w:rFonts w:hint="cs"/>
          <w:rtl/>
        </w:rPr>
        <w:t>, בתחום המועצה האזורית שדות נגב.</w:t>
      </w:r>
    </w:p>
    <w:p w:rsidR="00F71DCC" w:rsidRPr="00360FE0" w:rsidRDefault="00F71DCC" w:rsidP="00F71DCC">
      <w:pPr>
        <w:jc w:val="both"/>
        <w:rPr>
          <w:rFonts w:hint="cs"/>
          <w:rtl/>
        </w:rPr>
      </w:pPr>
    </w:p>
    <w:p w:rsidR="00F71DCC" w:rsidRPr="00360FE0" w:rsidRDefault="00F71DCC" w:rsidP="00F71DCC">
      <w:pPr>
        <w:jc w:val="both"/>
        <w:rPr>
          <w:rFonts w:hint="cs"/>
          <w:rtl/>
        </w:rPr>
      </w:pPr>
    </w:p>
    <w:p w:rsidR="00F71DCC" w:rsidRPr="00360FE0" w:rsidRDefault="00F71DCC" w:rsidP="00F71DCC">
      <w:pPr>
        <w:jc w:val="both"/>
        <w:rPr>
          <w:rFonts w:hint="cs"/>
          <w:b/>
          <w:u w:val="single"/>
          <w:rtl/>
        </w:rPr>
      </w:pPr>
      <w:r w:rsidRPr="00360FE0">
        <w:rPr>
          <w:rFonts w:hint="cs"/>
          <w:b/>
          <w:u w:val="single"/>
          <w:rtl/>
        </w:rPr>
        <w:t>00.05 התהליך ליישום החוזה</w:t>
      </w:r>
    </w:p>
    <w:p w:rsidR="00F71DCC" w:rsidRPr="00360FE0" w:rsidRDefault="00F71DCC" w:rsidP="00F71DCC">
      <w:pPr>
        <w:jc w:val="both"/>
        <w:rPr>
          <w:rFonts w:hint="cs"/>
          <w:rtl/>
        </w:rPr>
      </w:pPr>
      <w:r w:rsidRPr="00360FE0">
        <w:rPr>
          <w:rFonts w:hint="cs"/>
          <w:rtl/>
        </w:rPr>
        <w:t>שלבי יישום החוזה יהיו כדלקמן:</w:t>
      </w:r>
    </w:p>
    <w:p w:rsidR="00F71DCC" w:rsidRPr="00360FE0" w:rsidRDefault="00F71DCC" w:rsidP="00F71DCC">
      <w:pPr>
        <w:jc w:val="both"/>
        <w:rPr>
          <w:rFonts w:hint="cs"/>
          <w:rtl/>
        </w:rPr>
      </w:pPr>
      <w:r w:rsidRPr="00360FE0">
        <w:rPr>
          <w:rFonts w:hint="cs"/>
          <w:rtl/>
        </w:rPr>
        <w:t>הגשת הצעות למכרז,</w:t>
      </w:r>
      <w:r w:rsidR="00115F53">
        <w:rPr>
          <w:rFonts w:hint="cs"/>
          <w:rtl/>
        </w:rPr>
        <w:t xml:space="preserve"> </w:t>
      </w:r>
      <w:r w:rsidRPr="00360FE0">
        <w:rPr>
          <w:rFonts w:hint="cs"/>
          <w:rtl/>
        </w:rPr>
        <w:t>לרבות מסמכים הנדסיים.</w:t>
      </w:r>
    </w:p>
    <w:p w:rsidR="00F71DCC" w:rsidRPr="00360FE0" w:rsidRDefault="00F71DCC" w:rsidP="00F71DCC">
      <w:pPr>
        <w:jc w:val="both"/>
        <w:rPr>
          <w:rFonts w:hint="cs"/>
          <w:rtl/>
        </w:rPr>
      </w:pPr>
      <w:r w:rsidRPr="00360FE0">
        <w:rPr>
          <w:rFonts w:hint="cs"/>
          <w:rtl/>
        </w:rPr>
        <w:t>בדיקת ההצעות והשלמת נתונים ע"י הקבלן באם נדרש.</w:t>
      </w:r>
    </w:p>
    <w:p w:rsidR="00F71DCC" w:rsidRPr="00360FE0" w:rsidRDefault="00F71DCC" w:rsidP="00F71DCC">
      <w:pPr>
        <w:jc w:val="both"/>
        <w:rPr>
          <w:rFonts w:hint="cs"/>
          <w:rtl/>
        </w:rPr>
      </w:pPr>
      <w:r w:rsidRPr="00360FE0">
        <w:rPr>
          <w:rFonts w:hint="cs"/>
          <w:rtl/>
        </w:rPr>
        <w:t>קביעת הקבלן הזוכה</w:t>
      </w:r>
    </w:p>
    <w:p w:rsidR="00F71DCC" w:rsidRPr="00360FE0" w:rsidRDefault="00F71DCC" w:rsidP="00F71DCC">
      <w:pPr>
        <w:jc w:val="both"/>
        <w:rPr>
          <w:rFonts w:hint="cs"/>
          <w:rtl/>
        </w:rPr>
      </w:pPr>
      <w:r w:rsidRPr="00360FE0">
        <w:rPr>
          <w:rFonts w:hint="cs"/>
          <w:rtl/>
        </w:rPr>
        <w:t>חתימת חוזה.</w:t>
      </w:r>
    </w:p>
    <w:p w:rsidR="00F71DCC" w:rsidRPr="00360FE0" w:rsidRDefault="00F71DCC" w:rsidP="00F71DCC">
      <w:pPr>
        <w:jc w:val="both"/>
        <w:rPr>
          <w:rFonts w:hint="cs"/>
          <w:rtl/>
        </w:rPr>
      </w:pPr>
      <w:r w:rsidRPr="00360FE0">
        <w:rPr>
          <w:rFonts w:hint="cs"/>
          <w:rtl/>
        </w:rPr>
        <w:t>הוצאות צו הזמנת עבודה וצו התחלה על ידי הרשות המקומית.</w:t>
      </w:r>
    </w:p>
    <w:p w:rsidR="00F71DCC" w:rsidRPr="00360FE0" w:rsidRDefault="00F71DCC" w:rsidP="00F71DCC">
      <w:pPr>
        <w:jc w:val="both"/>
        <w:rPr>
          <w:rFonts w:hint="cs"/>
          <w:rtl/>
        </w:rPr>
      </w:pPr>
      <w:r w:rsidRPr="00360FE0">
        <w:rPr>
          <w:rFonts w:hint="cs"/>
          <w:rtl/>
        </w:rPr>
        <w:t>ייצור של כל חלקי המבנה במפעל והקמתו באתר.</w:t>
      </w:r>
      <w:r w:rsidR="00115F53">
        <w:rPr>
          <w:rFonts w:hint="cs"/>
          <w:rtl/>
        </w:rPr>
        <w:t xml:space="preserve"> </w:t>
      </w:r>
      <w:r w:rsidRPr="00360FE0">
        <w:rPr>
          <w:rFonts w:hint="cs"/>
          <w:rtl/>
        </w:rPr>
        <w:t>וסיום העבודה במועד הנדרש.</w:t>
      </w:r>
    </w:p>
    <w:p w:rsidR="00F71DCC" w:rsidRPr="00360FE0" w:rsidRDefault="00F71DCC" w:rsidP="00F71DCC">
      <w:pPr>
        <w:jc w:val="both"/>
        <w:rPr>
          <w:rFonts w:hint="cs"/>
          <w:rtl/>
        </w:rPr>
      </w:pPr>
    </w:p>
    <w:p w:rsidR="00F71DCC" w:rsidRPr="00360FE0" w:rsidRDefault="00F71DCC" w:rsidP="00F71DCC">
      <w:pPr>
        <w:jc w:val="both"/>
        <w:rPr>
          <w:rFonts w:hint="cs"/>
          <w:b/>
          <w:u w:val="single"/>
          <w:rtl/>
        </w:rPr>
      </w:pPr>
      <w:r w:rsidRPr="00360FE0">
        <w:rPr>
          <w:rFonts w:hint="cs"/>
          <w:b/>
          <w:u w:val="single"/>
          <w:rtl/>
        </w:rPr>
        <w:t>00.06 מפרטים כלליים</w:t>
      </w:r>
    </w:p>
    <w:p w:rsidR="00F71DCC" w:rsidRPr="00360FE0" w:rsidRDefault="00F71DCC" w:rsidP="00F71DCC">
      <w:pPr>
        <w:jc w:val="both"/>
        <w:rPr>
          <w:rFonts w:hint="cs"/>
          <w:rtl/>
        </w:rPr>
      </w:pPr>
      <w:r w:rsidRPr="00360FE0">
        <w:rPr>
          <w:rFonts w:hint="cs"/>
          <w:rtl/>
        </w:rPr>
        <w:t>המפרטים הכלליים כלולים בחוזה אף שאינם מצו</w:t>
      </w:r>
      <w:smartTag w:uri="urn:schemas-microsoft-com:office:smarttags" w:element="PersonName">
        <w:r w:rsidRPr="00360FE0">
          <w:rPr>
            <w:rFonts w:hint="cs"/>
            <w:rtl/>
          </w:rPr>
          <w:t>רפי</w:t>
        </w:r>
      </w:smartTag>
      <w:r w:rsidRPr="00360FE0">
        <w:rPr>
          <w:rFonts w:hint="cs"/>
          <w:rtl/>
        </w:rPr>
        <w:t>ם אליו כמפורט להלן:</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5940"/>
        <w:gridCol w:w="1548"/>
      </w:tblGrid>
      <w:tr w:rsidR="00F71DCC" w:rsidRPr="00360FE0" w:rsidTr="00C1261D">
        <w:tc>
          <w:tcPr>
            <w:tcW w:w="1034" w:type="dxa"/>
            <w:shd w:val="clear" w:color="auto" w:fill="auto"/>
          </w:tcPr>
          <w:p w:rsidR="00F71DCC" w:rsidRPr="00360FE0" w:rsidRDefault="00F71DCC" w:rsidP="00C1261D">
            <w:pPr>
              <w:jc w:val="both"/>
              <w:rPr>
                <w:rFonts w:hint="cs"/>
                <w:rtl/>
              </w:rPr>
            </w:pPr>
            <w:r w:rsidRPr="00360FE0">
              <w:rPr>
                <w:rFonts w:hint="cs"/>
                <w:rtl/>
              </w:rPr>
              <w:t>מס'</w:t>
            </w:r>
          </w:p>
        </w:tc>
        <w:tc>
          <w:tcPr>
            <w:tcW w:w="5940" w:type="dxa"/>
            <w:shd w:val="clear" w:color="auto" w:fill="auto"/>
          </w:tcPr>
          <w:p w:rsidR="00F71DCC" w:rsidRPr="00360FE0" w:rsidRDefault="00F71DCC" w:rsidP="00C1261D">
            <w:pPr>
              <w:jc w:val="both"/>
              <w:rPr>
                <w:rFonts w:hint="cs"/>
                <w:rtl/>
              </w:rPr>
            </w:pPr>
            <w:r w:rsidRPr="00360FE0">
              <w:rPr>
                <w:rFonts w:hint="cs"/>
                <w:rtl/>
              </w:rPr>
              <w:t>תיאור</w:t>
            </w:r>
          </w:p>
        </w:tc>
        <w:tc>
          <w:tcPr>
            <w:tcW w:w="1548" w:type="dxa"/>
            <w:shd w:val="clear" w:color="auto" w:fill="auto"/>
          </w:tcPr>
          <w:p w:rsidR="00F71DCC" w:rsidRPr="00360FE0" w:rsidRDefault="00F71DCC" w:rsidP="00C1261D">
            <w:pPr>
              <w:jc w:val="center"/>
              <w:rPr>
                <w:rFonts w:hint="cs"/>
                <w:rtl/>
              </w:rPr>
            </w:pPr>
            <w:r w:rsidRPr="00360FE0">
              <w:rPr>
                <w:rFonts w:hint="cs"/>
                <w:rtl/>
              </w:rPr>
              <w:t>השנה</w:t>
            </w:r>
          </w:p>
        </w:tc>
      </w:tr>
      <w:tr w:rsidR="00F71DCC" w:rsidRPr="00360FE0" w:rsidTr="00C1261D">
        <w:tc>
          <w:tcPr>
            <w:tcW w:w="1034" w:type="dxa"/>
            <w:shd w:val="clear" w:color="auto" w:fill="auto"/>
          </w:tcPr>
          <w:p w:rsidR="00F71DCC" w:rsidRPr="00360FE0" w:rsidRDefault="00F71DCC" w:rsidP="00C1261D">
            <w:pPr>
              <w:jc w:val="both"/>
              <w:rPr>
                <w:rFonts w:hint="cs"/>
                <w:rtl/>
              </w:rPr>
            </w:pPr>
            <w:r w:rsidRPr="00360FE0">
              <w:rPr>
                <w:rFonts w:hint="cs"/>
                <w:rtl/>
              </w:rPr>
              <w:t>00</w:t>
            </w:r>
          </w:p>
        </w:tc>
        <w:tc>
          <w:tcPr>
            <w:tcW w:w="5940" w:type="dxa"/>
            <w:shd w:val="clear" w:color="auto" w:fill="auto"/>
          </w:tcPr>
          <w:p w:rsidR="00F71DCC" w:rsidRPr="00360FE0" w:rsidRDefault="00F71DCC" w:rsidP="00C1261D">
            <w:pPr>
              <w:jc w:val="both"/>
              <w:rPr>
                <w:rFonts w:hint="cs"/>
                <w:rtl/>
              </w:rPr>
            </w:pPr>
            <w:r w:rsidRPr="00360FE0">
              <w:rPr>
                <w:rFonts w:hint="cs"/>
                <w:rtl/>
              </w:rPr>
              <w:t>מוקדמות</w:t>
            </w:r>
          </w:p>
        </w:tc>
        <w:tc>
          <w:tcPr>
            <w:tcW w:w="1548" w:type="dxa"/>
            <w:shd w:val="clear" w:color="auto" w:fill="auto"/>
          </w:tcPr>
          <w:p w:rsidR="00F71DCC" w:rsidRPr="00360FE0" w:rsidRDefault="00F71DCC" w:rsidP="00C1261D">
            <w:pPr>
              <w:jc w:val="center"/>
              <w:rPr>
                <w:rFonts w:hint="cs"/>
                <w:rtl/>
              </w:rPr>
            </w:pPr>
            <w:r w:rsidRPr="00360FE0">
              <w:rPr>
                <w:rFonts w:hint="cs"/>
                <w:rtl/>
              </w:rPr>
              <w:t>2003</w:t>
            </w:r>
          </w:p>
        </w:tc>
      </w:tr>
      <w:tr w:rsidR="00F71DCC" w:rsidRPr="00360FE0" w:rsidTr="00C1261D">
        <w:tc>
          <w:tcPr>
            <w:tcW w:w="1034" w:type="dxa"/>
            <w:shd w:val="clear" w:color="auto" w:fill="auto"/>
          </w:tcPr>
          <w:p w:rsidR="00F71DCC" w:rsidRPr="00360FE0" w:rsidRDefault="00F71DCC" w:rsidP="00C1261D">
            <w:pPr>
              <w:jc w:val="both"/>
              <w:rPr>
                <w:rFonts w:hint="cs"/>
                <w:rtl/>
              </w:rPr>
            </w:pPr>
            <w:r w:rsidRPr="00360FE0">
              <w:rPr>
                <w:rFonts w:hint="cs"/>
                <w:rtl/>
              </w:rPr>
              <w:t>01</w:t>
            </w:r>
          </w:p>
        </w:tc>
        <w:tc>
          <w:tcPr>
            <w:tcW w:w="5940" w:type="dxa"/>
            <w:shd w:val="clear" w:color="auto" w:fill="auto"/>
          </w:tcPr>
          <w:p w:rsidR="00F71DCC" w:rsidRPr="00360FE0" w:rsidRDefault="00F71DCC" w:rsidP="00C1261D">
            <w:pPr>
              <w:jc w:val="both"/>
              <w:rPr>
                <w:rFonts w:hint="cs"/>
                <w:rtl/>
              </w:rPr>
            </w:pPr>
            <w:r w:rsidRPr="00360FE0">
              <w:rPr>
                <w:rFonts w:hint="cs"/>
                <w:rtl/>
              </w:rPr>
              <w:t xml:space="preserve">עבודות עפר                                   </w:t>
            </w:r>
          </w:p>
        </w:tc>
        <w:tc>
          <w:tcPr>
            <w:tcW w:w="1548" w:type="dxa"/>
            <w:shd w:val="clear" w:color="auto" w:fill="auto"/>
          </w:tcPr>
          <w:p w:rsidR="00F71DCC" w:rsidRPr="00360FE0" w:rsidRDefault="00F71DCC" w:rsidP="00C1261D">
            <w:pPr>
              <w:jc w:val="center"/>
              <w:rPr>
                <w:rFonts w:hint="cs"/>
                <w:rtl/>
              </w:rPr>
            </w:pPr>
            <w:r w:rsidRPr="00360FE0">
              <w:rPr>
                <w:rFonts w:hint="cs"/>
                <w:rtl/>
              </w:rPr>
              <w:t>1993</w:t>
            </w:r>
          </w:p>
        </w:tc>
      </w:tr>
      <w:tr w:rsidR="00F71DCC" w:rsidRPr="00360FE0" w:rsidTr="00C1261D">
        <w:tc>
          <w:tcPr>
            <w:tcW w:w="1034" w:type="dxa"/>
            <w:shd w:val="clear" w:color="auto" w:fill="auto"/>
          </w:tcPr>
          <w:p w:rsidR="00F71DCC" w:rsidRPr="00360FE0" w:rsidRDefault="00F71DCC" w:rsidP="00C1261D">
            <w:pPr>
              <w:jc w:val="both"/>
              <w:rPr>
                <w:rFonts w:hint="cs"/>
                <w:rtl/>
              </w:rPr>
            </w:pPr>
            <w:r w:rsidRPr="00360FE0">
              <w:rPr>
                <w:rFonts w:hint="cs"/>
                <w:rtl/>
              </w:rPr>
              <w:t xml:space="preserve">02  </w:t>
            </w:r>
          </w:p>
        </w:tc>
        <w:tc>
          <w:tcPr>
            <w:tcW w:w="5940" w:type="dxa"/>
            <w:shd w:val="clear" w:color="auto" w:fill="auto"/>
          </w:tcPr>
          <w:p w:rsidR="00F71DCC" w:rsidRPr="00360FE0" w:rsidRDefault="00F71DCC" w:rsidP="00C1261D">
            <w:pPr>
              <w:jc w:val="both"/>
              <w:rPr>
                <w:rFonts w:hint="cs"/>
                <w:rtl/>
              </w:rPr>
            </w:pPr>
            <w:r w:rsidRPr="00360FE0">
              <w:rPr>
                <w:rFonts w:hint="cs"/>
                <w:rtl/>
              </w:rPr>
              <w:t xml:space="preserve">עבודות בטון יצוק באתר                      </w:t>
            </w:r>
          </w:p>
        </w:tc>
        <w:tc>
          <w:tcPr>
            <w:tcW w:w="1548" w:type="dxa"/>
            <w:shd w:val="clear" w:color="auto" w:fill="auto"/>
          </w:tcPr>
          <w:p w:rsidR="00F71DCC" w:rsidRPr="00360FE0" w:rsidRDefault="00F71DCC" w:rsidP="00C1261D">
            <w:pPr>
              <w:jc w:val="center"/>
              <w:rPr>
                <w:rFonts w:hint="cs"/>
                <w:rtl/>
              </w:rPr>
            </w:pPr>
            <w:r w:rsidRPr="00360FE0">
              <w:rPr>
                <w:rFonts w:hint="cs"/>
                <w:rtl/>
              </w:rPr>
              <w:t>1998</w:t>
            </w:r>
          </w:p>
        </w:tc>
      </w:tr>
      <w:tr w:rsidR="00F71DCC" w:rsidRPr="00360FE0" w:rsidTr="00C1261D">
        <w:tc>
          <w:tcPr>
            <w:tcW w:w="1034" w:type="dxa"/>
            <w:shd w:val="clear" w:color="auto" w:fill="auto"/>
          </w:tcPr>
          <w:p w:rsidR="00F71DCC" w:rsidRPr="00360FE0" w:rsidRDefault="00F71DCC" w:rsidP="00C1261D">
            <w:pPr>
              <w:jc w:val="both"/>
              <w:rPr>
                <w:rFonts w:hint="cs"/>
                <w:rtl/>
              </w:rPr>
            </w:pPr>
            <w:r w:rsidRPr="00360FE0">
              <w:rPr>
                <w:rFonts w:hint="cs"/>
                <w:rtl/>
              </w:rPr>
              <w:t>03</w:t>
            </w:r>
          </w:p>
        </w:tc>
        <w:tc>
          <w:tcPr>
            <w:tcW w:w="5940" w:type="dxa"/>
            <w:shd w:val="clear" w:color="auto" w:fill="auto"/>
          </w:tcPr>
          <w:p w:rsidR="00F71DCC" w:rsidRPr="00360FE0" w:rsidRDefault="00F71DCC" w:rsidP="00C1261D">
            <w:pPr>
              <w:jc w:val="both"/>
              <w:rPr>
                <w:rFonts w:hint="cs"/>
                <w:rtl/>
              </w:rPr>
            </w:pPr>
            <w:r w:rsidRPr="00360FE0">
              <w:rPr>
                <w:rFonts w:hint="cs"/>
                <w:rtl/>
              </w:rPr>
              <w:t xml:space="preserve">מוצרי בטון טרום                               </w:t>
            </w:r>
          </w:p>
        </w:tc>
        <w:tc>
          <w:tcPr>
            <w:tcW w:w="1548" w:type="dxa"/>
            <w:shd w:val="clear" w:color="auto" w:fill="auto"/>
          </w:tcPr>
          <w:p w:rsidR="00F71DCC" w:rsidRPr="00360FE0" w:rsidRDefault="00F71DCC" w:rsidP="00C1261D">
            <w:pPr>
              <w:jc w:val="center"/>
              <w:rPr>
                <w:rFonts w:hint="cs"/>
                <w:rtl/>
              </w:rPr>
            </w:pPr>
            <w:r w:rsidRPr="00360FE0">
              <w:rPr>
                <w:rFonts w:hint="cs"/>
                <w:rtl/>
              </w:rPr>
              <w:t>1990</w:t>
            </w:r>
          </w:p>
        </w:tc>
      </w:tr>
      <w:tr w:rsidR="00F71DCC" w:rsidRPr="00360FE0" w:rsidTr="00C1261D">
        <w:tc>
          <w:tcPr>
            <w:tcW w:w="1034" w:type="dxa"/>
            <w:shd w:val="clear" w:color="auto" w:fill="auto"/>
          </w:tcPr>
          <w:p w:rsidR="00F71DCC" w:rsidRPr="00360FE0" w:rsidRDefault="00F71DCC" w:rsidP="00C1261D">
            <w:pPr>
              <w:jc w:val="both"/>
              <w:rPr>
                <w:rFonts w:hint="cs"/>
                <w:rtl/>
              </w:rPr>
            </w:pPr>
            <w:r w:rsidRPr="00360FE0">
              <w:rPr>
                <w:rFonts w:hint="cs"/>
                <w:rtl/>
              </w:rPr>
              <w:t>06</w:t>
            </w:r>
          </w:p>
        </w:tc>
        <w:tc>
          <w:tcPr>
            <w:tcW w:w="5940" w:type="dxa"/>
            <w:shd w:val="clear" w:color="auto" w:fill="auto"/>
          </w:tcPr>
          <w:p w:rsidR="00F71DCC" w:rsidRPr="00360FE0" w:rsidRDefault="00F71DCC" w:rsidP="00C1261D">
            <w:pPr>
              <w:jc w:val="both"/>
              <w:rPr>
                <w:rFonts w:hint="cs"/>
                <w:rtl/>
              </w:rPr>
            </w:pPr>
            <w:r w:rsidRPr="00360FE0">
              <w:rPr>
                <w:rFonts w:hint="cs"/>
                <w:rtl/>
              </w:rPr>
              <w:t xml:space="preserve">נגרות אומן ומסגרות פלדה                   </w:t>
            </w:r>
          </w:p>
        </w:tc>
        <w:tc>
          <w:tcPr>
            <w:tcW w:w="1548" w:type="dxa"/>
            <w:shd w:val="clear" w:color="auto" w:fill="auto"/>
          </w:tcPr>
          <w:p w:rsidR="00F71DCC" w:rsidRPr="00360FE0" w:rsidRDefault="00F71DCC" w:rsidP="00C1261D">
            <w:pPr>
              <w:jc w:val="center"/>
              <w:rPr>
                <w:rFonts w:hint="cs"/>
                <w:rtl/>
              </w:rPr>
            </w:pPr>
            <w:r w:rsidRPr="00360FE0">
              <w:rPr>
                <w:rFonts w:hint="cs"/>
                <w:rtl/>
              </w:rPr>
              <w:t>2004</w:t>
            </w:r>
          </w:p>
        </w:tc>
      </w:tr>
      <w:tr w:rsidR="00F71DCC" w:rsidRPr="00360FE0" w:rsidTr="00C1261D">
        <w:tc>
          <w:tcPr>
            <w:tcW w:w="1034" w:type="dxa"/>
            <w:shd w:val="clear" w:color="auto" w:fill="auto"/>
          </w:tcPr>
          <w:p w:rsidR="00F71DCC" w:rsidRPr="00360FE0" w:rsidRDefault="00F71DCC" w:rsidP="00C1261D">
            <w:pPr>
              <w:jc w:val="both"/>
              <w:rPr>
                <w:rFonts w:hint="cs"/>
                <w:rtl/>
              </w:rPr>
            </w:pPr>
            <w:r w:rsidRPr="00360FE0">
              <w:rPr>
                <w:rFonts w:hint="cs"/>
                <w:rtl/>
              </w:rPr>
              <w:t>07</w:t>
            </w:r>
          </w:p>
        </w:tc>
        <w:tc>
          <w:tcPr>
            <w:tcW w:w="5940" w:type="dxa"/>
            <w:shd w:val="clear" w:color="auto" w:fill="auto"/>
          </w:tcPr>
          <w:p w:rsidR="00F71DCC" w:rsidRPr="00360FE0" w:rsidRDefault="00F71DCC" w:rsidP="00C1261D">
            <w:pPr>
              <w:jc w:val="both"/>
              <w:rPr>
                <w:rFonts w:hint="cs"/>
                <w:rtl/>
              </w:rPr>
            </w:pPr>
            <w:r w:rsidRPr="00360FE0">
              <w:rPr>
                <w:rFonts w:hint="cs"/>
                <w:rtl/>
              </w:rPr>
              <w:t xml:space="preserve">מתקני תברואה                                     </w:t>
            </w:r>
          </w:p>
        </w:tc>
        <w:tc>
          <w:tcPr>
            <w:tcW w:w="1548" w:type="dxa"/>
            <w:shd w:val="clear" w:color="auto" w:fill="auto"/>
          </w:tcPr>
          <w:p w:rsidR="00F71DCC" w:rsidRPr="00360FE0" w:rsidRDefault="00F71DCC" w:rsidP="00C1261D">
            <w:pPr>
              <w:jc w:val="center"/>
              <w:rPr>
                <w:rFonts w:hint="cs"/>
                <w:rtl/>
              </w:rPr>
            </w:pPr>
            <w:r w:rsidRPr="00360FE0">
              <w:rPr>
                <w:rFonts w:hint="cs"/>
                <w:rtl/>
              </w:rPr>
              <w:t>1990</w:t>
            </w:r>
          </w:p>
        </w:tc>
      </w:tr>
      <w:tr w:rsidR="00F71DCC" w:rsidRPr="00360FE0" w:rsidTr="00C1261D">
        <w:tc>
          <w:tcPr>
            <w:tcW w:w="1034" w:type="dxa"/>
            <w:shd w:val="clear" w:color="auto" w:fill="auto"/>
          </w:tcPr>
          <w:p w:rsidR="00F71DCC" w:rsidRPr="00360FE0" w:rsidRDefault="00F71DCC" w:rsidP="00C1261D">
            <w:pPr>
              <w:jc w:val="both"/>
              <w:rPr>
                <w:rFonts w:hint="cs"/>
                <w:rtl/>
              </w:rPr>
            </w:pPr>
            <w:r w:rsidRPr="00360FE0">
              <w:rPr>
                <w:rFonts w:hint="cs"/>
                <w:rtl/>
              </w:rPr>
              <w:t>08</w:t>
            </w:r>
          </w:p>
        </w:tc>
        <w:tc>
          <w:tcPr>
            <w:tcW w:w="5940" w:type="dxa"/>
            <w:shd w:val="clear" w:color="auto" w:fill="auto"/>
          </w:tcPr>
          <w:p w:rsidR="00F71DCC" w:rsidRPr="00360FE0" w:rsidRDefault="00F71DCC" w:rsidP="00C1261D">
            <w:pPr>
              <w:jc w:val="both"/>
              <w:rPr>
                <w:rFonts w:hint="cs"/>
                <w:rtl/>
              </w:rPr>
            </w:pPr>
            <w:r w:rsidRPr="00360FE0">
              <w:rPr>
                <w:rFonts w:hint="cs"/>
                <w:rtl/>
              </w:rPr>
              <w:t>מתקני חשמל</w:t>
            </w:r>
          </w:p>
        </w:tc>
        <w:tc>
          <w:tcPr>
            <w:tcW w:w="1548" w:type="dxa"/>
            <w:shd w:val="clear" w:color="auto" w:fill="auto"/>
          </w:tcPr>
          <w:p w:rsidR="00F71DCC" w:rsidRPr="00360FE0" w:rsidRDefault="00F71DCC" w:rsidP="00C1261D">
            <w:pPr>
              <w:tabs>
                <w:tab w:val="left" w:pos="1082"/>
              </w:tabs>
              <w:jc w:val="center"/>
              <w:rPr>
                <w:rFonts w:hint="cs"/>
                <w:rtl/>
              </w:rPr>
            </w:pPr>
            <w:r w:rsidRPr="00360FE0">
              <w:rPr>
                <w:rFonts w:hint="cs"/>
                <w:rtl/>
              </w:rPr>
              <w:t>2001</w:t>
            </w:r>
          </w:p>
        </w:tc>
      </w:tr>
      <w:tr w:rsidR="00F71DCC" w:rsidRPr="00360FE0" w:rsidTr="00C1261D">
        <w:tc>
          <w:tcPr>
            <w:tcW w:w="1034" w:type="dxa"/>
            <w:shd w:val="clear" w:color="auto" w:fill="auto"/>
          </w:tcPr>
          <w:p w:rsidR="00F71DCC" w:rsidRPr="00360FE0" w:rsidRDefault="00F71DCC" w:rsidP="00C1261D">
            <w:pPr>
              <w:jc w:val="both"/>
              <w:rPr>
                <w:rFonts w:hint="cs"/>
                <w:rtl/>
              </w:rPr>
            </w:pPr>
            <w:r w:rsidRPr="00360FE0">
              <w:rPr>
                <w:rFonts w:hint="cs"/>
                <w:rtl/>
              </w:rPr>
              <w:t>09</w:t>
            </w:r>
          </w:p>
        </w:tc>
        <w:tc>
          <w:tcPr>
            <w:tcW w:w="5940" w:type="dxa"/>
            <w:shd w:val="clear" w:color="auto" w:fill="auto"/>
          </w:tcPr>
          <w:p w:rsidR="00F71DCC" w:rsidRPr="00360FE0" w:rsidRDefault="00F71DCC" w:rsidP="00C1261D">
            <w:pPr>
              <w:jc w:val="both"/>
              <w:rPr>
                <w:rFonts w:hint="cs"/>
                <w:rtl/>
              </w:rPr>
            </w:pPr>
            <w:r w:rsidRPr="00360FE0">
              <w:rPr>
                <w:rFonts w:hint="cs"/>
                <w:rtl/>
              </w:rPr>
              <w:t xml:space="preserve">עבודות טיח                                       </w:t>
            </w:r>
          </w:p>
        </w:tc>
        <w:tc>
          <w:tcPr>
            <w:tcW w:w="1548" w:type="dxa"/>
            <w:shd w:val="clear" w:color="auto" w:fill="auto"/>
          </w:tcPr>
          <w:p w:rsidR="00F71DCC" w:rsidRPr="00360FE0" w:rsidRDefault="00F71DCC" w:rsidP="00C1261D">
            <w:pPr>
              <w:jc w:val="center"/>
              <w:rPr>
                <w:rFonts w:hint="cs"/>
                <w:rtl/>
              </w:rPr>
            </w:pPr>
            <w:r w:rsidRPr="00360FE0">
              <w:rPr>
                <w:rFonts w:hint="cs"/>
                <w:rtl/>
              </w:rPr>
              <w:t>1985</w:t>
            </w:r>
          </w:p>
        </w:tc>
      </w:tr>
      <w:tr w:rsidR="00F71DCC" w:rsidRPr="00360FE0" w:rsidTr="00C1261D">
        <w:tc>
          <w:tcPr>
            <w:tcW w:w="1034" w:type="dxa"/>
            <w:shd w:val="clear" w:color="auto" w:fill="auto"/>
          </w:tcPr>
          <w:p w:rsidR="00F71DCC" w:rsidRPr="00360FE0" w:rsidRDefault="00F71DCC" w:rsidP="00C1261D">
            <w:pPr>
              <w:jc w:val="both"/>
              <w:rPr>
                <w:rFonts w:hint="cs"/>
                <w:rtl/>
              </w:rPr>
            </w:pPr>
            <w:r w:rsidRPr="00360FE0">
              <w:rPr>
                <w:rFonts w:hint="cs"/>
                <w:rtl/>
              </w:rPr>
              <w:t>10</w:t>
            </w:r>
          </w:p>
        </w:tc>
        <w:tc>
          <w:tcPr>
            <w:tcW w:w="5940" w:type="dxa"/>
            <w:shd w:val="clear" w:color="auto" w:fill="auto"/>
          </w:tcPr>
          <w:p w:rsidR="00F71DCC" w:rsidRPr="00360FE0" w:rsidRDefault="00F71DCC" w:rsidP="00C1261D">
            <w:pPr>
              <w:jc w:val="both"/>
              <w:rPr>
                <w:rFonts w:hint="cs"/>
                <w:rtl/>
              </w:rPr>
            </w:pPr>
            <w:r w:rsidRPr="00360FE0">
              <w:rPr>
                <w:rFonts w:hint="cs"/>
                <w:rtl/>
              </w:rPr>
              <w:t xml:space="preserve">עבודות ריצוף וחיפוי                             </w:t>
            </w:r>
          </w:p>
        </w:tc>
        <w:tc>
          <w:tcPr>
            <w:tcW w:w="1548" w:type="dxa"/>
            <w:shd w:val="clear" w:color="auto" w:fill="auto"/>
          </w:tcPr>
          <w:p w:rsidR="00F71DCC" w:rsidRPr="00360FE0" w:rsidRDefault="00F71DCC" w:rsidP="00C1261D">
            <w:pPr>
              <w:jc w:val="center"/>
              <w:rPr>
                <w:rFonts w:hint="cs"/>
                <w:rtl/>
              </w:rPr>
            </w:pPr>
            <w:r w:rsidRPr="00360FE0">
              <w:rPr>
                <w:rFonts w:hint="cs"/>
                <w:rtl/>
              </w:rPr>
              <w:t>2001</w:t>
            </w:r>
          </w:p>
        </w:tc>
      </w:tr>
      <w:tr w:rsidR="00F71DCC" w:rsidRPr="00360FE0" w:rsidTr="00C1261D">
        <w:tc>
          <w:tcPr>
            <w:tcW w:w="1034" w:type="dxa"/>
            <w:shd w:val="clear" w:color="auto" w:fill="auto"/>
          </w:tcPr>
          <w:p w:rsidR="00F71DCC" w:rsidRPr="00360FE0" w:rsidRDefault="00F71DCC" w:rsidP="00C1261D">
            <w:pPr>
              <w:jc w:val="both"/>
              <w:rPr>
                <w:rFonts w:hint="cs"/>
                <w:rtl/>
              </w:rPr>
            </w:pPr>
            <w:r w:rsidRPr="00360FE0">
              <w:rPr>
                <w:rFonts w:hint="cs"/>
                <w:rtl/>
              </w:rPr>
              <w:t>11</w:t>
            </w:r>
          </w:p>
        </w:tc>
        <w:tc>
          <w:tcPr>
            <w:tcW w:w="5940" w:type="dxa"/>
            <w:shd w:val="clear" w:color="auto" w:fill="auto"/>
          </w:tcPr>
          <w:p w:rsidR="00F71DCC" w:rsidRPr="00360FE0" w:rsidRDefault="00F71DCC" w:rsidP="00C1261D">
            <w:pPr>
              <w:jc w:val="both"/>
              <w:rPr>
                <w:rFonts w:hint="cs"/>
                <w:rtl/>
              </w:rPr>
            </w:pPr>
            <w:r w:rsidRPr="00360FE0">
              <w:rPr>
                <w:rFonts w:hint="cs"/>
                <w:rtl/>
              </w:rPr>
              <w:t xml:space="preserve">עבודות צביעה                                     </w:t>
            </w:r>
          </w:p>
        </w:tc>
        <w:tc>
          <w:tcPr>
            <w:tcW w:w="1548" w:type="dxa"/>
            <w:shd w:val="clear" w:color="auto" w:fill="auto"/>
          </w:tcPr>
          <w:p w:rsidR="00F71DCC" w:rsidRPr="00360FE0" w:rsidRDefault="00F71DCC" w:rsidP="00C1261D">
            <w:pPr>
              <w:jc w:val="center"/>
              <w:rPr>
                <w:rFonts w:hint="cs"/>
                <w:rtl/>
              </w:rPr>
            </w:pPr>
            <w:r w:rsidRPr="00360FE0">
              <w:rPr>
                <w:rFonts w:hint="cs"/>
                <w:rtl/>
              </w:rPr>
              <w:t>2002</w:t>
            </w:r>
          </w:p>
        </w:tc>
      </w:tr>
      <w:tr w:rsidR="00F71DCC" w:rsidRPr="00360FE0" w:rsidTr="00C1261D">
        <w:tc>
          <w:tcPr>
            <w:tcW w:w="1034" w:type="dxa"/>
            <w:shd w:val="clear" w:color="auto" w:fill="auto"/>
          </w:tcPr>
          <w:p w:rsidR="00F71DCC" w:rsidRPr="00360FE0" w:rsidRDefault="00F71DCC" w:rsidP="00C1261D">
            <w:pPr>
              <w:jc w:val="both"/>
              <w:rPr>
                <w:rFonts w:hint="cs"/>
                <w:rtl/>
              </w:rPr>
            </w:pPr>
            <w:r w:rsidRPr="00360FE0">
              <w:rPr>
                <w:rFonts w:hint="cs"/>
                <w:rtl/>
              </w:rPr>
              <w:t>12</w:t>
            </w:r>
          </w:p>
        </w:tc>
        <w:tc>
          <w:tcPr>
            <w:tcW w:w="5940" w:type="dxa"/>
            <w:shd w:val="clear" w:color="auto" w:fill="auto"/>
          </w:tcPr>
          <w:p w:rsidR="00F71DCC" w:rsidRPr="00360FE0" w:rsidRDefault="00F71DCC" w:rsidP="00C1261D">
            <w:pPr>
              <w:jc w:val="both"/>
              <w:rPr>
                <w:rFonts w:hint="cs"/>
                <w:rtl/>
              </w:rPr>
            </w:pPr>
            <w:r w:rsidRPr="00360FE0">
              <w:rPr>
                <w:rFonts w:hint="cs"/>
                <w:rtl/>
              </w:rPr>
              <w:t xml:space="preserve">מסגרות אומן (אלומיניום)                      </w:t>
            </w:r>
          </w:p>
        </w:tc>
        <w:tc>
          <w:tcPr>
            <w:tcW w:w="1548" w:type="dxa"/>
            <w:shd w:val="clear" w:color="auto" w:fill="auto"/>
          </w:tcPr>
          <w:p w:rsidR="00F71DCC" w:rsidRPr="00360FE0" w:rsidRDefault="00F71DCC" w:rsidP="00C1261D">
            <w:pPr>
              <w:jc w:val="center"/>
              <w:rPr>
                <w:rFonts w:hint="cs"/>
                <w:rtl/>
              </w:rPr>
            </w:pPr>
            <w:r w:rsidRPr="00360FE0">
              <w:rPr>
                <w:rFonts w:hint="cs"/>
                <w:rtl/>
              </w:rPr>
              <w:t>1990</w:t>
            </w:r>
          </w:p>
        </w:tc>
      </w:tr>
      <w:tr w:rsidR="00F71DCC" w:rsidRPr="00360FE0" w:rsidTr="00C1261D">
        <w:tc>
          <w:tcPr>
            <w:tcW w:w="1034" w:type="dxa"/>
            <w:shd w:val="clear" w:color="auto" w:fill="auto"/>
          </w:tcPr>
          <w:p w:rsidR="00F71DCC" w:rsidRPr="00360FE0" w:rsidRDefault="00F71DCC" w:rsidP="00C1261D">
            <w:pPr>
              <w:jc w:val="both"/>
              <w:rPr>
                <w:rFonts w:hint="cs"/>
                <w:rtl/>
              </w:rPr>
            </w:pPr>
            <w:r w:rsidRPr="00360FE0">
              <w:rPr>
                <w:rFonts w:hint="cs"/>
                <w:rtl/>
              </w:rPr>
              <w:t>14</w:t>
            </w:r>
          </w:p>
        </w:tc>
        <w:tc>
          <w:tcPr>
            <w:tcW w:w="5940" w:type="dxa"/>
            <w:shd w:val="clear" w:color="auto" w:fill="auto"/>
          </w:tcPr>
          <w:p w:rsidR="00F71DCC" w:rsidRPr="00360FE0" w:rsidRDefault="00F71DCC" w:rsidP="00C1261D">
            <w:pPr>
              <w:jc w:val="both"/>
              <w:rPr>
                <w:rFonts w:hint="cs"/>
                <w:rtl/>
              </w:rPr>
            </w:pPr>
            <w:r w:rsidRPr="00360FE0">
              <w:rPr>
                <w:rFonts w:hint="cs"/>
                <w:rtl/>
              </w:rPr>
              <w:t xml:space="preserve">עבודות אבן                                         </w:t>
            </w:r>
          </w:p>
        </w:tc>
        <w:tc>
          <w:tcPr>
            <w:tcW w:w="1548" w:type="dxa"/>
            <w:shd w:val="clear" w:color="auto" w:fill="auto"/>
          </w:tcPr>
          <w:p w:rsidR="00F71DCC" w:rsidRPr="00360FE0" w:rsidRDefault="00F71DCC" w:rsidP="00C1261D">
            <w:pPr>
              <w:jc w:val="center"/>
              <w:rPr>
                <w:rFonts w:hint="cs"/>
                <w:rtl/>
              </w:rPr>
            </w:pPr>
            <w:r w:rsidRPr="00360FE0">
              <w:rPr>
                <w:rFonts w:hint="cs"/>
                <w:rtl/>
              </w:rPr>
              <w:t>1991</w:t>
            </w:r>
          </w:p>
        </w:tc>
      </w:tr>
      <w:tr w:rsidR="00F71DCC" w:rsidRPr="00360FE0" w:rsidTr="00C1261D">
        <w:tc>
          <w:tcPr>
            <w:tcW w:w="1034" w:type="dxa"/>
            <w:shd w:val="clear" w:color="auto" w:fill="auto"/>
          </w:tcPr>
          <w:p w:rsidR="00F71DCC" w:rsidRPr="00360FE0" w:rsidRDefault="00F71DCC" w:rsidP="00C1261D">
            <w:pPr>
              <w:jc w:val="both"/>
              <w:rPr>
                <w:rFonts w:hint="cs"/>
                <w:rtl/>
              </w:rPr>
            </w:pPr>
            <w:r w:rsidRPr="00360FE0">
              <w:rPr>
                <w:rFonts w:hint="cs"/>
                <w:rtl/>
              </w:rPr>
              <w:t>15</w:t>
            </w:r>
          </w:p>
        </w:tc>
        <w:tc>
          <w:tcPr>
            <w:tcW w:w="5940" w:type="dxa"/>
            <w:shd w:val="clear" w:color="auto" w:fill="auto"/>
          </w:tcPr>
          <w:p w:rsidR="00F71DCC" w:rsidRPr="00360FE0" w:rsidRDefault="00F71DCC" w:rsidP="00C1261D">
            <w:pPr>
              <w:jc w:val="both"/>
              <w:rPr>
                <w:rFonts w:hint="cs"/>
                <w:rtl/>
              </w:rPr>
            </w:pPr>
            <w:r w:rsidRPr="00360FE0">
              <w:rPr>
                <w:rFonts w:hint="cs"/>
                <w:rtl/>
              </w:rPr>
              <w:t xml:space="preserve">מתקני מיזוג אוויר                                 </w:t>
            </w:r>
          </w:p>
        </w:tc>
        <w:tc>
          <w:tcPr>
            <w:tcW w:w="1548" w:type="dxa"/>
            <w:shd w:val="clear" w:color="auto" w:fill="auto"/>
          </w:tcPr>
          <w:p w:rsidR="00F71DCC" w:rsidRPr="00360FE0" w:rsidRDefault="00F71DCC" w:rsidP="00C1261D">
            <w:pPr>
              <w:jc w:val="center"/>
              <w:rPr>
                <w:rFonts w:hint="cs"/>
                <w:rtl/>
              </w:rPr>
            </w:pPr>
            <w:r w:rsidRPr="00360FE0">
              <w:rPr>
                <w:rFonts w:hint="cs"/>
                <w:rtl/>
              </w:rPr>
              <w:t>1996</w:t>
            </w:r>
          </w:p>
        </w:tc>
      </w:tr>
      <w:tr w:rsidR="00F71DCC" w:rsidRPr="00360FE0" w:rsidTr="00C1261D">
        <w:tc>
          <w:tcPr>
            <w:tcW w:w="1034" w:type="dxa"/>
            <w:shd w:val="clear" w:color="auto" w:fill="auto"/>
          </w:tcPr>
          <w:p w:rsidR="00F71DCC" w:rsidRPr="00360FE0" w:rsidRDefault="00F71DCC" w:rsidP="00C1261D">
            <w:pPr>
              <w:jc w:val="both"/>
              <w:rPr>
                <w:rFonts w:hint="cs"/>
                <w:rtl/>
              </w:rPr>
            </w:pPr>
            <w:r w:rsidRPr="00360FE0">
              <w:rPr>
                <w:rFonts w:hint="cs"/>
                <w:rtl/>
              </w:rPr>
              <w:t>19</w:t>
            </w:r>
          </w:p>
        </w:tc>
        <w:tc>
          <w:tcPr>
            <w:tcW w:w="5940" w:type="dxa"/>
            <w:shd w:val="clear" w:color="auto" w:fill="auto"/>
          </w:tcPr>
          <w:p w:rsidR="00F71DCC" w:rsidRPr="00360FE0" w:rsidRDefault="00F71DCC" w:rsidP="00C1261D">
            <w:pPr>
              <w:jc w:val="both"/>
              <w:rPr>
                <w:rFonts w:hint="cs"/>
                <w:rtl/>
              </w:rPr>
            </w:pPr>
            <w:r w:rsidRPr="00360FE0">
              <w:rPr>
                <w:rFonts w:hint="cs"/>
                <w:rtl/>
              </w:rPr>
              <w:t xml:space="preserve">מסגרות חרש                                       </w:t>
            </w:r>
          </w:p>
        </w:tc>
        <w:tc>
          <w:tcPr>
            <w:tcW w:w="1548" w:type="dxa"/>
            <w:shd w:val="clear" w:color="auto" w:fill="auto"/>
          </w:tcPr>
          <w:p w:rsidR="00F71DCC" w:rsidRPr="00360FE0" w:rsidRDefault="00F71DCC" w:rsidP="00C1261D">
            <w:pPr>
              <w:jc w:val="center"/>
              <w:rPr>
                <w:rFonts w:hint="cs"/>
                <w:rtl/>
              </w:rPr>
            </w:pPr>
            <w:r w:rsidRPr="00360FE0">
              <w:rPr>
                <w:rFonts w:hint="cs"/>
                <w:rtl/>
              </w:rPr>
              <w:t>2000</w:t>
            </w:r>
          </w:p>
        </w:tc>
      </w:tr>
      <w:tr w:rsidR="00F71DCC" w:rsidRPr="00360FE0" w:rsidTr="00C1261D">
        <w:tc>
          <w:tcPr>
            <w:tcW w:w="1034" w:type="dxa"/>
            <w:shd w:val="clear" w:color="auto" w:fill="auto"/>
          </w:tcPr>
          <w:p w:rsidR="00F71DCC" w:rsidRPr="00360FE0" w:rsidRDefault="00F71DCC" w:rsidP="00C1261D">
            <w:pPr>
              <w:jc w:val="both"/>
              <w:rPr>
                <w:rFonts w:hint="cs"/>
                <w:rtl/>
              </w:rPr>
            </w:pPr>
            <w:r w:rsidRPr="00360FE0">
              <w:rPr>
                <w:rFonts w:hint="cs"/>
                <w:rtl/>
              </w:rPr>
              <w:t>21</w:t>
            </w:r>
          </w:p>
        </w:tc>
        <w:tc>
          <w:tcPr>
            <w:tcW w:w="5940" w:type="dxa"/>
            <w:shd w:val="clear" w:color="auto" w:fill="auto"/>
          </w:tcPr>
          <w:p w:rsidR="00F71DCC" w:rsidRPr="00360FE0" w:rsidRDefault="00F71DCC" w:rsidP="00C1261D">
            <w:pPr>
              <w:jc w:val="both"/>
              <w:rPr>
                <w:rFonts w:hint="cs"/>
                <w:rtl/>
              </w:rPr>
            </w:pPr>
            <w:r w:rsidRPr="00360FE0">
              <w:rPr>
                <w:rFonts w:hint="cs"/>
                <w:rtl/>
              </w:rPr>
              <w:t xml:space="preserve">בנייני בטון טרומיים                                </w:t>
            </w:r>
          </w:p>
        </w:tc>
        <w:tc>
          <w:tcPr>
            <w:tcW w:w="1548" w:type="dxa"/>
            <w:shd w:val="clear" w:color="auto" w:fill="auto"/>
          </w:tcPr>
          <w:p w:rsidR="00F71DCC" w:rsidRPr="00360FE0" w:rsidRDefault="00F71DCC" w:rsidP="00C1261D">
            <w:pPr>
              <w:jc w:val="center"/>
              <w:rPr>
                <w:rFonts w:hint="cs"/>
                <w:rtl/>
              </w:rPr>
            </w:pPr>
            <w:r w:rsidRPr="00360FE0">
              <w:rPr>
                <w:rFonts w:hint="cs"/>
                <w:rtl/>
              </w:rPr>
              <w:t>1995</w:t>
            </w:r>
          </w:p>
        </w:tc>
      </w:tr>
      <w:tr w:rsidR="00F71DCC" w:rsidRPr="00360FE0" w:rsidTr="00C1261D">
        <w:tc>
          <w:tcPr>
            <w:tcW w:w="1034" w:type="dxa"/>
            <w:shd w:val="clear" w:color="auto" w:fill="auto"/>
          </w:tcPr>
          <w:p w:rsidR="00F71DCC" w:rsidRPr="00360FE0" w:rsidRDefault="00F71DCC" w:rsidP="00C1261D">
            <w:pPr>
              <w:jc w:val="both"/>
              <w:rPr>
                <w:rFonts w:hint="cs"/>
                <w:rtl/>
              </w:rPr>
            </w:pPr>
            <w:r w:rsidRPr="00360FE0">
              <w:rPr>
                <w:rFonts w:hint="cs"/>
                <w:rtl/>
              </w:rPr>
              <w:t>22</w:t>
            </w:r>
          </w:p>
        </w:tc>
        <w:tc>
          <w:tcPr>
            <w:tcW w:w="5940" w:type="dxa"/>
            <w:shd w:val="clear" w:color="auto" w:fill="auto"/>
          </w:tcPr>
          <w:p w:rsidR="00F71DCC" w:rsidRPr="00360FE0" w:rsidRDefault="00F71DCC" w:rsidP="00C1261D">
            <w:pPr>
              <w:jc w:val="both"/>
              <w:rPr>
                <w:rFonts w:hint="cs"/>
                <w:rtl/>
              </w:rPr>
            </w:pPr>
            <w:r w:rsidRPr="00360FE0">
              <w:rPr>
                <w:rFonts w:hint="cs"/>
                <w:rtl/>
              </w:rPr>
              <w:t>רכיבים מתועשים בבניין (מחיצות,</w:t>
            </w:r>
            <w:r w:rsidR="00115F53">
              <w:rPr>
                <w:rFonts w:hint="cs"/>
                <w:rtl/>
              </w:rPr>
              <w:t xml:space="preserve"> </w:t>
            </w:r>
            <w:r w:rsidRPr="00360FE0">
              <w:rPr>
                <w:rFonts w:hint="cs"/>
                <w:rtl/>
              </w:rPr>
              <w:t>תקרות,</w:t>
            </w:r>
            <w:r w:rsidR="00115F53">
              <w:rPr>
                <w:rFonts w:hint="cs"/>
                <w:rtl/>
              </w:rPr>
              <w:t xml:space="preserve"> </w:t>
            </w:r>
            <w:r w:rsidRPr="00360FE0">
              <w:rPr>
                <w:rFonts w:hint="cs"/>
                <w:rtl/>
              </w:rPr>
              <w:t>רצפות)</w:t>
            </w:r>
          </w:p>
        </w:tc>
        <w:tc>
          <w:tcPr>
            <w:tcW w:w="1548" w:type="dxa"/>
            <w:shd w:val="clear" w:color="auto" w:fill="auto"/>
          </w:tcPr>
          <w:p w:rsidR="00F71DCC" w:rsidRPr="00360FE0" w:rsidRDefault="00F71DCC" w:rsidP="00C1261D">
            <w:pPr>
              <w:jc w:val="center"/>
              <w:rPr>
                <w:rFonts w:hint="cs"/>
                <w:rtl/>
              </w:rPr>
            </w:pPr>
            <w:r w:rsidRPr="00360FE0">
              <w:rPr>
                <w:rFonts w:hint="cs"/>
                <w:rtl/>
              </w:rPr>
              <w:t>1995</w:t>
            </w:r>
          </w:p>
        </w:tc>
      </w:tr>
      <w:tr w:rsidR="00F71DCC" w:rsidRPr="00360FE0" w:rsidTr="00C1261D">
        <w:tc>
          <w:tcPr>
            <w:tcW w:w="1034" w:type="dxa"/>
            <w:shd w:val="clear" w:color="auto" w:fill="auto"/>
          </w:tcPr>
          <w:p w:rsidR="00F71DCC" w:rsidRPr="00360FE0" w:rsidRDefault="00F71DCC" w:rsidP="00C1261D">
            <w:pPr>
              <w:jc w:val="both"/>
              <w:rPr>
                <w:rFonts w:hint="cs"/>
                <w:rtl/>
              </w:rPr>
            </w:pPr>
            <w:r w:rsidRPr="00360FE0">
              <w:rPr>
                <w:rFonts w:hint="cs"/>
                <w:rtl/>
              </w:rPr>
              <w:t>23</w:t>
            </w:r>
          </w:p>
        </w:tc>
        <w:tc>
          <w:tcPr>
            <w:tcW w:w="5940" w:type="dxa"/>
            <w:shd w:val="clear" w:color="auto" w:fill="auto"/>
          </w:tcPr>
          <w:p w:rsidR="00F71DCC" w:rsidRPr="00360FE0" w:rsidRDefault="00F71DCC" w:rsidP="00C1261D">
            <w:pPr>
              <w:jc w:val="both"/>
              <w:rPr>
                <w:rFonts w:hint="cs"/>
                <w:rtl/>
              </w:rPr>
            </w:pPr>
            <w:r w:rsidRPr="00360FE0">
              <w:rPr>
                <w:rFonts w:hint="cs"/>
                <w:rtl/>
              </w:rPr>
              <w:t>כלונסאות קדוחים ויצוקים באתר</w:t>
            </w:r>
          </w:p>
        </w:tc>
        <w:tc>
          <w:tcPr>
            <w:tcW w:w="1548" w:type="dxa"/>
            <w:shd w:val="clear" w:color="auto" w:fill="auto"/>
          </w:tcPr>
          <w:p w:rsidR="00F71DCC" w:rsidRPr="00360FE0" w:rsidRDefault="00F71DCC" w:rsidP="00C1261D">
            <w:pPr>
              <w:jc w:val="center"/>
              <w:rPr>
                <w:rFonts w:hint="cs"/>
                <w:rtl/>
              </w:rPr>
            </w:pPr>
            <w:r w:rsidRPr="00360FE0">
              <w:rPr>
                <w:rFonts w:hint="cs"/>
                <w:rtl/>
              </w:rPr>
              <w:t>2000</w:t>
            </w:r>
          </w:p>
        </w:tc>
      </w:tr>
      <w:tr w:rsidR="00F71DCC" w:rsidRPr="00360FE0" w:rsidTr="00C1261D">
        <w:tc>
          <w:tcPr>
            <w:tcW w:w="1034" w:type="dxa"/>
            <w:shd w:val="clear" w:color="auto" w:fill="auto"/>
          </w:tcPr>
          <w:p w:rsidR="00F71DCC" w:rsidRPr="00360FE0" w:rsidRDefault="00F71DCC" w:rsidP="00C1261D">
            <w:pPr>
              <w:jc w:val="both"/>
              <w:rPr>
                <w:rFonts w:hint="cs"/>
                <w:rtl/>
              </w:rPr>
            </w:pPr>
            <w:r w:rsidRPr="00360FE0">
              <w:rPr>
                <w:rFonts w:hint="cs"/>
                <w:rtl/>
              </w:rPr>
              <w:t>34</w:t>
            </w:r>
          </w:p>
        </w:tc>
        <w:tc>
          <w:tcPr>
            <w:tcW w:w="5940" w:type="dxa"/>
            <w:shd w:val="clear" w:color="auto" w:fill="auto"/>
          </w:tcPr>
          <w:p w:rsidR="00F71DCC" w:rsidRPr="00360FE0" w:rsidRDefault="00F71DCC" w:rsidP="00C1261D">
            <w:pPr>
              <w:jc w:val="both"/>
              <w:rPr>
                <w:rFonts w:hint="cs"/>
                <w:rtl/>
              </w:rPr>
            </w:pPr>
            <w:r w:rsidRPr="00360FE0">
              <w:rPr>
                <w:rFonts w:hint="cs"/>
                <w:rtl/>
              </w:rPr>
              <w:t>מערכת גילוי וכיבוי אש</w:t>
            </w:r>
          </w:p>
        </w:tc>
        <w:tc>
          <w:tcPr>
            <w:tcW w:w="1548" w:type="dxa"/>
            <w:shd w:val="clear" w:color="auto" w:fill="auto"/>
          </w:tcPr>
          <w:p w:rsidR="00F71DCC" w:rsidRPr="00360FE0" w:rsidRDefault="00F71DCC" w:rsidP="00C1261D">
            <w:pPr>
              <w:jc w:val="center"/>
              <w:rPr>
                <w:rFonts w:hint="cs"/>
                <w:rtl/>
              </w:rPr>
            </w:pPr>
            <w:r w:rsidRPr="00360FE0">
              <w:rPr>
                <w:rFonts w:hint="cs"/>
                <w:rtl/>
              </w:rPr>
              <w:t>1995</w:t>
            </w:r>
          </w:p>
        </w:tc>
      </w:tr>
      <w:tr w:rsidR="00F71DCC" w:rsidRPr="00360FE0" w:rsidTr="00C1261D">
        <w:tc>
          <w:tcPr>
            <w:tcW w:w="1034" w:type="dxa"/>
            <w:shd w:val="clear" w:color="auto" w:fill="auto"/>
          </w:tcPr>
          <w:p w:rsidR="00F71DCC" w:rsidRPr="00360FE0" w:rsidRDefault="00F71DCC" w:rsidP="00C1261D">
            <w:pPr>
              <w:jc w:val="both"/>
              <w:rPr>
                <w:rFonts w:hint="cs"/>
                <w:rtl/>
              </w:rPr>
            </w:pPr>
            <w:r w:rsidRPr="00360FE0">
              <w:rPr>
                <w:rFonts w:hint="cs"/>
                <w:rtl/>
              </w:rPr>
              <w:t>58</w:t>
            </w:r>
          </w:p>
        </w:tc>
        <w:tc>
          <w:tcPr>
            <w:tcW w:w="5940" w:type="dxa"/>
            <w:shd w:val="clear" w:color="auto" w:fill="auto"/>
          </w:tcPr>
          <w:p w:rsidR="00F71DCC" w:rsidRPr="00360FE0" w:rsidRDefault="00F71DCC" w:rsidP="00C1261D">
            <w:pPr>
              <w:jc w:val="both"/>
              <w:rPr>
                <w:rFonts w:hint="cs"/>
                <w:rtl/>
              </w:rPr>
            </w:pPr>
            <w:r w:rsidRPr="00360FE0">
              <w:rPr>
                <w:rFonts w:hint="cs"/>
                <w:rtl/>
              </w:rPr>
              <w:t>מקלטים</w:t>
            </w:r>
          </w:p>
        </w:tc>
        <w:tc>
          <w:tcPr>
            <w:tcW w:w="1548" w:type="dxa"/>
            <w:shd w:val="clear" w:color="auto" w:fill="auto"/>
          </w:tcPr>
          <w:p w:rsidR="00F71DCC" w:rsidRPr="00360FE0" w:rsidRDefault="00F71DCC" w:rsidP="00C1261D">
            <w:pPr>
              <w:jc w:val="center"/>
              <w:rPr>
                <w:rFonts w:hint="cs"/>
                <w:rtl/>
              </w:rPr>
            </w:pPr>
            <w:r w:rsidRPr="00360FE0">
              <w:rPr>
                <w:rFonts w:hint="cs"/>
                <w:rtl/>
              </w:rPr>
              <w:t>1994</w:t>
            </w:r>
          </w:p>
        </w:tc>
      </w:tr>
      <w:tr w:rsidR="00F71DCC" w:rsidRPr="00360FE0" w:rsidTr="00C1261D">
        <w:tc>
          <w:tcPr>
            <w:tcW w:w="1034" w:type="dxa"/>
            <w:shd w:val="clear" w:color="auto" w:fill="auto"/>
          </w:tcPr>
          <w:p w:rsidR="00F71DCC" w:rsidRPr="00360FE0" w:rsidRDefault="00F71DCC" w:rsidP="00C1261D">
            <w:pPr>
              <w:jc w:val="both"/>
              <w:rPr>
                <w:rFonts w:hint="cs"/>
                <w:rtl/>
              </w:rPr>
            </w:pPr>
            <w:r w:rsidRPr="00360FE0">
              <w:rPr>
                <w:rFonts w:hint="cs"/>
                <w:rtl/>
              </w:rPr>
              <w:t>59</w:t>
            </w:r>
          </w:p>
        </w:tc>
        <w:tc>
          <w:tcPr>
            <w:tcW w:w="5940" w:type="dxa"/>
            <w:shd w:val="clear" w:color="auto" w:fill="auto"/>
          </w:tcPr>
          <w:p w:rsidR="00F71DCC" w:rsidRPr="00360FE0" w:rsidRDefault="00F71DCC" w:rsidP="00C1261D">
            <w:pPr>
              <w:jc w:val="both"/>
              <w:rPr>
                <w:rFonts w:hint="cs"/>
                <w:rtl/>
              </w:rPr>
            </w:pPr>
            <w:r w:rsidRPr="00360FE0">
              <w:rPr>
                <w:rFonts w:hint="cs"/>
                <w:rtl/>
              </w:rPr>
              <w:t xml:space="preserve">מרחבים מוגנים                                            </w:t>
            </w:r>
          </w:p>
        </w:tc>
        <w:tc>
          <w:tcPr>
            <w:tcW w:w="1548" w:type="dxa"/>
            <w:shd w:val="clear" w:color="auto" w:fill="auto"/>
          </w:tcPr>
          <w:p w:rsidR="00F71DCC" w:rsidRPr="00360FE0" w:rsidRDefault="00F71DCC" w:rsidP="00C1261D">
            <w:pPr>
              <w:jc w:val="center"/>
              <w:rPr>
                <w:rFonts w:hint="cs"/>
                <w:rtl/>
              </w:rPr>
            </w:pPr>
            <w:r w:rsidRPr="00360FE0">
              <w:rPr>
                <w:rFonts w:hint="cs"/>
                <w:rtl/>
              </w:rPr>
              <w:t>1994</w:t>
            </w:r>
          </w:p>
        </w:tc>
      </w:tr>
    </w:tbl>
    <w:p w:rsidR="00F71DCC" w:rsidRPr="00360FE0" w:rsidRDefault="00F71DCC" w:rsidP="00F71DCC">
      <w:pPr>
        <w:jc w:val="both"/>
        <w:rPr>
          <w:rFonts w:hint="cs"/>
          <w:rtl/>
        </w:rPr>
      </w:pPr>
      <w:r w:rsidRPr="00360FE0">
        <w:rPr>
          <w:rFonts w:hint="cs"/>
          <w:rtl/>
        </w:rPr>
        <w:t xml:space="preserve">                                                                             </w:t>
      </w:r>
    </w:p>
    <w:p w:rsidR="00F71DCC" w:rsidRPr="00360FE0" w:rsidRDefault="00F71DCC" w:rsidP="00F71DCC">
      <w:pPr>
        <w:jc w:val="both"/>
        <w:rPr>
          <w:rFonts w:hint="cs"/>
        </w:rPr>
      </w:pPr>
      <w:r w:rsidRPr="00360FE0">
        <w:rPr>
          <w:rFonts w:hint="cs"/>
          <w:rtl/>
        </w:rPr>
        <w:t>אופני מדידה ותכולת המחירים המצו</w:t>
      </w:r>
      <w:smartTag w:uri="urn:schemas-microsoft-com:office:smarttags" w:element="PersonName">
        <w:r w:rsidRPr="00360FE0">
          <w:rPr>
            <w:rFonts w:hint="cs"/>
            <w:rtl/>
          </w:rPr>
          <w:t>רפי</w:t>
        </w:r>
      </w:smartTag>
      <w:r w:rsidRPr="00360FE0">
        <w:rPr>
          <w:rFonts w:hint="cs"/>
          <w:rtl/>
        </w:rPr>
        <w:t>ם למפרטים הכלליים</w:t>
      </w:r>
    </w:p>
    <w:p w:rsidR="00F71DCC" w:rsidRPr="00360FE0" w:rsidRDefault="00F71DCC" w:rsidP="00F71DCC">
      <w:pPr>
        <w:jc w:val="both"/>
        <w:rPr>
          <w:rFonts w:hint="cs"/>
          <w:b/>
          <w:u w:val="single"/>
          <w:rtl/>
        </w:rPr>
      </w:pPr>
    </w:p>
    <w:p w:rsidR="00F71DCC" w:rsidRPr="00360FE0" w:rsidRDefault="00F71DCC" w:rsidP="00F71DCC">
      <w:pPr>
        <w:jc w:val="both"/>
        <w:rPr>
          <w:rFonts w:hint="cs"/>
          <w:b/>
          <w:u w:val="single"/>
          <w:rtl/>
        </w:rPr>
      </w:pPr>
    </w:p>
    <w:p w:rsidR="00F71DCC" w:rsidRPr="00360FE0" w:rsidRDefault="00F71DCC" w:rsidP="00F71DCC">
      <w:pPr>
        <w:jc w:val="both"/>
        <w:rPr>
          <w:rFonts w:hint="cs"/>
          <w:b/>
          <w:u w:val="single"/>
          <w:rtl/>
        </w:rPr>
      </w:pPr>
      <w:r w:rsidRPr="00360FE0">
        <w:rPr>
          <w:rFonts w:hint="cs"/>
          <w:b/>
          <w:u w:val="single"/>
          <w:rtl/>
        </w:rPr>
        <w:t xml:space="preserve">  00.07  מנהל הפרויקט מטעם המבצע</w:t>
      </w:r>
    </w:p>
    <w:p w:rsidR="00F71DCC" w:rsidRPr="00360FE0" w:rsidRDefault="00F71DCC" w:rsidP="00F71DCC">
      <w:pPr>
        <w:jc w:val="both"/>
        <w:rPr>
          <w:rFonts w:hint="cs"/>
          <w:rtl/>
        </w:rPr>
      </w:pPr>
    </w:p>
    <w:p w:rsidR="00F71DCC" w:rsidRPr="00360FE0" w:rsidRDefault="00F71DCC" w:rsidP="00F71DCC">
      <w:pPr>
        <w:jc w:val="both"/>
        <w:rPr>
          <w:rFonts w:hint="cs"/>
          <w:rtl/>
        </w:rPr>
      </w:pPr>
      <w:r w:rsidRPr="00360FE0">
        <w:rPr>
          <w:rFonts w:hint="cs"/>
          <w:rtl/>
        </w:rPr>
        <w:t>הקבלן ימנה מנהל פרויקט קבוע מטעמו אשר ינהל,</w:t>
      </w:r>
      <w:r w:rsidR="00115F53">
        <w:rPr>
          <w:rFonts w:hint="cs"/>
          <w:rtl/>
        </w:rPr>
        <w:t xml:space="preserve"> </w:t>
      </w:r>
      <w:r w:rsidRPr="00360FE0">
        <w:rPr>
          <w:rFonts w:hint="cs"/>
          <w:rtl/>
        </w:rPr>
        <w:t>יתאם ויבקר את ביצוע החוזה בכל שלבי התכנון והביצוע.</w:t>
      </w:r>
    </w:p>
    <w:p w:rsidR="00F71DCC" w:rsidRPr="00360FE0" w:rsidRDefault="00F71DCC" w:rsidP="00F71DCC">
      <w:pPr>
        <w:jc w:val="both"/>
        <w:rPr>
          <w:rFonts w:hint="cs"/>
          <w:rtl/>
        </w:rPr>
      </w:pPr>
      <w:r w:rsidRPr="00360FE0">
        <w:rPr>
          <w:rFonts w:hint="cs"/>
          <w:rtl/>
        </w:rPr>
        <w:t>מנהל הפרויקט מטעם הקבלן ידווח תקופתית ובכתב ולא פחות מאחת לשבועיים למפקח על ההתקדמות התכנון והביצוע. כן ידווח מנהל הפרויקט מטעם הקבלן למפקח על עיכובים וחריגה מלוח הזמנים,</w:t>
      </w:r>
      <w:r w:rsidR="00115F53">
        <w:rPr>
          <w:rFonts w:hint="cs"/>
          <w:rtl/>
        </w:rPr>
        <w:t xml:space="preserve"> </w:t>
      </w:r>
      <w:r w:rsidRPr="00360FE0">
        <w:rPr>
          <w:rFonts w:hint="cs"/>
          <w:rtl/>
        </w:rPr>
        <w:t>אם תהיה,</w:t>
      </w:r>
      <w:r w:rsidR="00115F53">
        <w:rPr>
          <w:rFonts w:hint="cs"/>
          <w:rtl/>
        </w:rPr>
        <w:t xml:space="preserve"> </w:t>
      </w:r>
      <w:r w:rsidRPr="00360FE0">
        <w:rPr>
          <w:rFonts w:hint="cs"/>
          <w:rtl/>
        </w:rPr>
        <w:t>והסיבות לעיכובים והחריגות.</w:t>
      </w:r>
    </w:p>
    <w:p w:rsidR="00F71DCC" w:rsidRPr="00360FE0" w:rsidRDefault="00F71DCC" w:rsidP="00F71DCC">
      <w:pPr>
        <w:jc w:val="both"/>
        <w:rPr>
          <w:rFonts w:hint="cs"/>
          <w:rtl/>
        </w:rPr>
      </w:pPr>
      <w:r w:rsidRPr="00360FE0">
        <w:rPr>
          <w:rFonts w:hint="cs"/>
          <w:rtl/>
        </w:rPr>
        <w:t>עם סיום ביצוע כל מבנה,</w:t>
      </w:r>
      <w:r w:rsidR="00115F53">
        <w:rPr>
          <w:rFonts w:hint="cs"/>
          <w:rtl/>
        </w:rPr>
        <w:t xml:space="preserve"> </w:t>
      </w:r>
      <w:r w:rsidRPr="00360FE0">
        <w:rPr>
          <w:rFonts w:hint="cs"/>
          <w:rtl/>
        </w:rPr>
        <w:t>יוציא מנהל הפרויקט מטעם הקבלן מסמך המאשר בחתימתו את התאמת ביצוע המבנה לנדרש במסמכי החוזה.</w:t>
      </w:r>
    </w:p>
    <w:p w:rsidR="00F71DCC" w:rsidRPr="00360FE0" w:rsidRDefault="00F71DCC" w:rsidP="00F71DCC">
      <w:pPr>
        <w:jc w:val="both"/>
        <w:rPr>
          <w:rFonts w:hint="cs"/>
          <w:rtl/>
        </w:rPr>
      </w:pPr>
      <w:r w:rsidRPr="00360FE0">
        <w:rPr>
          <w:rFonts w:hint="cs"/>
          <w:rtl/>
        </w:rPr>
        <w:t>מנהל הפרויקט מטעם הקבלן יהיה נוכח במסירה וימסור את המבנה לידי המנהל והמפקח ונציג הגוף המשתמש.</w:t>
      </w:r>
    </w:p>
    <w:p w:rsidR="00F71DCC" w:rsidRPr="00360FE0" w:rsidRDefault="00F71DCC" w:rsidP="00F71DCC">
      <w:pPr>
        <w:jc w:val="both"/>
        <w:rPr>
          <w:rFonts w:hint="cs"/>
          <w:rtl/>
        </w:rPr>
      </w:pPr>
      <w:r w:rsidRPr="00360FE0">
        <w:rPr>
          <w:rFonts w:hint="cs"/>
          <w:rtl/>
        </w:rPr>
        <w:lastRenderedPageBreak/>
        <w:t>מנהל הפרויקט מטעם הקבלן יהיה מהנדס או אדריכל רישוי,</w:t>
      </w:r>
      <w:r w:rsidR="00115F53">
        <w:rPr>
          <w:rFonts w:hint="cs"/>
          <w:rtl/>
        </w:rPr>
        <w:t xml:space="preserve"> </w:t>
      </w:r>
      <w:r w:rsidRPr="00360FE0">
        <w:rPr>
          <w:rFonts w:hint="cs"/>
          <w:rtl/>
        </w:rPr>
        <w:t>בעל ניסיון ורשום בפנקס המהנדסים והאדריכלים.</w:t>
      </w:r>
      <w:r w:rsidR="00115F53">
        <w:rPr>
          <w:rFonts w:hint="cs"/>
          <w:rtl/>
        </w:rPr>
        <w:t xml:space="preserve"> </w:t>
      </w:r>
      <w:r w:rsidRPr="00360FE0">
        <w:rPr>
          <w:rFonts w:hint="cs"/>
          <w:rtl/>
        </w:rPr>
        <w:t xml:space="preserve">ניסיון קודם נדרש </w:t>
      </w:r>
      <w:r w:rsidRPr="00360FE0">
        <w:rPr>
          <w:rtl/>
        </w:rPr>
        <w:t>–</w:t>
      </w:r>
      <w:r w:rsidRPr="00360FE0">
        <w:rPr>
          <w:rFonts w:hint="cs"/>
          <w:rtl/>
        </w:rPr>
        <w:t xml:space="preserve"> 5 ( חמש) שנים.</w:t>
      </w:r>
    </w:p>
    <w:p w:rsidR="00F71DCC" w:rsidRPr="00360FE0" w:rsidRDefault="00F71DCC" w:rsidP="00F71DCC">
      <w:pPr>
        <w:jc w:val="both"/>
        <w:rPr>
          <w:rFonts w:hint="cs"/>
          <w:rtl/>
        </w:rPr>
      </w:pPr>
      <w:r w:rsidRPr="00360FE0">
        <w:rPr>
          <w:rFonts w:hint="cs"/>
          <w:rtl/>
        </w:rPr>
        <w:t>הקבלן יגיש תוך שבוע ממועד קבלת צו התחלת העבודה את פרטי מנהל הפרויקט מטעמו והמסמכים הרלוונטיים להוכחת הכשרתו וניסיונו של מנהל הפרויקט,</w:t>
      </w:r>
      <w:r w:rsidR="00115F53">
        <w:rPr>
          <w:rFonts w:hint="cs"/>
          <w:rtl/>
        </w:rPr>
        <w:t xml:space="preserve"> </w:t>
      </w:r>
      <w:r w:rsidRPr="00360FE0">
        <w:rPr>
          <w:rFonts w:hint="cs"/>
          <w:rtl/>
        </w:rPr>
        <w:t>לאישור המפקח.</w:t>
      </w:r>
    </w:p>
    <w:p w:rsidR="00F71DCC" w:rsidRPr="00360FE0" w:rsidRDefault="00F71DCC" w:rsidP="00F71DCC">
      <w:pPr>
        <w:jc w:val="both"/>
        <w:rPr>
          <w:rFonts w:hint="cs"/>
          <w:rtl/>
        </w:rPr>
      </w:pPr>
    </w:p>
    <w:p w:rsidR="00F71DCC" w:rsidRPr="00360FE0" w:rsidRDefault="00F71DCC" w:rsidP="00F71DCC">
      <w:pPr>
        <w:jc w:val="both"/>
        <w:rPr>
          <w:rFonts w:hint="cs"/>
          <w:b/>
          <w:u w:val="single"/>
          <w:rtl/>
        </w:rPr>
      </w:pPr>
      <w:r w:rsidRPr="00360FE0">
        <w:rPr>
          <w:rFonts w:hint="cs"/>
          <w:b/>
          <w:u w:val="single"/>
          <w:rtl/>
        </w:rPr>
        <w:t>00.08  מתכננים המועסקים ע"י הקבלן</w:t>
      </w:r>
    </w:p>
    <w:p w:rsidR="00F71DCC" w:rsidRPr="00360FE0" w:rsidRDefault="00F71DCC" w:rsidP="00F71DCC">
      <w:pPr>
        <w:jc w:val="both"/>
        <w:rPr>
          <w:rFonts w:hint="cs"/>
          <w:rtl/>
        </w:rPr>
      </w:pPr>
    </w:p>
    <w:p w:rsidR="00F71DCC" w:rsidRPr="00360FE0" w:rsidRDefault="00F71DCC" w:rsidP="00E136C4">
      <w:pPr>
        <w:numPr>
          <w:ilvl w:val="0"/>
          <w:numId w:val="1"/>
        </w:numPr>
        <w:jc w:val="both"/>
        <w:rPr>
          <w:rFonts w:hint="cs"/>
          <w:b/>
          <w:u w:val="single"/>
          <w:rtl/>
        </w:rPr>
      </w:pPr>
      <w:r w:rsidRPr="00360FE0">
        <w:rPr>
          <w:rFonts w:hint="cs"/>
          <w:b/>
          <w:u w:val="single"/>
          <w:rtl/>
        </w:rPr>
        <w:t>כללי</w:t>
      </w:r>
    </w:p>
    <w:p w:rsidR="00F71DCC" w:rsidRPr="00360FE0" w:rsidRDefault="00F71DCC" w:rsidP="00F71DCC">
      <w:pPr>
        <w:ind w:left="360"/>
        <w:jc w:val="both"/>
        <w:rPr>
          <w:rFonts w:hint="cs"/>
          <w:rtl/>
        </w:rPr>
      </w:pPr>
    </w:p>
    <w:p w:rsidR="00F71DCC" w:rsidRPr="00360FE0" w:rsidRDefault="00F71DCC" w:rsidP="00F71DCC">
      <w:pPr>
        <w:ind w:left="360"/>
        <w:jc w:val="both"/>
        <w:rPr>
          <w:rFonts w:hint="cs"/>
          <w:rtl/>
        </w:rPr>
      </w:pPr>
      <w:r w:rsidRPr="00360FE0">
        <w:rPr>
          <w:rFonts w:hint="cs"/>
          <w:rtl/>
        </w:rPr>
        <w:t>תכנון המבנים במכרז-חוזה זה יבוצע ע"י,</w:t>
      </w:r>
      <w:r>
        <w:rPr>
          <w:rFonts w:hint="cs"/>
          <w:rtl/>
        </w:rPr>
        <w:t xml:space="preserve"> </w:t>
      </w:r>
      <w:r w:rsidRPr="00360FE0">
        <w:rPr>
          <w:rFonts w:hint="cs"/>
          <w:rtl/>
        </w:rPr>
        <w:t>מהנדס קונסטרוקציה, מהנדסי: חשמל,</w:t>
      </w:r>
      <w:r w:rsidR="00115F53">
        <w:rPr>
          <w:rFonts w:hint="cs"/>
          <w:rtl/>
        </w:rPr>
        <w:t xml:space="preserve"> </w:t>
      </w:r>
      <w:r w:rsidRPr="00360FE0">
        <w:rPr>
          <w:rFonts w:hint="cs"/>
          <w:rtl/>
        </w:rPr>
        <w:t>תברואה,</w:t>
      </w:r>
      <w:r w:rsidR="00115F53">
        <w:rPr>
          <w:rFonts w:hint="cs"/>
          <w:rtl/>
        </w:rPr>
        <w:t xml:space="preserve"> </w:t>
      </w:r>
      <w:r w:rsidRPr="00360FE0">
        <w:rPr>
          <w:rFonts w:hint="cs"/>
          <w:rtl/>
        </w:rPr>
        <w:t>מיזוג אוויר אשר יועסקו ע"י הקבלן.</w:t>
      </w:r>
      <w:r w:rsidR="00115F53">
        <w:rPr>
          <w:rFonts w:hint="cs"/>
          <w:rtl/>
        </w:rPr>
        <w:t xml:space="preserve"> </w:t>
      </w:r>
      <w:r w:rsidRPr="00360FE0">
        <w:rPr>
          <w:rFonts w:hint="cs"/>
          <w:rtl/>
        </w:rPr>
        <w:t>המתכננים מטעם הקבלן יהיו רשומים בפנקס המהנדסים והאדריכלים ורישויים לפי החוק המהנדסים והאדריכלים תשי"ח 1958,סעיף 11,ובעלי ניסיון מקצועי בארץ של 5 שנים לפחות בתכנון פרויקטים בהיקף דומה.</w:t>
      </w:r>
    </w:p>
    <w:p w:rsidR="00F71DCC" w:rsidRPr="00360FE0" w:rsidRDefault="00F71DCC" w:rsidP="00F71DCC">
      <w:pPr>
        <w:ind w:left="360"/>
        <w:jc w:val="both"/>
        <w:rPr>
          <w:rFonts w:hint="cs"/>
          <w:rtl/>
        </w:rPr>
      </w:pPr>
      <w:r w:rsidRPr="00360FE0">
        <w:rPr>
          <w:rFonts w:hint="cs"/>
          <w:rtl/>
        </w:rPr>
        <w:t>האדריכל והקונסטרוקטור יהיו בעלי ניסיון של 3 שנים לפחות בתכנון מבנים יבילים.</w:t>
      </w:r>
    </w:p>
    <w:p w:rsidR="00F71DCC" w:rsidRPr="00360FE0" w:rsidRDefault="00F71DCC" w:rsidP="00F71DCC">
      <w:pPr>
        <w:ind w:left="360"/>
        <w:jc w:val="both"/>
        <w:rPr>
          <w:rFonts w:hint="cs"/>
          <w:rtl/>
        </w:rPr>
      </w:pPr>
    </w:p>
    <w:p w:rsidR="00F71DCC" w:rsidRPr="00360FE0" w:rsidRDefault="00F71DCC" w:rsidP="00F71DCC">
      <w:pPr>
        <w:ind w:left="360"/>
        <w:jc w:val="both"/>
        <w:rPr>
          <w:rFonts w:hint="cs"/>
          <w:rtl/>
        </w:rPr>
      </w:pPr>
      <w:r w:rsidRPr="00360FE0">
        <w:rPr>
          <w:rFonts w:hint="cs"/>
          <w:rtl/>
        </w:rPr>
        <w:t>על הקבלן להגיש לאישור המנהל את שמותיהם ופרטיהם הרלוונטיים ( מספר זהות,</w:t>
      </w:r>
      <w:r w:rsidR="00115F53">
        <w:rPr>
          <w:rFonts w:hint="cs"/>
          <w:rtl/>
        </w:rPr>
        <w:t xml:space="preserve"> </w:t>
      </w:r>
      <w:r w:rsidRPr="00360FE0">
        <w:rPr>
          <w:rFonts w:hint="cs"/>
          <w:rtl/>
        </w:rPr>
        <w:t>מספר רישוי,</w:t>
      </w:r>
      <w:r w:rsidR="00115F53">
        <w:rPr>
          <w:rFonts w:hint="cs"/>
          <w:rtl/>
        </w:rPr>
        <w:t xml:space="preserve"> </w:t>
      </w:r>
      <w:r w:rsidRPr="00360FE0">
        <w:rPr>
          <w:rFonts w:hint="cs"/>
          <w:rtl/>
        </w:rPr>
        <w:t>ניסיון רלוונטי בתכנון). המתכננים חייבים לבצע פיקוח עליון על עבודת הקבלן במפעל ובאתר ,להוציא דו"ח פיקוח עליון לכל ביקור וביקור ולמסור אותו למפקח.</w:t>
      </w:r>
      <w:r w:rsidR="00115F53">
        <w:rPr>
          <w:rFonts w:hint="cs"/>
          <w:rtl/>
        </w:rPr>
        <w:t xml:space="preserve"> </w:t>
      </w:r>
      <w:r w:rsidRPr="00360FE0">
        <w:rPr>
          <w:rFonts w:hint="cs"/>
          <w:rtl/>
        </w:rPr>
        <w:t>החלפת אדריכל מהנדס או יועץ טעונה אישור המנהל בכתב.</w:t>
      </w:r>
    </w:p>
    <w:p w:rsidR="00F71DCC" w:rsidRPr="00360FE0" w:rsidRDefault="00F71DCC" w:rsidP="00F71DCC">
      <w:pPr>
        <w:ind w:left="360"/>
        <w:jc w:val="both"/>
        <w:rPr>
          <w:rFonts w:hint="cs"/>
          <w:rtl/>
        </w:rPr>
      </w:pPr>
      <w:r w:rsidRPr="00360FE0">
        <w:rPr>
          <w:rFonts w:hint="cs"/>
          <w:rtl/>
        </w:rPr>
        <w:t>באחריות המתכננים,</w:t>
      </w:r>
      <w:r w:rsidR="00115F53">
        <w:rPr>
          <w:rFonts w:hint="cs"/>
          <w:rtl/>
        </w:rPr>
        <w:t xml:space="preserve"> </w:t>
      </w:r>
      <w:r w:rsidRPr="00360FE0">
        <w:rPr>
          <w:rFonts w:hint="cs"/>
          <w:rtl/>
        </w:rPr>
        <w:t>כל אחד בתחומו לחתום על אישור בכתב מטעמם  על קבלה סופית.</w:t>
      </w:r>
      <w:r w:rsidR="00115F53">
        <w:rPr>
          <w:rFonts w:hint="cs"/>
          <w:rtl/>
        </w:rPr>
        <w:t xml:space="preserve"> </w:t>
      </w:r>
      <w:r w:rsidRPr="00360FE0">
        <w:rPr>
          <w:rFonts w:hint="cs"/>
          <w:rtl/>
        </w:rPr>
        <w:t>כמו כן לאשר את מסמכי הוראות ההפעלה ותעודות הבדיקה והאחריות.</w:t>
      </w:r>
      <w:r w:rsidR="00115F53">
        <w:rPr>
          <w:rFonts w:hint="cs"/>
          <w:rtl/>
        </w:rPr>
        <w:t xml:space="preserve"> </w:t>
      </w:r>
      <w:r w:rsidRPr="00360FE0">
        <w:rPr>
          <w:rFonts w:hint="cs"/>
          <w:rtl/>
        </w:rPr>
        <w:t>קבלת האישורים הנ"ל הינה תנאי הכרחי לאישור החשבון הסופי של הקבלן.</w:t>
      </w:r>
    </w:p>
    <w:p w:rsidR="00F71DCC" w:rsidRPr="00360FE0" w:rsidRDefault="00F71DCC" w:rsidP="00F71DCC">
      <w:pPr>
        <w:ind w:left="360"/>
        <w:jc w:val="both"/>
        <w:rPr>
          <w:rFonts w:hint="cs"/>
          <w:rtl/>
        </w:rPr>
      </w:pPr>
    </w:p>
    <w:p w:rsidR="00F71DCC" w:rsidRPr="00360FE0" w:rsidRDefault="00F71DCC" w:rsidP="00E136C4">
      <w:pPr>
        <w:numPr>
          <w:ilvl w:val="0"/>
          <w:numId w:val="1"/>
        </w:numPr>
        <w:jc w:val="both"/>
        <w:rPr>
          <w:rFonts w:hint="cs"/>
          <w:b/>
          <w:u w:val="single"/>
          <w:rtl/>
        </w:rPr>
      </w:pPr>
      <w:r w:rsidRPr="00360FE0">
        <w:rPr>
          <w:rFonts w:hint="cs"/>
          <w:b/>
          <w:u w:val="single"/>
          <w:rtl/>
        </w:rPr>
        <w:t>מודד מוסמך</w:t>
      </w:r>
    </w:p>
    <w:p w:rsidR="00F71DCC" w:rsidRPr="00360FE0" w:rsidRDefault="00F71DCC" w:rsidP="00F71DCC">
      <w:pPr>
        <w:ind w:left="360"/>
        <w:jc w:val="both"/>
        <w:rPr>
          <w:rFonts w:hint="cs"/>
          <w:rtl/>
        </w:rPr>
      </w:pPr>
      <w:r w:rsidRPr="00360FE0">
        <w:rPr>
          <w:rFonts w:hint="cs"/>
          <w:rtl/>
        </w:rPr>
        <w:t>לצורך סימון מיקום המבנה וביצוע עבודות העפר יעסיק הקבלן במסגרת מכרז/חוזה זה מודד מוסמך.</w:t>
      </w:r>
    </w:p>
    <w:p w:rsidR="00F71DCC" w:rsidRPr="00360FE0" w:rsidRDefault="00F71DCC" w:rsidP="00F71DCC">
      <w:pPr>
        <w:ind w:left="360"/>
        <w:jc w:val="both"/>
        <w:rPr>
          <w:rFonts w:hint="cs"/>
          <w:rtl/>
        </w:rPr>
      </w:pPr>
    </w:p>
    <w:p w:rsidR="00F71DCC" w:rsidRPr="00360FE0" w:rsidRDefault="00F71DCC" w:rsidP="00E136C4">
      <w:pPr>
        <w:numPr>
          <w:ilvl w:val="0"/>
          <w:numId w:val="1"/>
        </w:numPr>
        <w:jc w:val="both"/>
        <w:rPr>
          <w:rFonts w:hint="cs"/>
          <w:b/>
          <w:u w:val="single"/>
        </w:rPr>
      </w:pPr>
      <w:r w:rsidRPr="00360FE0">
        <w:rPr>
          <w:rFonts w:hint="cs"/>
          <w:b/>
          <w:u w:val="single"/>
          <w:rtl/>
        </w:rPr>
        <w:t>יועץ בטיחות + יועץ נגישות</w:t>
      </w:r>
    </w:p>
    <w:p w:rsidR="00F71DCC" w:rsidRPr="00360FE0" w:rsidRDefault="00F71DCC" w:rsidP="00F71DCC">
      <w:pPr>
        <w:ind w:left="360"/>
        <w:jc w:val="both"/>
        <w:rPr>
          <w:rFonts w:hint="cs"/>
          <w:rtl/>
        </w:rPr>
      </w:pPr>
      <w:r w:rsidRPr="00360FE0">
        <w:rPr>
          <w:rFonts w:hint="cs"/>
          <w:rtl/>
        </w:rPr>
        <w:t>הקבלן יעסיק לצורכי תכנון וביצוע גם יועץ בטיחות מטעמו אשר יכין הנחיות בטיחות לצורכי תכנון ויפקח אחר יישום הנחיותיו במהלך התכנון והביצוע.</w:t>
      </w:r>
      <w:r w:rsidR="00115F53">
        <w:rPr>
          <w:rFonts w:hint="cs"/>
          <w:rtl/>
        </w:rPr>
        <w:t xml:space="preserve"> </w:t>
      </w:r>
      <w:r w:rsidRPr="00360FE0">
        <w:rPr>
          <w:rFonts w:hint="cs"/>
          <w:rtl/>
        </w:rPr>
        <w:t>הקבלן יפעל על פי הוראות יועץ הבטיחות + יועץ נגישות.</w:t>
      </w:r>
    </w:p>
    <w:p w:rsidR="00F71DCC" w:rsidRPr="00360FE0" w:rsidRDefault="00F71DCC" w:rsidP="00E136C4">
      <w:pPr>
        <w:numPr>
          <w:ilvl w:val="0"/>
          <w:numId w:val="1"/>
        </w:numPr>
        <w:jc w:val="both"/>
        <w:rPr>
          <w:rFonts w:hint="cs"/>
          <w:b/>
          <w:u w:val="single"/>
          <w:rtl/>
        </w:rPr>
      </w:pPr>
      <w:r w:rsidRPr="00360FE0">
        <w:rPr>
          <w:rFonts w:hint="cs"/>
          <w:b/>
          <w:u w:val="single"/>
          <w:rtl/>
        </w:rPr>
        <w:t>יעוץ קרקע</w:t>
      </w:r>
    </w:p>
    <w:p w:rsidR="00F71DCC" w:rsidRPr="00360FE0" w:rsidRDefault="00F71DCC" w:rsidP="00F71DCC">
      <w:pPr>
        <w:ind w:left="360"/>
        <w:jc w:val="both"/>
        <w:rPr>
          <w:rFonts w:hint="cs"/>
          <w:rtl/>
        </w:rPr>
      </w:pPr>
      <w:r w:rsidRPr="00360FE0">
        <w:rPr>
          <w:rFonts w:hint="cs"/>
          <w:rtl/>
        </w:rPr>
        <w:t>יעוץ קרקע יינתן ע"י המזמין ועל חשבונו</w:t>
      </w:r>
    </w:p>
    <w:p w:rsidR="00F71DCC" w:rsidRPr="00360FE0" w:rsidRDefault="00F71DCC" w:rsidP="00F71DCC">
      <w:pPr>
        <w:ind w:left="360"/>
        <w:jc w:val="both"/>
        <w:rPr>
          <w:rFonts w:hint="cs"/>
          <w:rtl/>
        </w:rPr>
      </w:pPr>
    </w:p>
    <w:p w:rsidR="00F71DCC" w:rsidRPr="00360FE0" w:rsidRDefault="00F71DCC" w:rsidP="00E136C4">
      <w:pPr>
        <w:numPr>
          <w:ilvl w:val="0"/>
          <w:numId w:val="1"/>
        </w:numPr>
        <w:jc w:val="both"/>
        <w:rPr>
          <w:rFonts w:hint="cs"/>
          <w:b/>
          <w:u w:val="single"/>
          <w:rtl/>
        </w:rPr>
      </w:pPr>
      <w:r w:rsidRPr="00360FE0">
        <w:rPr>
          <w:rFonts w:hint="cs"/>
          <w:b/>
          <w:u w:val="single"/>
          <w:rtl/>
        </w:rPr>
        <w:t>חתימה על מסמכים טכניים</w:t>
      </w:r>
    </w:p>
    <w:p w:rsidR="00F71DCC" w:rsidRPr="00360FE0" w:rsidRDefault="00F71DCC" w:rsidP="00F71DCC">
      <w:pPr>
        <w:ind w:left="360"/>
        <w:jc w:val="both"/>
        <w:rPr>
          <w:rFonts w:hint="cs"/>
          <w:rtl/>
        </w:rPr>
      </w:pPr>
      <w:r w:rsidRPr="00360FE0">
        <w:rPr>
          <w:rFonts w:hint="cs"/>
          <w:rtl/>
        </w:rPr>
        <w:t>כל תוכנית או מסמך טכני ייחתמו ע"י מתכנן הקבלן במקצוע הנדון,</w:t>
      </w:r>
      <w:r w:rsidR="00115F53">
        <w:rPr>
          <w:rFonts w:hint="cs"/>
          <w:rtl/>
        </w:rPr>
        <w:t xml:space="preserve"> </w:t>
      </w:r>
      <w:r w:rsidRPr="00360FE0">
        <w:rPr>
          <w:rFonts w:hint="cs"/>
          <w:rtl/>
        </w:rPr>
        <w:t>בנוסף לחתימתו של הקבלן.</w:t>
      </w:r>
      <w:r w:rsidR="00115F53">
        <w:rPr>
          <w:rFonts w:hint="cs"/>
          <w:rtl/>
        </w:rPr>
        <w:t xml:space="preserve"> </w:t>
      </w:r>
      <w:r w:rsidRPr="00360FE0">
        <w:rPr>
          <w:rFonts w:hint="cs"/>
          <w:rtl/>
        </w:rPr>
        <w:t>כל תוכנית לביצוע תישא את חתימת המזמין. מודגש בזאת כי חתימת המזמין אינה פוטרת הקבלן מאחריותו הבלעדית לעמידה בדרישות חוזה זה.</w:t>
      </w:r>
      <w:r w:rsidR="00115F53">
        <w:rPr>
          <w:rFonts w:hint="cs"/>
          <w:rtl/>
        </w:rPr>
        <w:t xml:space="preserve"> </w:t>
      </w:r>
      <w:r w:rsidRPr="00360FE0">
        <w:rPr>
          <w:rFonts w:hint="cs"/>
          <w:rtl/>
        </w:rPr>
        <w:t>במידה ובערכאה כלשהיא ישונה המנגנון הנ"ל,</w:t>
      </w:r>
      <w:r w:rsidR="00115F53">
        <w:rPr>
          <w:rFonts w:hint="cs"/>
          <w:rtl/>
        </w:rPr>
        <w:t xml:space="preserve"> </w:t>
      </w:r>
      <w:r w:rsidRPr="00360FE0">
        <w:rPr>
          <w:rFonts w:hint="cs"/>
          <w:rtl/>
        </w:rPr>
        <w:t>הקבלן יפצה וישפה את המזמין בגין כל הוצאותיו הנובעות משינוי מנגנון זה.</w:t>
      </w:r>
      <w:r w:rsidR="00115F53">
        <w:rPr>
          <w:rFonts w:hint="cs"/>
          <w:rtl/>
        </w:rPr>
        <w:t xml:space="preserve"> </w:t>
      </w:r>
      <w:r w:rsidRPr="00360FE0">
        <w:rPr>
          <w:rFonts w:hint="cs"/>
          <w:rtl/>
        </w:rPr>
        <w:t xml:space="preserve">עיקרון פיצוי זה יהיה תקף בכל סעיפי מכרז-חוזה זה לרבות אישורי תכנון-פיקוח-חומרים וכיוצ"ב כפי </w:t>
      </w:r>
      <w:r w:rsidR="00115F53" w:rsidRPr="00360FE0">
        <w:rPr>
          <w:rFonts w:hint="cs"/>
          <w:rtl/>
        </w:rPr>
        <w:t>שיינתנ</w:t>
      </w:r>
      <w:r w:rsidR="00115F53" w:rsidRPr="00360FE0">
        <w:rPr>
          <w:rFonts w:hint="eastAsia"/>
          <w:rtl/>
        </w:rPr>
        <w:t>ו</w:t>
      </w:r>
      <w:r w:rsidRPr="00360FE0">
        <w:rPr>
          <w:rFonts w:hint="cs"/>
          <w:rtl/>
        </w:rPr>
        <w:t xml:space="preserve"> על ידי המזמין או מי מטעמו מעת לעת.</w:t>
      </w:r>
    </w:p>
    <w:p w:rsidR="00F71DCC" w:rsidRPr="00360FE0" w:rsidRDefault="00F71DCC" w:rsidP="00F71DCC">
      <w:pPr>
        <w:ind w:left="360"/>
        <w:jc w:val="both"/>
        <w:rPr>
          <w:rFonts w:hint="cs"/>
          <w:rtl/>
        </w:rPr>
      </w:pPr>
    </w:p>
    <w:p w:rsidR="00F71DCC" w:rsidRPr="00360FE0" w:rsidRDefault="00F71DCC" w:rsidP="00E136C4">
      <w:pPr>
        <w:numPr>
          <w:ilvl w:val="0"/>
          <w:numId w:val="1"/>
        </w:numPr>
        <w:jc w:val="both"/>
        <w:rPr>
          <w:rFonts w:hint="cs"/>
          <w:rtl/>
        </w:rPr>
      </w:pPr>
      <w:r w:rsidRPr="00360FE0">
        <w:rPr>
          <w:rFonts w:hint="cs"/>
          <w:rtl/>
        </w:rPr>
        <w:t>הקבלן יבטיח את קבלת שי</w:t>
      </w:r>
      <w:smartTag w:uri="urn:schemas-microsoft-com:office:smarttags" w:element="PersonName">
        <w:r w:rsidRPr="00360FE0">
          <w:rPr>
            <w:rFonts w:hint="cs"/>
            <w:rtl/>
          </w:rPr>
          <w:t>רותי</w:t>
        </w:r>
      </w:smartTag>
      <w:r w:rsidRPr="00360FE0">
        <w:rPr>
          <w:rFonts w:hint="cs"/>
          <w:rtl/>
        </w:rPr>
        <w:t>ו של המתכנן,</w:t>
      </w:r>
      <w:r w:rsidR="00115F53">
        <w:rPr>
          <w:rFonts w:hint="cs"/>
          <w:rtl/>
        </w:rPr>
        <w:t xml:space="preserve"> </w:t>
      </w:r>
      <w:r w:rsidRPr="00360FE0">
        <w:rPr>
          <w:rFonts w:hint="cs"/>
          <w:rtl/>
        </w:rPr>
        <w:t>לרבות ביטוח מקצועי,</w:t>
      </w:r>
      <w:r w:rsidR="00115F53">
        <w:rPr>
          <w:rFonts w:hint="cs"/>
          <w:rtl/>
        </w:rPr>
        <w:t xml:space="preserve"> </w:t>
      </w:r>
      <w:r w:rsidRPr="00360FE0">
        <w:rPr>
          <w:rFonts w:hint="cs"/>
          <w:rtl/>
        </w:rPr>
        <w:t>ופיקוח העליון על</w:t>
      </w:r>
    </w:p>
    <w:p w:rsidR="00F71DCC" w:rsidRPr="00360FE0" w:rsidRDefault="00F71DCC" w:rsidP="00F71DCC">
      <w:pPr>
        <w:ind w:left="360"/>
        <w:jc w:val="both"/>
        <w:rPr>
          <w:rFonts w:hint="cs"/>
          <w:rtl/>
        </w:rPr>
      </w:pPr>
      <w:r w:rsidRPr="00360FE0">
        <w:rPr>
          <w:rFonts w:hint="cs"/>
          <w:rtl/>
        </w:rPr>
        <w:t xml:space="preserve"> המבנה,</w:t>
      </w:r>
      <w:r w:rsidR="00115F53">
        <w:rPr>
          <w:rFonts w:hint="cs"/>
          <w:rtl/>
        </w:rPr>
        <w:t xml:space="preserve"> </w:t>
      </w:r>
      <w:r w:rsidRPr="00360FE0">
        <w:rPr>
          <w:rFonts w:hint="cs"/>
          <w:rtl/>
        </w:rPr>
        <w:t>לאורך כל תקופת ביצוע המבנה עד סיומו ומסירתו.</w:t>
      </w:r>
      <w:r w:rsidR="00115F53">
        <w:rPr>
          <w:rFonts w:hint="cs"/>
          <w:rtl/>
        </w:rPr>
        <w:t xml:space="preserve"> </w:t>
      </w:r>
      <w:r w:rsidRPr="00360FE0">
        <w:rPr>
          <w:rFonts w:hint="cs"/>
          <w:rtl/>
        </w:rPr>
        <w:t>המתכננים שיועסקו ע"י המבצע יהיו בעלי רמה מקצועית גבוהה וכן יבצעו את שירותם ברמה מקצועית גבוהה.</w:t>
      </w:r>
    </w:p>
    <w:p w:rsidR="00F71DCC" w:rsidRPr="00360FE0" w:rsidRDefault="00F71DCC" w:rsidP="00F71DCC">
      <w:pPr>
        <w:ind w:left="360"/>
        <w:jc w:val="both"/>
        <w:rPr>
          <w:rFonts w:hint="cs"/>
          <w:rtl/>
        </w:rPr>
      </w:pPr>
      <w:r w:rsidRPr="00360FE0">
        <w:rPr>
          <w:rFonts w:hint="cs"/>
          <w:rtl/>
        </w:rPr>
        <w:t>שי</w:t>
      </w:r>
      <w:smartTag w:uri="urn:schemas-microsoft-com:office:smarttags" w:element="PersonName">
        <w:r w:rsidRPr="00360FE0">
          <w:rPr>
            <w:rFonts w:hint="cs"/>
            <w:rtl/>
          </w:rPr>
          <w:t>רותי</w:t>
        </w:r>
      </w:smartTag>
      <w:r w:rsidRPr="00360FE0">
        <w:rPr>
          <w:rFonts w:hint="cs"/>
          <w:rtl/>
        </w:rPr>
        <w:t xml:space="preserve"> המתכנן ישתלבו במועדים שיקבעו בלוח הזמנים לביצוע העבודה כולה: הקבלן יהיה אחראי הבלעדי לגמר ומסירת התכנון,</w:t>
      </w:r>
      <w:r w:rsidR="00115F53">
        <w:rPr>
          <w:rFonts w:hint="cs"/>
          <w:rtl/>
        </w:rPr>
        <w:t xml:space="preserve"> </w:t>
      </w:r>
      <w:r w:rsidRPr="00360FE0">
        <w:rPr>
          <w:rFonts w:hint="cs"/>
          <w:rtl/>
        </w:rPr>
        <w:t>לרבות התכנון המפורט פרט תוכנית הגשה ע"י המתכננים ובתכנית בקשה להיתר, במועדים כפי שיקבעו בלוח הזמנים.</w:t>
      </w:r>
    </w:p>
    <w:p w:rsidR="00F71DCC" w:rsidRPr="00360FE0" w:rsidRDefault="00F71DCC" w:rsidP="00F71DCC">
      <w:pPr>
        <w:ind w:left="360"/>
        <w:jc w:val="both"/>
        <w:rPr>
          <w:rFonts w:hint="cs"/>
          <w:rtl/>
        </w:rPr>
      </w:pPr>
    </w:p>
    <w:p w:rsidR="00F71DCC" w:rsidRPr="00360FE0" w:rsidRDefault="00F71DCC" w:rsidP="00E136C4">
      <w:pPr>
        <w:numPr>
          <w:ilvl w:val="0"/>
          <w:numId w:val="1"/>
        </w:numPr>
        <w:jc w:val="both"/>
        <w:rPr>
          <w:rFonts w:hint="cs"/>
          <w:rtl/>
        </w:rPr>
      </w:pPr>
      <w:r w:rsidRPr="00360FE0">
        <w:rPr>
          <w:rFonts w:hint="cs"/>
          <w:rtl/>
        </w:rPr>
        <w:t>המזמין יהא רשאי להפסיק את עבודת התכנון,</w:t>
      </w:r>
      <w:r w:rsidR="00115F53">
        <w:rPr>
          <w:rFonts w:hint="cs"/>
          <w:rtl/>
        </w:rPr>
        <w:t xml:space="preserve"> </w:t>
      </w:r>
      <w:r w:rsidRPr="00360FE0">
        <w:rPr>
          <w:rFonts w:hint="cs"/>
          <w:rtl/>
        </w:rPr>
        <w:t>כולה או כל חלק ממנה,</w:t>
      </w:r>
      <w:r w:rsidR="00115F53">
        <w:rPr>
          <w:rFonts w:hint="cs"/>
          <w:rtl/>
        </w:rPr>
        <w:t xml:space="preserve"> </w:t>
      </w:r>
      <w:r w:rsidRPr="00360FE0">
        <w:rPr>
          <w:rFonts w:hint="cs"/>
          <w:rtl/>
        </w:rPr>
        <w:t>בכל עת ע"י מסירת הודעה בכתב לקבלן.</w:t>
      </w:r>
    </w:p>
    <w:p w:rsidR="00F71DCC" w:rsidRPr="00360FE0" w:rsidRDefault="00F71DCC" w:rsidP="00E136C4">
      <w:pPr>
        <w:numPr>
          <w:ilvl w:val="0"/>
          <w:numId w:val="1"/>
        </w:numPr>
        <w:jc w:val="both"/>
        <w:rPr>
          <w:rFonts w:hint="cs"/>
        </w:rPr>
      </w:pPr>
      <w:r w:rsidRPr="00360FE0">
        <w:rPr>
          <w:rFonts w:hint="cs"/>
          <w:rtl/>
        </w:rPr>
        <w:t>כל ההוצאות הכרוכות בהעסקת המתכננים והיועצים יחולו על הקבלן.</w:t>
      </w:r>
    </w:p>
    <w:p w:rsidR="00F71DCC" w:rsidRPr="00360FE0" w:rsidRDefault="00F71DCC" w:rsidP="00F71DCC">
      <w:pPr>
        <w:ind w:left="360"/>
        <w:jc w:val="both"/>
        <w:rPr>
          <w:rFonts w:hint="cs"/>
          <w:rtl/>
        </w:rPr>
      </w:pPr>
    </w:p>
    <w:p w:rsidR="00F71DCC" w:rsidRPr="00360FE0" w:rsidRDefault="00F71DCC" w:rsidP="00F71DCC">
      <w:pPr>
        <w:ind w:left="360"/>
        <w:jc w:val="both"/>
        <w:rPr>
          <w:rFonts w:hint="cs"/>
          <w:b/>
          <w:u w:val="single"/>
          <w:rtl/>
        </w:rPr>
      </w:pPr>
      <w:r w:rsidRPr="00360FE0">
        <w:rPr>
          <w:rFonts w:hint="cs"/>
          <w:b/>
          <w:u w:val="single"/>
          <w:rtl/>
        </w:rPr>
        <w:t>00.09 בדיקת ההצעות ובחירת הקבלן</w:t>
      </w:r>
    </w:p>
    <w:p w:rsidR="00F71DCC" w:rsidRPr="00360FE0" w:rsidRDefault="00F71DCC" w:rsidP="00F71DCC">
      <w:pPr>
        <w:ind w:left="360"/>
        <w:jc w:val="both"/>
        <w:rPr>
          <w:rFonts w:hint="cs"/>
          <w:rtl/>
        </w:rPr>
      </w:pPr>
      <w:r w:rsidRPr="00360FE0">
        <w:rPr>
          <w:rFonts w:hint="cs"/>
          <w:rtl/>
        </w:rPr>
        <w:t xml:space="preserve">         ראה סעיף בחוברת המכרז.</w:t>
      </w:r>
    </w:p>
    <w:p w:rsidR="00F71DCC" w:rsidRPr="00360FE0" w:rsidRDefault="00F71DCC" w:rsidP="00F71DCC">
      <w:pPr>
        <w:ind w:left="360"/>
        <w:jc w:val="both"/>
        <w:rPr>
          <w:rFonts w:hint="cs"/>
          <w:rtl/>
        </w:rPr>
      </w:pPr>
    </w:p>
    <w:p w:rsidR="00F71DCC" w:rsidRPr="00360FE0" w:rsidRDefault="00F71DCC" w:rsidP="00F71DCC">
      <w:pPr>
        <w:ind w:left="360"/>
        <w:jc w:val="both"/>
        <w:rPr>
          <w:rFonts w:hint="cs"/>
          <w:rtl/>
        </w:rPr>
      </w:pPr>
    </w:p>
    <w:p w:rsidR="00F71DCC" w:rsidRPr="00360FE0" w:rsidRDefault="00F71DCC" w:rsidP="00E136C4">
      <w:pPr>
        <w:numPr>
          <w:ilvl w:val="1"/>
          <w:numId w:val="2"/>
        </w:numPr>
        <w:jc w:val="both"/>
        <w:rPr>
          <w:rFonts w:hint="cs"/>
          <w:b/>
          <w:u w:val="single"/>
          <w:rtl/>
        </w:rPr>
      </w:pPr>
      <w:r w:rsidRPr="00360FE0">
        <w:rPr>
          <w:rFonts w:hint="cs"/>
          <w:b/>
          <w:u w:val="single"/>
          <w:rtl/>
        </w:rPr>
        <w:t>התכנון המפורט</w:t>
      </w:r>
    </w:p>
    <w:p w:rsidR="00F71DCC" w:rsidRPr="00360FE0" w:rsidRDefault="00F71DCC" w:rsidP="00F71DCC">
      <w:pPr>
        <w:ind w:left="360"/>
        <w:jc w:val="both"/>
        <w:rPr>
          <w:rFonts w:hint="cs"/>
          <w:rtl/>
        </w:rPr>
      </w:pPr>
    </w:p>
    <w:p w:rsidR="00F71DCC" w:rsidRPr="00360FE0" w:rsidRDefault="00F71DCC" w:rsidP="00F71DCC">
      <w:pPr>
        <w:ind w:left="1080"/>
        <w:jc w:val="both"/>
        <w:rPr>
          <w:rFonts w:hint="cs"/>
          <w:b/>
          <w:sz w:val="28"/>
          <w:u w:val="single"/>
          <w:rtl/>
        </w:rPr>
      </w:pPr>
      <w:r w:rsidRPr="00360FE0">
        <w:rPr>
          <w:rFonts w:hint="cs"/>
          <w:b/>
          <w:sz w:val="28"/>
          <w:u w:val="single"/>
          <w:rtl/>
        </w:rPr>
        <w:t>כללי</w:t>
      </w:r>
    </w:p>
    <w:p w:rsidR="00F71DCC" w:rsidRPr="00360FE0" w:rsidRDefault="00F71DCC" w:rsidP="00F71DCC">
      <w:pPr>
        <w:ind w:left="360"/>
        <w:jc w:val="both"/>
        <w:rPr>
          <w:rFonts w:hint="cs"/>
          <w:rtl/>
        </w:rPr>
      </w:pPr>
      <w:r w:rsidRPr="00360FE0">
        <w:rPr>
          <w:rFonts w:hint="cs"/>
          <w:rtl/>
        </w:rPr>
        <w:t xml:space="preserve">למכרז / חוזה זה מצורפות </w:t>
      </w:r>
      <w:r w:rsidR="00115F53" w:rsidRPr="00360FE0">
        <w:rPr>
          <w:rFonts w:hint="cs"/>
          <w:rtl/>
        </w:rPr>
        <w:t>תכניות</w:t>
      </w:r>
      <w:r w:rsidRPr="00360FE0">
        <w:rPr>
          <w:rFonts w:hint="cs"/>
          <w:rtl/>
        </w:rPr>
        <w:t xml:space="preserve"> ומפרטים מנחים המהווים דרישות מינימום. מבלי לגרוע מכלליות האמור ביתר מסמכי החוזה-מכרז רשאי הקבלן להציע </w:t>
      </w:r>
      <w:r w:rsidR="00115F53" w:rsidRPr="00360FE0">
        <w:rPr>
          <w:rFonts w:hint="cs"/>
          <w:rtl/>
        </w:rPr>
        <w:t>תכניות</w:t>
      </w:r>
      <w:r w:rsidRPr="00360FE0">
        <w:rPr>
          <w:rFonts w:hint="cs"/>
          <w:rtl/>
        </w:rPr>
        <w:t xml:space="preserve"> חלופיות לאלה שצורפו למכרז ובתנאי שתאושרנה כשוות ערך ע"י המזמין. המזמין לבדו יקבע אם התוכניות שוות ערך,</w:t>
      </w:r>
      <w:r w:rsidR="00115F53">
        <w:rPr>
          <w:rFonts w:hint="cs"/>
          <w:rtl/>
        </w:rPr>
        <w:t xml:space="preserve"> </w:t>
      </w:r>
      <w:r w:rsidRPr="00360FE0">
        <w:rPr>
          <w:rFonts w:hint="cs"/>
          <w:rtl/>
        </w:rPr>
        <w:t>המנהל רשאי לדחות כל הצעה חלופית שתוגש,</w:t>
      </w:r>
      <w:r w:rsidR="00115F53">
        <w:rPr>
          <w:rFonts w:hint="cs"/>
          <w:rtl/>
        </w:rPr>
        <w:t xml:space="preserve"> </w:t>
      </w:r>
      <w:r w:rsidRPr="00360FE0">
        <w:rPr>
          <w:rFonts w:hint="cs"/>
          <w:rtl/>
        </w:rPr>
        <w:t>המנהל אינו חייב לנמק את החלטתו והדבר לא ישמש כעילה לתביעה כל שהיא מצד הקבלן.</w:t>
      </w:r>
      <w:r w:rsidR="00115F53">
        <w:rPr>
          <w:rFonts w:hint="cs"/>
          <w:rtl/>
        </w:rPr>
        <w:t xml:space="preserve"> </w:t>
      </w:r>
      <w:r w:rsidRPr="00360FE0">
        <w:rPr>
          <w:rFonts w:hint="cs"/>
          <w:rtl/>
        </w:rPr>
        <w:t xml:space="preserve">כל שיפור שיידרש לצורך השלמת המבנים </w:t>
      </w:r>
      <w:r w:rsidRPr="00360FE0">
        <w:rPr>
          <w:rtl/>
        </w:rPr>
        <w:t>–</w:t>
      </w:r>
      <w:r w:rsidRPr="00360FE0">
        <w:rPr>
          <w:rFonts w:hint="cs"/>
          <w:rtl/>
        </w:rPr>
        <w:t>או עמידה בתקנים ודרישות כל דין,</w:t>
      </w:r>
      <w:r w:rsidR="00115F53">
        <w:rPr>
          <w:rFonts w:hint="cs"/>
          <w:rtl/>
        </w:rPr>
        <w:t xml:space="preserve"> </w:t>
      </w:r>
      <w:r w:rsidRPr="00360FE0">
        <w:rPr>
          <w:rFonts w:hint="cs"/>
          <w:rtl/>
        </w:rPr>
        <w:t xml:space="preserve">יבוצע ע"י הקבלן ללא תוספת תשלום.    </w:t>
      </w:r>
    </w:p>
    <w:p w:rsidR="00F71DCC" w:rsidRPr="00360FE0" w:rsidRDefault="00F71DCC" w:rsidP="00F71DCC">
      <w:pPr>
        <w:ind w:left="360"/>
        <w:jc w:val="both"/>
        <w:rPr>
          <w:rFonts w:hint="cs"/>
          <w:rtl/>
        </w:rPr>
      </w:pPr>
    </w:p>
    <w:p w:rsidR="00F71DCC" w:rsidRPr="00360FE0" w:rsidRDefault="00F71DCC" w:rsidP="00F71DCC">
      <w:pPr>
        <w:ind w:left="360"/>
        <w:jc w:val="both"/>
        <w:rPr>
          <w:rFonts w:hint="cs"/>
          <w:b/>
          <w:sz w:val="28"/>
          <w:u w:val="single"/>
          <w:rtl/>
        </w:rPr>
      </w:pPr>
      <w:r w:rsidRPr="00360FE0">
        <w:rPr>
          <w:rFonts w:hint="cs"/>
          <w:b/>
          <w:sz w:val="28"/>
          <w:u w:val="single"/>
          <w:rtl/>
        </w:rPr>
        <w:t>חוק התכנון והבנייה,</w:t>
      </w:r>
      <w:r w:rsidR="00115F53">
        <w:rPr>
          <w:rFonts w:hint="cs"/>
          <w:b/>
          <w:sz w:val="28"/>
          <w:u w:val="single"/>
          <w:rtl/>
        </w:rPr>
        <w:t xml:space="preserve"> </w:t>
      </w:r>
      <w:r w:rsidRPr="00360FE0">
        <w:rPr>
          <w:rFonts w:hint="cs"/>
          <w:b/>
          <w:sz w:val="28"/>
          <w:u w:val="single"/>
          <w:rtl/>
        </w:rPr>
        <w:t>תקנות ותקנים</w:t>
      </w:r>
    </w:p>
    <w:p w:rsidR="00F71DCC" w:rsidRPr="00360FE0" w:rsidRDefault="00F71DCC" w:rsidP="00F71DCC">
      <w:pPr>
        <w:ind w:left="360"/>
        <w:jc w:val="both"/>
        <w:rPr>
          <w:rFonts w:hint="cs"/>
          <w:rtl/>
        </w:rPr>
      </w:pPr>
      <w:r w:rsidRPr="00360FE0">
        <w:rPr>
          <w:rFonts w:hint="cs"/>
          <w:rtl/>
        </w:rPr>
        <w:t>כל עבודות התכנון תיעשה בהתאם לחוק התכנון והבנייה,</w:t>
      </w:r>
      <w:r>
        <w:rPr>
          <w:rFonts w:hint="cs"/>
          <w:rtl/>
        </w:rPr>
        <w:t xml:space="preserve"> ל</w:t>
      </w:r>
      <w:r w:rsidRPr="00360FE0">
        <w:rPr>
          <w:rFonts w:hint="cs"/>
          <w:rtl/>
        </w:rPr>
        <w:t>תקנות ולתקנים הישראליים הקיימים בעת קבלת היתר הבנייה,</w:t>
      </w:r>
      <w:r w:rsidR="00115F53">
        <w:rPr>
          <w:rFonts w:hint="cs"/>
          <w:rtl/>
        </w:rPr>
        <w:t xml:space="preserve"> </w:t>
      </w:r>
      <w:r w:rsidRPr="00360FE0">
        <w:rPr>
          <w:rFonts w:hint="cs"/>
          <w:rtl/>
        </w:rPr>
        <w:t>כל תקן בהוצאתו האחרונה. בהעדר תקן ישראלי,</w:t>
      </w:r>
      <w:r w:rsidR="00115F53">
        <w:rPr>
          <w:rFonts w:hint="cs"/>
          <w:rtl/>
        </w:rPr>
        <w:t xml:space="preserve"> </w:t>
      </w:r>
      <w:r w:rsidRPr="00360FE0">
        <w:rPr>
          <w:rFonts w:hint="cs"/>
          <w:rtl/>
        </w:rPr>
        <w:t>ייעשה התכנון לפי תקן זה ובאישור המנהל.</w:t>
      </w:r>
    </w:p>
    <w:p w:rsidR="00F71DCC" w:rsidRPr="00360FE0" w:rsidRDefault="00F71DCC" w:rsidP="00F71DCC">
      <w:pPr>
        <w:ind w:left="360"/>
        <w:jc w:val="both"/>
        <w:rPr>
          <w:rFonts w:hint="cs"/>
          <w:rtl/>
        </w:rPr>
      </w:pPr>
      <w:r w:rsidRPr="00360FE0">
        <w:rPr>
          <w:rFonts w:hint="cs"/>
          <w:rtl/>
        </w:rPr>
        <w:t>השימוש בתקן זר חייב לקחת בחשבון את התאנים המקומיים,</w:t>
      </w:r>
      <w:r w:rsidR="00115F53">
        <w:rPr>
          <w:rFonts w:hint="cs"/>
          <w:rtl/>
        </w:rPr>
        <w:t xml:space="preserve"> </w:t>
      </w:r>
      <w:r w:rsidRPr="00360FE0">
        <w:rPr>
          <w:rFonts w:hint="cs"/>
          <w:rtl/>
        </w:rPr>
        <w:t>כגון אקלים,</w:t>
      </w:r>
      <w:r w:rsidR="00115F53">
        <w:rPr>
          <w:rFonts w:hint="cs"/>
          <w:rtl/>
        </w:rPr>
        <w:t xml:space="preserve"> </w:t>
      </w:r>
      <w:r w:rsidRPr="00360FE0">
        <w:rPr>
          <w:rFonts w:hint="cs"/>
          <w:rtl/>
        </w:rPr>
        <w:t>עמידות אש וכד'.</w:t>
      </w:r>
    </w:p>
    <w:p w:rsidR="00F71DCC" w:rsidRPr="00360FE0" w:rsidRDefault="00F71DCC" w:rsidP="00F71DCC">
      <w:pPr>
        <w:ind w:left="360"/>
        <w:jc w:val="both"/>
        <w:rPr>
          <w:rFonts w:hint="cs"/>
          <w:rtl/>
        </w:rPr>
      </w:pPr>
    </w:p>
    <w:p w:rsidR="00F71DCC" w:rsidRPr="00360FE0" w:rsidRDefault="00F71DCC" w:rsidP="00F71DCC">
      <w:pPr>
        <w:ind w:left="360"/>
        <w:jc w:val="both"/>
        <w:rPr>
          <w:rFonts w:hint="cs"/>
          <w:b/>
          <w:u w:val="single"/>
          <w:rtl/>
        </w:rPr>
      </w:pPr>
      <w:r w:rsidRPr="00360FE0">
        <w:rPr>
          <w:rFonts w:hint="cs"/>
          <w:b/>
          <w:u w:val="single"/>
          <w:rtl/>
        </w:rPr>
        <w:t>תכנון</w:t>
      </w:r>
    </w:p>
    <w:p w:rsidR="00F71DCC" w:rsidRPr="00360FE0" w:rsidRDefault="00F71DCC" w:rsidP="00F71DCC">
      <w:pPr>
        <w:ind w:left="360"/>
        <w:jc w:val="both"/>
        <w:rPr>
          <w:rFonts w:hint="cs"/>
          <w:rtl/>
        </w:rPr>
      </w:pPr>
      <w:r w:rsidRPr="00360FE0">
        <w:rPr>
          <w:rFonts w:hint="cs"/>
          <w:rtl/>
        </w:rPr>
        <w:t>הקבלן יערוך תכנון מפורט של המבנים ויגישו לאישור המנהל.</w:t>
      </w:r>
    </w:p>
    <w:p w:rsidR="00F71DCC" w:rsidRPr="00360FE0" w:rsidRDefault="00F71DCC" w:rsidP="00F71DCC">
      <w:pPr>
        <w:ind w:left="360"/>
        <w:jc w:val="both"/>
        <w:rPr>
          <w:rFonts w:hint="cs"/>
          <w:b/>
          <w:rtl/>
        </w:rPr>
      </w:pPr>
      <w:r w:rsidRPr="00360FE0">
        <w:rPr>
          <w:rFonts w:hint="cs"/>
          <w:b/>
          <w:rtl/>
        </w:rPr>
        <w:t>המנהל רשאי לדרוש שינויים בתוכניות,</w:t>
      </w:r>
      <w:r w:rsidR="00115F53">
        <w:rPr>
          <w:rFonts w:hint="cs"/>
          <w:b/>
          <w:rtl/>
        </w:rPr>
        <w:t xml:space="preserve"> </w:t>
      </w:r>
      <w:r w:rsidRPr="00360FE0">
        <w:rPr>
          <w:rFonts w:hint="cs"/>
          <w:b/>
          <w:rtl/>
        </w:rPr>
        <w:t>הוספת פרטים או כל תיאור נוסף חסר והקבלן ישלימם ללא תוספת כספית.</w:t>
      </w:r>
      <w:r w:rsidR="00115F53">
        <w:rPr>
          <w:rFonts w:hint="cs"/>
          <w:b/>
          <w:rtl/>
        </w:rPr>
        <w:t xml:space="preserve"> </w:t>
      </w:r>
      <w:r w:rsidRPr="00360FE0">
        <w:rPr>
          <w:rFonts w:hint="cs"/>
          <w:b/>
          <w:rtl/>
        </w:rPr>
        <w:t>תכנון הקבלן כולל,</w:t>
      </w:r>
      <w:r w:rsidR="00115F53">
        <w:rPr>
          <w:rFonts w:hint="cs"/>
          <w:b/>
          <w:rtl/>
        </w:rPr>
        <w:t xml:space="preserve"> </w:t>
      </w:r>
      <w:r w:rsidRPr="00360FE0">
        <w:rPr>
          <w:rFonts w:hint="cs"/>
          <w:b/>
          <w:rtl/>
        </w:rPr>
        <w:t>בין היתר,</w:t>
      </w:r>
      <w:r w:rsidR="00115F53">
        <w:rPr>
          <w:rFonts w:hint="cs"/>
          <w:b/>
          <w:rtl/>
        </w:rPr>
        <w:t xml:space="preserve"> ת</w:t>
      </w:r>
      <w:r w:rsidRPr="00360FE0">
        <w:rPr>
          <w:rFonts w:hint="cs"/>
          <w:b/>
          <w:rtl/>
        </w:rPr>
        <w:t xml:space="preserve">כניות </w:t>
      </w:r>
      <w:r w:rsidR="00115F53">
        <w:rPr>
          <w:rFonts w:hint="cs"/>
          <w:b/>
          <w:rtl/>
        </w:rPr>
        <w:t>אדריכלות ותוכניות קונס' לרבות ת</w:t>
      </w:r>
      <w:r w:rsidRPr="00360FE0">
        <w:rPr>
          <w:rFonts w:hint="cs"/>
          <w:b/>
          <w:rtl/>
        </w:rPr>
        <w:t>כניות ביסוס,</w:t>
      </w:r>
      <w:r w:rsidR="00115F53">
        <w:rPr>
          <w:rFonts w:hint="cs"/>
          <w:b/>
          <w:rtl/>
        </w:rPr>
        <w:t xml:space="preserve"> ת</w:t>
      </w:r>
      <w:r w:rsidRPr="00360FE0">
        <w:rPr>
          <w:rFonts w:hint="cs"/>
          <w:b/>
          <w:rtl/>
        </w:rPr>
        <w:t>כניות תברואה,</w:t>
      </w:r>
      <w:r w:rsidR="00115F53">
        <w:rPr>
          <w:rFonts w:hint="cs"/>
          <w:b/>
          <w:rtl/>
        </w:rPr>
        <w:t xml:space="preserve"> </w:t>
      </w:r>
      <w:r w:rsidRPr="00360FE0">
        <w:rPr>
          <w:rFonts w:hint="cs"/>
          <w:b/>
          <w:rtl/>
        </w:rPr>
        <w:t>חשמל ומיזוג אוויר.</w:t>
      </w:r>
    </w:p>
    <w:p w:rsidR="00F71DCC" w:rsidRPr="00360FE0" w:rsidRDefault="00F71DCC" w:rsidP="00F71DCC">
      <w:pPr>
        <w:ind w:left="360"/>
        <w:jc w:val="both"/>
        <w:rPr>
          <w:rFonts w:hint="cs"/>
          <w:rtl/>
        </w:rPr>
      </w:pPr>
      <w:r w:rsidRPr="00360FE0">
        <w:rPr>
          <w:rFonts w:hint="cs"/>
          <w:rtl/>
        </w:rPr>
        <w:t>כן יהיה על הקבלן להגיש:</w:t>
      </w:r>
    </w:p>
    <w:p w:rsidR="00F71DCC" w:rsidRPr="00360FE0" w:rsidRDefault="00F71DCC" w:rsidP="00E136C4">
      <w:pPr>
        <w:numPr>
          <w:ilvl w:val="0"/>
          <w:numId w:val="3"/>
        </w:numPr>
        <w:jc w:val="both"/>
        <w:rPr>
          <w:rFonts w:hint="cs"/>
          <w:rtl/>
        </w:rPr>
      </w:pPr>
      <w:r w:rsidRPr="00360FE0">
        <w:rPr>
          <w:rFonts w:hint="cs"/>
          <w:rtl/>
        </w:rPr>
        <w:t>מפרט טכני המתאר את שיטת הבניה,</w:t>
      </w:r>
      <w:r w:rsidR="00115F53">
        <w:rPr>
          <w:rFonts w:hint="cs"/>
          <w:rtl/>
        </w:rPr>
        <w:t xml:space="preserve"> </w:t>
      </w:r>
      <w:r w:rsidRPr="00360FE0">
        <w:rPr>
          <w:rFonts w:hint="cs"/>
          <w:rtl/>
        </w:rPr>
        <w:t>הייצור והביצוע של המבנה על כל שלביו,</w:t>
      </w:r>
      <w:r w:rsidR="00115F53">
        <w:rPr>
          <w:rFonts w:hint="cs"/>
          <w:rtl/>
        </w:rPr>
        <w:t xml:space="preserve"> </w:t>
      </w:r>
      <w:r w:rsidRPr="00360FE0">
        <w:rPr>
          <w:rFonts w:hint="cs"/>
          <w:rtl/>
        </w:rPr>
        <w:t>לרבות פירוט מלא של כל החומרים,</w:t>
      </w:r>
      <w:r w:rsidR="00115F53">
        <w:rPr>
          <w:rFonts w:hint="cs"/>
          <w:rtl/>
        </w:rPr>
        <w:t xml:space="preserve"> </w:t>
      </w:r>
      <w:r w:rsidRPr="00360FE0">
        <w:rPr>
          <w:rFonts w:hint="cs"/>
          <w:rtl/>
        </w:rPr>
        <w:t>הרכיבים והחיבורים ביניהם.</w:t>
      </w:r>
    </w:p>
    <w:p w:rsidR="00F71DCC" w:rsidRPr="00360FE0" w:rsidRDefault="00F71DCC" w:rsidP="00E136C4">
      <w:pPr>
        <w:numPr>
          <w:ilvl w:val="0"/>
          <w:numId w:val="3"/>
        </w:numPr>
        <w:jc w:val="both"/>
        <w:rPr>
          <w:rFonts w:hint="cs"/>
        </w:rPr>
      </w:pPr>
      <w:r w:rsidRPr="00360FE0">
        <w:rPr>
          <w:rFonts w:hint="cs"/>
          <w:rtl/>
        </w:rPr>
        <w:t>פירוט הסיווג של חומרי הבניה של המבנה לפי תגובותיהם בשריפה,</w:t>
      </w:r>
      <w:r w:rsidR="00115F53">
        <w:rPr>
          <w:rFonts w:hint="cs"/>
          <w:rtl/>
        </w:rPr>
        <w:t xml:space="preserve"> </w:t>
      </w:r>
      <w:r w:rsidRPr="00360FE0">
        <w:rPr>
          <w:rFonts w:hint="cs"/>
          <w:rtl/>
        </w:rPr>
        <w:t>מאושר ע"י מעבדה מוסמכת כעמיד בדרישות התקנים והתקנות.</w:t>
      </w:r>
    </w:p>
    <w:p w:rsidR="00F71DCC" w:rsidRPr="00360FE0" w:rsidRDefault="00F71DCC" w:rsidP="00F71DCC">
      <w:pPr>
        <w:jc w:val="both"/>
        <w:rPr>
          <w:rFonts w:hint="cs"/>
          <w:rtl/>
        </w:rPr>
      </w:pPr>
    </w:p>
    <w:p w:rsidR="00F71DCC" w:rsidRPr="00360FE0" w:rsidRDefault="00F71DCC" w:rsidP="00F71DCC">
      <w:pPr>
        <w:jc w:val="both"/>
        <w:rPr>
          <w:rFonts w:hint="cs"/>
          <w:b/>
          <w:u w:val="single"/>
          <w:rtl/>
        </w:rPr>
      </w:pPr>
      <w:r w:rsidRPr="00360FE0">
        <w:rPr>
          <w:rFonts w:hint="cs"/>
          <w:b/>
          <w:u w:val="single"/>
          <w:rtl/>
        </w:rPr>
        <w:t xml:space="preserve"> אחריות הקבלן למסמכי התכנון</w:t>
      </w:r>
    </w:p>
    <w:p w:rsidR="00F71DCC" w:rsidRPr="00360FE0" w:rsidRDefault="00F71DCC" w:rsidP="00F71DCC">
      <w:pPr>
        <w:jc w:val="both"/>
        <w:rPr>
          <w:rFonts w:hint="cs"/>
          <w:rtl/>
        </w:rPr>
      </w:pPr>
      <w:r w:rsidRPr="00360FE0">
        <w:rPr>
          <w:rFonts w:hint="cs"/>
          <w:rtl/>
        </w:rPr>
        <w:t xml:space="preserve">      הקבלן </w:t>
      </w:r>
      <w:r w:rsidR="00115F53" w:rsidRPr="00360FE0">
        <w:rPr>
          <w:rFonts w:hint="cs"/>
          <w:rtl/>
        </w:rPr>
        <w:t>ייש</w:t>
      </w:r>
      <w:r w:rsidR="00115F53" w:rsidRPr="00360FE0">
        <w:rPr>
          <w:rFonts w:hint="eastAsia"/>
          <w:rtl/>
        </w:rPr>
        <w:t>א</w:t>
      </w:r>
      <w:r w:rsidRPr="00360FE0">
        <w:rPr>
          <w:rFonts w:hint="cs"/>
          <w:rtl/>
        </w:rPr>
        <w:t xml:space="preserve"> באחריות מלאה ובלעדית חטיב התכנון ובכלל זה ליציבות המבנים.</w:t>
      </w:r>
    </w:p>
    <w:p w:rsidR="00F71DCC" w:rsidRPr="00360FE0" w:rsidRDefault="00F71DCC" w:rsidP="00F71DCC">
      <w:pPr>
        <w:jc w:val="both"/>
        <w:rPr>
          <w:rFonts w:hint="cs"/>
          <w:rtl/>
        </w:rPr>
      </w:pPr>
      <w:r w:rsidRPr="00360FE0">
        <w:rPr>
          <w:rFonts w:hint="cs"/>
          <w:rtl/>
        </w:rPr>
        <w:t xml:space="preserve">      אישור המסמכים ע"י המזמין אינו גורע מאחריותו המלאה והבלעדית של הקבלן לתוכן </w:t>
      </w:r>
    </w:p>
    <w:p w:rsidR="00F71DCC" w:rsidRPr="00360FE0" w:rsidRDefault="00F71DCC" w:rsidP="00F71DCC">
      <w:pPr>
        <w:jc w:val="both"/>
        <w:rPr>
          <w:rFonts w:hint="cs"/>
          <w:rtl/>
        </w:rPr>
      </w:pPr>
      <w:r w:rsidRPr="00360FE0">
        <w:rPr>
          <w:rFonts w:hint="cs"/>
          <w:rtl/>
        </w:rPr>
        <w:t xml:space="preserve">      התוכניות,</w:t>
      </w:r>
      <w:r w:rsidR="00115F53">
        <w:rPr>
          <w:rFonts w:hint="cs"/>
          <w:rtl/>
        </w:rPr>
        <w:t xml:space="preserve"> </w:t>
      </w:r>
      <w:r w:rsidRPr="00360FE0">
        <w:rPr>
          <w:rFonts w:hint="cs"/>
          <w:rtl/>
        </w:rPr>
        <w:t>חישובי יציבות והמסמכים האחרים שהוגשו לאישור המנהל.</w:t>
      </w:r>
    </w:p>
    <w:p w:rsidR="00F71DCC" w:rsidRPr="00360FE0" w:rsidRDefault="00F71DCC" w:rsidP="00F71DCC">
      <w:pPr>
        <w:ind w:left="360"/>
        <w:jc w:val="both"/>
        <w:rPr>
          <w:rFonts w:hint="cs"/>
          <w:rtl/>
        </w:rPr>
      </w:pPr>
      <w:r w:rsidRPr="00360FE0">
        <w:rPr>
          <w:rFonts w:hint="cs"/>
          <w:rtl/>
        </w:rPr>
        <w:t>אישור התכנון ע"י המזמין לא יפטור את הקבלן מאחריות לשגיאות,</w:t>
      </w:r>
      <w:r w:rsidR="00115F53">
        <w:rPr>
          <w:rFonts w:hint="cs"/>
          <w:rtl/>
        </w:rPr>
        <w:t xml:space="preserve"> </w:t>
      </w:r>
      <w:r w:rsidRPr="00360FE0">
        <w:rPr>
          <w:rFonts w:hint="cs"/>
          <w:rtl/>
        </w:rPr>
        <w:t>טעויות ו-או אי דיוקים ו-או ליקויים בתכנון וביצוע העלולים להתגלות במועד מאוחר יותר בכל זמן שהוא.</w:t>
      </w:r>
    </w:p>
    <w:p w:rsidR="00F71DCC" w:rsidRPr="00360FE0" w:rsidRDefault="00F71DCC" w:rsidP="00F71DCC">
      <w:pPr>
        <w:ind w:left="360"/>
        <w:jc w:val="both"/>
        <w:rPr>
          <w:rFonts w:hint="cs"/>
          <w:rtl/>
        </w:rPr>
      </w:pPr>
      <w:r w:rsidRPr="00360FE0">
        <w:rPr>
          <w:rFonts w:hint="cs"/>
          <w:rtl/>
        </w:rPr>
        <w:t>אישור המסמכים ע"י המזמין אינו משחרר את הקבלן מדרישה כלשהיא הכלולה במסמכי המכרז/חוזה זה,</w:t>
      </w:r>
      <w:r w:rsidR="00115F53">
        <w:rPr>
          <w:rFonts w:hint="cs"/>
          <w:rtl/>
        </w:rPr>
        <w:t xml:space="preserve"> </w:t>
      </w:r>
      <w:r w:rsidRPr="00360FE0">
        <w:rPr>
          <w:rFonts w:hint="cs"/>
          <w:rtl/>
        </w:rPr>
        <w:t>פרט אם ניתן לכך אישור מפורש בכתב ע"י המזמין.</w:t>
      </w:r>
    </w:p>
    <w:p w:rsidR="00F71DCC" w:rsidRPr="00360FE0" w:rsidRDefault="00F71DCC" w:rsidP="00F71DCC">
      <w:pPr>
        <w:ind w:left="360"/>
        <w:jc w:val="both"/>
        <w:rPr>
          <w:rFonts w:hint="cs"/>
          <w:rtl/>
        </w:rPr>
      </w:pPr>
      <w:r w:rsidRPr="00360FE0">
        <w:rPr>
          <w:rFonts w:hint="cs"/>
          <w:rtl/>
        </w:rPr>
        <w:t>כל נזק הכרוך בליקויי תכנון וביצוע ו-או הנובע מהם,</w:t>
      </w:r>
      <w:r w:rsidR="00115F53">
        <w:rPr>
          <w:rFonts w:hint="cs"/>
          <w:rtl/>
        </w:rPr>
        <w:t xml:space="preserve"> </w:t>
      </w:r>
      <w:r w:rsidRPr="00360FE0">
        <w:rPr>
          <w:rFonts w:hint="cs"/>
          <w:rtl/>
        </w:rPr>
        <w:t>יתוקן במלואו ע"י הקבלן ועל חשבונו.</w:t>
      </w:r>
    </w:p>
    <w:p w:rsidR="00F71DCC" w:rsidRPr="00360FE0" w:rsidRDefault="00F71DCC" w:rsidP="00F71DCC">
      <w:pPr>
        <w:ind w:left="360"/>
        <w:jc w:val="both"/>
        <w:rPr>
          <w:rFonts w:hint="cs"/>
          <w:rtl/>
        </w:rPr>
      </w:pPr>
    </w:p>
    <w:p w:rsidR="00F71DCC" w:rsidRPr="00360FE0" w:rsidRDefault="00F71DCC" w:rsidP="00F71DCC">
      <w:pPr>
        <w:ind w:left="360"/>
        <w:jc w:val="both"/>
        <w:rPr>
          <w:rFonts w:hint="cs"/>
          <w:b/>
          <w:u w:val="single"/>
          <w:rtl/>
        </w:rPr>
      </w:pPr>
      <w:r w:rsidRPr="00360FE0">
        <w:rPr>
          <w:rFonts w:hint="cs"/>
          <w:b/>
          <w:u w:val="single"/>
          <w:rtl/>
        </w:rPr>
        <w:t>התוכניות בבעלות המנהל</w:t>
      </w:r>
    </w:p>
    <w:p w:rsidR="00F71DCC" w:rsidRPr="00360FE0" w:rsidRDefault="00F71DCC" w:rsidP="00F71DCC">
      <w:pPr>
        <w:ind w:left="360"/>
        <w:jc w:val="both"/>
        <w:rPr>
          <w:rFonts w:hint="cs"/>
          <w:rtl/>
        </w:rPr>
      </w:pPr>
      <w:r w:rsidRPr="00360FE0">
        <w:rPr>
          <w:rFonts w:hint="cs"/>
          <w:rtl/>
        </w:rPr>
        <w:t>מוסכם בזה בן הצדדים שכל התוכניות והמדיה המגנטית שתסופקנה ע"י הקבלן ושאינן נוגעות לשיטת הייצור של הקבלן תישארנה בבעלות הבלעדית של המזמין,</w:t>
      </w:r>
      <w:r w:rsidR="00517B42">
        <w:rPr>
          <w:rFonts w:hint="cs"/>
          <w:rtl/>
        </w:rPr>
        <w:t xml:space="preserve"> </w:t>
      </w:r>
      <w:r w:rsidRPr="00360FE0">
        <w:rPr>
          <w:rFonts w:hint="cs"/>
          <w:rtl/>
        </w:rPr>
        <w:t>אשר יהיה רשאי להשתמש בהן,</w:t>
      </w:r>
      <w:r w:rsidR="00517B42">
        <w:rPr>
          <w:rFonts w:hint="cs"/>
          <w:rtl/>
        </w:rPr>
        <w:t xml:space="preserve"> </w:t>
      </w:r>
      <w:r w:rsidRPr="00360FE0">
        <w:rPr>
          <w:rFonts w:hint="cs"/>
          <w:rtl/>
        </w:rPr>
        <w:t>כולן או מקצתן,</w:t>
      </w:r>
      <w:r w:rsidR="00517B42">
        <w:rPr>
          <w:rFonts w:hint="cs"/>
          <w:rtl/>
        </w:rPr>
        <w:t xml:space="preserve"> </w:t>
      </w:r>
      <w:r w:rsidRPr="00360FE0">
        <w:rPr>
          <w:rFonts w:hint="cs"/>
          <w:rtl/>
        </w:rPr>
        <w:t>לכל מטרה שהיא.</w:t>
      </w:r>
      <w:r w:rsidR="00517B42">
        <w:rPr>
          <w:rFonts w:hint="cs"/>
          <w:rtl/>
        </w:rPr>
        <w:t xml:space="preserve"> </w:t>
      </w:r>
      <w:r w:rsidRPr="00360FE0">
        <w:rPr>
          <w:rFonts w:hint="cs"/>
          <w:rtl/>
        </w:rPr>
        <w:t>הקבלן לא יהא רשאי למסור התוכניות או להראותן לצד שלישי אשר לא הוסמך לכך ע"י המנהל. לאחר סיום עבודתו כתנאי להגשת החשבון הסופי ואישורו,</w:t>
      </w:r>
      <w:r w:rsidR="00517B42">
        <w:rPr>
          <w:rFonts w:hint="cs"/>
          <w:rtl/>
        </w:rPr>
        <w:t xml:space="preserve"> </w:t>
      </w:r>
      <w:r w:rsidRPr="00360FE0">
        <w:rPr>
          <w:rFonts w:hint="cs"/>
          <w:rtl/>
        </w:rPr>
        <w:t>ימסור הקבלן את כל גיליונות השרטוט האוריגינליים למזמין,</w:t>
      </w:r>
      <w:r w:rsidR="00517B42">
        <w:rPr>
          <w:rFonts w:hint="cs"/>
          <w:rtl/>
        </w:rPr>
        <w:t xml:space="preserve"> </w:t>
      </w:r>
      <w:r w:rsidRPr="00360FE0">
        <w:rPr>
          <w:rFonts w:hint="cs"/>
          <w:rtl/>
        </w:rPr>
        <w:t>כאשר הם מעודכנים עפ"י הביצוע בפועל,</w:t>
      </w:r>
      <w:r w:rsidR="00517B42">
        <w:rPr>
          <w:rFonts w:hint="cs"/>
          <w:rtl/>
        </w:rPr>
        <w:t xml:space="preserve"> </w:t>
      </w:r>
      <w:r w:rsidRPr="00360FE0">
        <w:rPr>
          <w:rFonts w:hint="cs"/>
          <w:rtl/>
        </w:rPr>
        <w:t>וחתומים ע"י המתכננים ומנהל הביצוע של הקבלן.</w:t>
      </w:r>
    </w:p>
    <w:p w:rsidR="00F71DCC" w:rsidRDefault="00F71DCC" w:rsidP="00F71DCC">
      <w:pPr>
        <w:ind w:left="360"/>
        <w:jc w:val="both"/>
        <w:rPr>
          <w:rFonts w:hint="cs"/>
          <w:rtl/>
        </w:rPr>
      </w:pPr>
    </w:p>
    <w:p w:rsidR="00F71DCC" w:rsidRPr="00360FE0" w:rsidRDefault="00F71DCC" w:rsidP="00F71DCC">
      <w:pPr>
        <w:ind w:left="360"/>
        <w:jc w:val="both"/>
        <w:rPr>
          <w:rFonts w:hint="cs"/>
          <w:rtl/>
        </w:rPr>
      </w:pPr>
    </w:p>
    <w:p w:rsidR="00F71DCC" w:rsidRPr="00360FE0" w:rsidRDefault="00F71DCC" w:rsidP="00F71DCC">
      <w:pPr>
        <w:ind w:left="360"/>
        <w:jc w:val="both"/>
        <w:rPr>
          <w:rFonts w:hint="cs"/>
          <w:b/>
          <w:u w:val="single"/>
          <w:rtl/>
        </w:rPr>
      </w:pPr>
      <w:r w:rsidRPr="00360FE0">
        <w:rPr>
          <w:rFonts w:hint="cs"/>
          <w:b/>
          <w:u w:val="single"/>
          <w:rtl/>
        </w:rPr>
        <w:t>מסמכי התכנון</w:t>
      </w:r>
    </w:p>
    <w:p w:rsidR="00F71DCC" w:rsidRPr="00360FE0" w:rsidRDefault="00F71DCC" w:rsidP="00F71DCC">
      <w:pPr>
        <w:ind w:left="360"/>
        <w:jc w:val="both"/>
        <w:rPr>
          <w:rFonts w:hint="cs"/>
          <w:b/>
          <w:u w:val="single"/>
          <w:rtl/>
        </w:rPr>
      </w:pPr>
    </w:p>
    <w:p w:rsidR="00F71DCC" w:rsidRPr="00360FE0" w:rsidRDefault="00F71DCC" w:rsidP="00F71DCC">
      <w:pPr>
        <w:ind w:left="360"/>
        <w:jc w:val="both"/>
        <w:rPr>
          <w:rFonts w:hint="cs"/>
          <w:b/>
          <w:u w:val="single"/>
          <w:rtl/>
        </w:rPr>
      </w:pPr>
      <w:r w:rsidRPr="00360FE0">
        <w:rPr>
          <w:rFonts w:hint="cs"/>
          <w:b/>
          <w:u w:val="single"/>
          <w:rtl/>
        </w:rPr>
        <w:lastRenderedPageBreak/>
        <w:t>ע"י מתכנני הקבלן</w:t>
      </w:r>
    </w:p>
    <w:p w:rsidR="00F71DCC" w:rsidRPr="00360FE0" w:rsidRDefault="00F71DCC" w:rsidP="00E136C4">
      <w:pPr>
        <w:numPr>
          <w:ilvl w:val="0"/>
          <w:numId w:val="4"/>
        </w:numPr>
        <w:jc w:val="both"/>
        <w:rPr>
          <w:rFonts w:hint="cs"/>
          <w:rtl/>
        </w:rPr>
      </w:pPr>
      <w:r w:rsidRPr="00360FE0">
        <w:rPr>
          <w:rFonts w:hint="cs"/>
          <w:rtl/>
        </w:rPr>
        <w:t>על הקבלן הזוכה במכרז זה להגיש לאישור המזמין את המסמכים המפורטים בהמשך,</w:t>
      </w:r>
      <w:r w:rsidR="00517B42">
        <w:rPr>
          <w:rFonts w:hint="cs"/>
          <w:rtl/>
        </w:rPr>
        <w:t xml:space="preserve"> </w:t>
      </w:r>
      <w:r w:rsidRPr="00360FE0">
        <w:rPr>
          <w:rFonts w:hint="cs"/>
          <w:rtl/>
        </w:rPr>
        <w:t>לא יאוחר מ- 3 (שלושה) שבועות מתאריך צו התחלת עבודה,</w:t>
      </w:r>
      <w:r w:rsidR="00517B42">
        <w:rPr>
          <w:rFonts w:hint="cs"/>
          <w:rtl/>
        </w:rPr>
        <w:t xml:space="preserve"> </w:t>
      </w:r>
      <w:r w:rsidRPr="00360FE0">
        <w:rPr>
          <w:rFonts w:hint="cs"/>
          <w:rtl/>
        </w:rPr>
        <w:t>כמסמכים סופיים,</w:t>
      </w:r>
      <w:r w:rsidR="00517B42">
        <w:rPr>
          <w:rFonts w:hint="cs"/>
          <w:rtl/>
        </w:rPr>
        <w:t xml:space="preserve"> </w:t>
      </w:r>
      <w:r w:rsidRPr="00360FE0">
        <w:rPr>
          <w:rFonts w:hint="cs"/>
          <w:rtl/>
        </w:rPr>
        <w:t>בשישה עותקים.</w:t>
      </w:r>
    </w:p>
    <w:p w:rsidR="00F71DCC" w:rsidRPr="00360FE0" w:rsidRDefault="00517B42" w:rsidP="00517B42">
      <w:pPr>
        <w:ind w:left="360"/>
        <w:jc w:val="both"/>
        <w:rPr>
          <w:rFonts w:hint="cs"/>
          <w:rtl/>
        </w:rPr>
      </w:pPr>
      <w:r>
        <w:rPr>
          <w:rFonts w:hint="cs"/>
          <w:rtl/>
        </w:rPr>
        <w:t>ת</w:t>
      </w:r>
      <w:r w:rsidR="00F71DCC" w:rsidRPr="00360FE0">
        <w:rPr>
          <w:rFonts w:hint="cs"/>
          <w:rtl/>
        </w:rPr>
        <w:t>כניות עבודה ( אדריכלות וקונסטרוקציה,</w:t>
      </w:r>
      <w:r>
        <w:rPr>
          <w:rFonts w:hint="cs"/>
          <w:rtl/>
        </w:rPr>
        <w:t xml:space="preserve"> </w:t>
      </w:r>
      <w:r w:rsidR="00F71DCC" w:rsidRPr="00360FE0">
        <w:rPr>
          <w:rFonts w:hint="cs"/>
          <w:rtl/>
        </w:rPr>
        <w:t>תברואה,</w:t>
      </w:r>
      <w:r>
        <w:rPr>
          <w:rFonts w:hint="cs"/>
          <w:rtl/>
        </w:rPr>
        <w:t xml:space="preserve"> </w:t>
      </w:r>
      <w:r w:rsidR="00F71DCC" w:rsidRPr="00360FE0">
        <w:rPr>
          <w:rFonts w:hint="cs"/>
          <w:rtl/>
        </w:rPr>
        <w:t xml:space="preserve">חשמל ומיזוג אוויר) ברורות ומפורטות </w:t>
      </w:r>
      <w:proofErr w:type="spellStart"/>
      <w:r w:rsidR="00F71DCC" w:rsidRPr="00360FE0">
        <w:rPr>
          <w:rFonts w:hint="cs"/>
          <w:rtl/>
        </w:rPr>
        <w:t>בקנ"מ</w:t>
      </w:r>
      <w:proofErr w:type="spellEnd"/>
      <w:r w:rsidR="00F71DCC" w:rsidRPr="00360FE0">
        <w:rPr>
          <w:rFonts w:hint="cs"/>
          <w:rtl/>
        </w:rPr>
        <w:t xml:space="preserve"> 1:20,1:50 כולל חתכים וחזיתות </w:t>
      </w:r>
      <w:proofErr w:type="spellStart"/>
      <w:r w:rsidR="00F71DCC" w:rsidRPr="00360FE0">
        <w:rPr>
          <w:rFonts w:hint="cs"/>
          <w:rtl/>
        </w:rPr>
        <w:t>בקנ"מ</w:t>
      </w:r>
      <w:proofErr w:type="spellEnd"/>
      <w:r w:rsidR="00F71DCC" w:rsidRPr="00360FE0">
        <w:rPr>
          <w:rFonts w:hint="cs"/>
          <w:rtl/>
        </w:rPr>
        <w:t xml:space="preserve"> 1</w:t>
      </w:r>
      <w:r>
        <w:rPr>
          <w:rFonts w:hint="cs"/>
          <w:rtl/>
        </w:rPr>
        <w:t>:</w:t>
      </w:r>
      <w:r w:rsidR="00F71DCC" w:rsidRPr="00360FE0">
        <w:rPr>
          <w:rFonts w:hint="cs"/>
          <w:rtl/>
        </w:rPr>
        <w:t>20</w:t>
      </w:r>
      <w:r>
        <w:rPr>
          <w:rFonts w:hint="cs"/>
          <w:rtl/>
        </w:rPr>
        <w:t xml:space="preserve"> </w:t>
      </w:r>
      <w:r w:rsidR="00F71DCC" w:rsidRPr="00360FE0">
        <w:rPr>
          <w:rFonts w:hint="cs"/>
          <w:rtl/>
        </w:rPr>
        <w:t>,1</w:t>
      </w:r>
      <w:r>
        <w:rPr>
          <w:rFonts w:hint="cs"/>
          <w:rtl/>
        </w:rPr>
        <w:t>:</w:t>
      </w:r>
      <w:r w:rsidR="00F71DCC" w:rsidRPr="00360FE0">
        <w:rPr>
          <w:rFonts w:hint="cs"/>
          <w:rtl/>
        </w:rPr>
        <w:t>50. חישובים טרמיים למבנים</w:t>
      </w:r>
    </w:p>
    <w:p w:rsidR="00F71DCC" w:rsidRPr="00360FE0" w:rsidRDefault="00F71DCC" w:rsidP="00F71DCC">
      <w:pPr>
        <w:ind w:left="360"/>
        <w:jc w:val="both"/>
        <w:rPr>
          <w:rFonts w:hint="cs"/>
          <w:rtl/>
        </w:rPr>
      </w:pPr>
      <w:r w:rsidRPr="00360FE0">
        <w:rPr>
          <w:rFonts w:hint="cs"/>
          <w:rtl/>
        </w:rPr>
        <w:t>חישובים סטטיים מפורטים שיכללו חישובי חוזק לכל האלמנטים בהתאם לתפקודו ומיקומו של כל אלמנט במבנה. החישובים יוגשו בצורה מסודרת,</w:t>
      </w:r>
      <w:r w:rsidR="00A05BE8">
        <w:rPr>
          <w:rFonts w:hint="cs"/>
          <w:rtl/>
        </w:rPr>
        <w:t xml:space="preserve"> </w:t>
      </w:r>
      <w:r w:rsidRPr="00360FE0">
        <w:rPr>
          <w:rFonts w:hint="cs"/>
          <w:rtl/>
        </w:rPr>
        <w:t>קריאה וניתנת לבדיקה.</w:t>
      </w:r>
    </w:p>
    <w:p w:rsidR="00F71DCC" w:rsidRPr="00360FE0" w:rsidRDefault="00F71DCC" w:rsidP="00F71DCC">
      <w:pPr>
        <w:ind w:left="360"/>
        <w:jc w:val="both"/>
        <w:rPr>
          <w:rFonts w:hint="cs"/>
          <w:rtl/>
        </w:rPr>
      </w:pPr>
    </w:p>
    <w:p w:rsidR="00F71DCC" w:rsidRPr="00360FE0" w:rsidRDefault="00A05BE8" w:rsidP="00E136C4">
      <w:pPr>
        <w:numPr>
          <w:ilvl w:val="0"/>
          <w:numId w:val="5"/>
        </w:numPr>
        <w:jc w:val="both"/>
        <w:rPr>
          <w:rFonts w:hint="cs"/>
          <w:rtl/>
        </w:rPr>
      </w:pPr>
      <w:r>
        <w:rPr>
          <w:rFonts w:hint="cs"/>
          <w:rtl/>
        </w:rPr>
        <w:t>ת</w:t>
      </w:r>
      <w:r w:rsidR="00F71DCC" w:rsidRPr="00360FE0">
        <w:rPr>
          <w:rFonts w:hint="cs"/>
          <w:rtl/>
        </w:rPr>
        <w:t>כניות העמדת היסודות ותוכנית יסודות</w:t>
      </w:r>
    </w:p>
    <w:p w:rsidR="00F71DCC" w:rsidRPr="00360FE0" w:rsidRDefault="00F71DCC" w:rsidP="00E136C4">
      <w:pPr>
        <w:numPr>
          <w:ilvl w:val="0"/>
          <w:numId w:val="5"/>
        </w:numPr>
        <w:jc w:val="both"/>
        <w:rPr>
          <w:rFonts w:hint="cs"/>
        </w:rPr>
      </w:pPr>
      <w:r w:rsidRPr="00360FE0">
        <w:rPr>
          <w:rFonts w:hint="cs"/>
          <w:rtl/>
        </w:rPr>
        <w:t>תכניות פרטי בניין וקונסטרוקציה של כל אלמנט עיקרי,</w:t>
      </w:r>
      <w:r w:rsidR="00A05BE8">
        <w:rPr>
          <w:rFonts w:hint="cs"/>
          <w:rtl/>
        </w:rPr>
        <w:t xml:space="preserve"> </w:t>
      </w:r>
      <w:r w:rsidRPr="00360FE0">
        <w:rPr>
          <w:rFonts w:hint="cs"/>
          <w:rtl/>
        </w:rPr>
        <w:t>משני וכל פריט,</w:t>
      </w:r>
      <w:r w:rsidR="00A05BE8">
        <w:rPr>
          <w:rFonts w:hint="cs"/>
          <w:rtl/>
        </w:rPr>
        <w:t xml:space="preserve"> </w:t>
      </w:r>
      <w:r w:rsidRPr="00360FE0">
        <w:rPr>
          <w:rFonts w:hint="cs"/>
          <w:rtl/>
        </w:rPr>
        <w:t xml:space="preserve">כולל פרטי חיבור שלהם </w:t>
      </w:r>
      <w:proofErr w:type="spellStart"/>
      <w:r w:rsidRPr="00360FE0">
        <w:rPr>
          <w:rFonts w:hint="cs"/>
          <w:rtl/>
        </w:rPr>
        <w:t>בקנ"מ</w:t>
      </w:r>
      <w:proofErr w:type="spellEnd"/>
      <w:r w:rsidRPr="00360FE0">
        <w:rPr>
          <w:rFonts w:hint="cs"/>
          <w:rtl/>
        </w:rPr>
        <w:t xml:space="preserve"> 1:20,1:25,1:5,1:10 ( ברמה של פרטי ביצוע).</w:t>
      </w:r>
    </w:p>
    <w:p w:rsidR="00F71DCC" w:rsidRPr="00360FE0" w:rsidRDefault="00F71DCC" w:rsidP="00E136C4">
      <w:pPr>
        <w:numPr>
          <w:ilvl w:val="0"/>
          <w:numId w:val="5"/>
        </w:numPr>
        <w:jc w:val="both"/>
        <w:rPr>
          <w:rFonts w:hint="cs"/>
        </w:rPr>
      </w:pPr>
      <w:r w:rsidRPr="00360FE0">
        <w:rPr>
          <w:rFonts w:hint="cs"/>
          <w:rtl/>
        </w:rPr>
        <w:t>רשימות ופרטי נגרות,</w:t>
      </w:r>
      <w:r w:rsidR="00A05BE8">
        <w:rPr>
          <w:rFonts w:hint="cs"/>
          <w:rtl/>
        </w:rPr>
        <w:t xml:space="preserve"> </w:t>
      </w:r>
      <w:r w:rsidRPr="00360FE0">
        <w:rPr>
          <w:rFonts w:hint="cs"/>
          <w:rtl/>
        </w:rPr>
        <w:t>מסגרות ואלומיניום  שיתאימו לגדלים השונים של פתחים בהתאם לדרישות ולהנחיות התכנון,</w:t>
      </w:r>
      <w:r w:rsidR="00A05BE8">
        <w:rPr>
          <w:rFonts w:hint="cs"/>
          <w:rtl/>
        </w:rPr>
        <w:t xml:space="preserve"> </w:t>
      </w:r>
      <w:r w:rsidRPr="00360FE0">
        <w:rPr>
          <w:rFonts w:hint="cs"/>
          <w:rtl/>
        </w:rPr>
        <w:t>כולל מעקות,</w:t>
      </w:r>
      <w:r w:rsidR="00A05BE8">
        <w:rPr>
          <w:rFonts w:hint="cs"/>
          <w:rtl/>
        </w:rPr>
        <w:t xml:space="preserve"> </w:t>
      </w:r>
      <w:r w:rsidRPr="00360FE0">
        <w:rPr>
          <w:rFonts w:hint="cs"/>
          <w:rtl/>
        </w:rPr>
        <w:t>אלמנטי הצללה,</w:t>
      </w:r>
      <w:r w:rsidR="00A05BE8">
        <w:rPr>
          <w:rFonts w:hint="cs"/>
          <w:rtl/>
        </w:rPr>
        <w:t xml:space="preserve"> </w:t>
      </w:r>
      <w:r w:rsidRPr="00360FE0">
        <w:rPr>
          <w:rFonts w:hint="cs"/>
          <w:rtl/>
        </w:rPr>
        <w:t>פרטי פרזו</w:t>
      </w:r>
      <w:r w:rsidR="00A05BE8">
        <w:rPr>
          <w:rFonts w:hint="cs"/>
          <w:rtl/>
        </w:rPr>
        <w:t>ל</w:t>
      </w:r>
      <w:r w:rsidRPr="00360FE0">
        <w:rPr>
          <w:rFonts w:hint="cs"/>
          <w:rtl/>
        </w:rPr>
        <w:t xml:space="preserve"> וכד'.</w:t>
      </w:r>
    </w:p>
    <w:p w:rsidR="00F71DCC" w:rsidRPr="00360FE0" w:rsidRDefault="00F71DCC" w:rsidP="00E136C4">
      <w:pPr>
        <w:numPr>
          <w:ilvl w:val="0"/>
          <w:numId w:val="5"/>
        </w:numPr>
        <w:jc w:val="both"/>
        <w:rPr>
          <w:rFonts w:hint="cs"/>
        </w:rPr>
      </w:pPr>
      <w:r w:rsidRPr="00360FE0">
        <w:rPr>
          <w:rFonts w:hint="cs"/>
          <w:rtl/>
        </w:rPr>
        <w:t>פריסות פנימיות של חדרי שי</w:t>
      </w:r>
      <w:smartTag w:uri="urn:schemas-microsoft-com:office:smarttags" w:element="PersonName">
        <w:r w:rsidRPr="00360FE0">
          <w:rPr>
            <w:rFonts w:hint="cs"/>
            <w:rtl/>
          </w:rPr>
          <w:t>רותי</w:t>
        </w:r>
      </w:smartTag>
      <w:r w:rsidRPr="00360FE0">
        <w:rPr>
          <w:rFonts w:hint="cs"/>
          <w:rtl/>
        </w:rPr>
        <w:t>ם ומטבח.</w:t>
      </w:r>
    </w:p>
    <w:p w:rsidR="00F71DCC" w:rsidRPr="00360FE0" w:rsidRDefault="00F71DCC" w:rsidP="00E136C4">
      <w:pPr>
        <w:numPr>
          <w:ilvl w:val="0"/>
          <w:numId w:val="5"/>
        </w:numPr>
        <w:jc w:val="both"/>
        <w:rPr>
          <w:rFonts w:hint="cs"/>
        </w:rPr>
      </w:pPr>
      <w:r w:rsidRPr="00360FE0">
        <w:rPr>
          <w:rFonts w:hint="cs"/>
          <w:rtl/>
        </w:rPr>
        <w:t>פרטי חיבור ואיטום של חלקי המבנה השונים לרבות פרטי איטום של הגגות ושל חלקי בניין אחרים.</w:t>
      </w:r>
    </w:p>
    <w:p w:rsidR="00F71DCC" w:rsidRPr="00360FE0" w:rsidRDefault="00F71DCC" w:rsidP="00E136C4">
      <w:pPr>
        <w:numPr>
          <w:ilvl w:val="0"/>
          <w:numId w:val="5"/>
        </w:numPr>
        <w:jc w:val="both"/>
        <w:rPr>
          <w:rFonts w:hint="cs"/>
        </w:rPr>
      </w:pPr>
      <w:r w:rsidRPr="00360FE0">
        <w:rPr>
          <w:rFonts w:hint="cs"/>
          <w:rtl/>
        </w:rPr>
        <w:t>תכניות איזומטריות למתקני התברואה.</w:t>
      </w:r>
    </w:p>
    <w:p w:rsidR="00F71DCC" w:rsidRPr="00360FE0" w:rsidRDefault="00F71DCC" w:rsidP="00E136C4">
      <w:pPr>
        <w:numPr>
          <w:ilvl w:val="0"/>
          <w:numId w:val="5"/>
        </w:numPr>
        <w:jc w:val="both"/>
        <w:rPr>
          <w:rFonts w:hint="cs"/>
        </w:rPr>
      </w:pPr>
      <w:r w:rsidRPr="00360FE0">
        <w:rPr>
          <w:rFonts w:hint="cs"/>
          <w:rtl/>
        </w:rPr>
        <w:t>מיקום מדחסים ומעבים.</w:t>
      </w:r>
    </w:p>
    <w:p w:rsidR="00F71DCC" w:rsidRPr="00360FE0" w:rsidRDefault="00F71DCC" w:rsidP="00E136C4">
      <w:pPr>
        <w:numPr>
          <w:ilvl w:val="0"/>
          <w:numId w:val="5"/>
        </w:numPr>
        <w:jc w:val="both"/>
        <w:rPr>
          <w:rFonts w:hint="cs"/>
        </w:rPr>
      </w:pPr>
      <w:r w:rsidRPr="00360FE0">
        <w:rPr>
          <w:rFonts w:hint="cs"/>
          <w:rtl/>
        </w:rPr>
        <w:t>תוכנית הקמה ופירוק לרבות הנחיות להרמה והובלה.</w:t>
      </w:r>
    </w:p>
    <w:p w:rsidR="00F71DCC" w:rsidRPr="00360FE0" w:rsidRDefault="00F71DCC" w:rsidP="00E136C4">
      <w:pPr>
        <w:numPr>
          <w:ilvl w:val="0"/>
          <w:numId w:val="5"/>
        </w:numPr>
        <w:jc w:val="both"/>
        <w:rPr>
          <w:rFonts w:hint="cs"/>
        </w:rPr>
      </w:pPr>
      <w:r w:rsidRPr="00360FE0">
        <w:rPr>
          <w:rFonts w:hint="cs"/>
          <w:rtl/>
        </w:rPr>
        <w:t>מפרטים מלאים של כל החומרים והמוצרים שיסופקו כולל תקנים שבהם עמדו החומרים הנ"ל.</w:t>
      </w:r>
    </w:p>
    <w:p w:rsidR="00F71DCC" w:rsidRPr="00360FE0" w:rsidRDefault="00F71DCC" w:rsidP="00F71DCC">
      <w:pPr>
        <w:ind w:left="735"/>
        <w:jc w:val="both"/>
        <w:rPr>
          <w:rFonts w:hint="cs"/>
          <w:rtl/>
        </w:rPr>
      </w:pPr>
      <w:r w:rsidRPr="00360FE0">
        <w:rPr>
          <w:rFonts w:hint="cs"/>
          <w:rtl/>
        </w:rPr>
        <w:t>תעודות של מבחני טיב ואיכות של החומרים והמוצרים,</w:t>
      </w:r>
      <w:r w:rsidR="00A05BE8">
        <w:rPr>
          <w:rFonts w:hint="cs"/>
          <w:rtl/>
        </w:rPr>
        <w:t xml:space="preserve"> </w:t>
      </w:r>
      <w:r w:rsidRPr="00360FE0">
        <w:rPr>
          <w:rFonts w:hint="cs"/>
          <w:rtl/>
        </w:rPr>
        <w:t>המעידות שהחומרים המוצעים עומדים בדרישות המפרט הכללי והמפרט המיוחד והתקנים הרלוונטיים</w:t>
      </w:r>
    </w:p>
    <w:p w:rsidR="00F71DCC" w:rsidRPr="00360FE0" w:rsidRDefault="00A05BE8" w:rsidP="00E136C4">
      <w:pPr>
        <w:numPr>
          <w:ilvl w:val="0"/>
          <w:numId w:val="5"/>
        </w:numPr>
        <w:jc w:val="both"/>
        <w:rPr>
          <w:rFonts w:hint="cs"/>
          <w:rtl/>
        </w:rPr>
      </w:pPr>
      <w:r>
        <w:rPr>
          <w:rFonts w:hint="cs"/>
          <w:rtl/>
        </w:rPr>
        <w:t>ת</w:t>
      </w:r>
      <w:r w:rsidR="00F71DCC" w:rsidRPr="00360FE0">
        <w:rPr>
          <w:rFonts w:hint="cs"/>
          <w:rtl/>
        </w:rPr>
        <w:t>כניות סופר פוזיציה ממוחשבות שיוכנו ע"י אדריכל או מהנדס מטעם הקבלן ועל חשבונו.</w:t>
      </w:r>
    </w:p>
    <w:p w:rsidR="00F71DCC" w:rsidRPr="00360FE0" w:rsidRDefault="00F71DCC" w:rsidP="00E136C4">
      <w:pPr>
        <w:numPr>
          <w:ilvl w:val="0"/>
          <w:numId w:val="5"/>
        </w:numPr>
        <w:jc w:val="both"/>
        <w:rPr>
          <w:rFonts w:hint="cs"/>
        </w:rPr>
      </w:pPr>
      <w:r w:rsidRPr="00360FE0">
        <w:rPr>
          <w:rFonts w:hint="cs"/>
          <w:rtl/>
        </w:rPr>
        <w:t>כל תוכנית נוספת אחרת,</w:t>
      </w:r>
      <w:r w:rsidR="00A05BE8">
        <w:rPr>
          <w:rFonts w:hint="cs"/>
          <w:rtl/>
        </w:rPr>
        <w:t xml:space="preserve"> </w:t>
      </w:r>
      <w:r w:rsidRPr="00360FE0">
        <w:rPr>
          <w:rFonts w:hint="cs"/>
          <w:rtl/>
        </w:rPr>
        <w:t>אם לדעת המנהל יש צורך בכך.</w:t>
      </w:r>
    </w:p>
    <w:p w:rsidR="00F71DCC" w:rsidRPr="00360FE0" w:rsidRDefault="00F71DCC" w:rsidP="00E136C4">
      <w:pPr>
        <w:numPr>
          <w:ilvl w:val="0"/>
          <w:numId w:val="5"/>
        </w:numPr>
        <w:jc w:val="both"/>
        <w:rPr>
          <w:rFonts w:hint="cs"/>
        </w:rPr>
      </w:pPr>
      <w:r w:rsidRPr="00360FE0">
        <w:rPr>
          <w:rFonts w:hint="cs"/>
          <w:rtl/>
        </w:rPr>
        <w:t>תוכנית יועץ בטיחות.</w:t>
      </w:r>
    </w:p>
    <w:p w:rsidR="00F71DCC" w:rsidRPr="00360FE0" w:rsidRDefault="00F71DCC" w:rsidP="00E136C4">
      <w:pPr>
        <w:numPr>
          <w:ilvl w:val="0"/>
          <w:numId w:val="5"/>
        </w:numPr>
        <w:jc w:val="both"/>
        <w:rPr>
          <w:rFonts w:hint="cs"/>
        </w:rPr>
      </w:pPr>
      <w:r w:rsidRPr="00360FE0">
        <w:rPr>
          <w:rFonts w:hint="cs"/>
          <w:rtl/>
        </w:rPr>
        <w:t>תכנית יועץ נגישות.</w:t>
      </w:r>
    </w:p>
    <w:p w:rsidR="00F71DCC" w:rsidRPr="00360FE0" w:rsidRDefault="00F71DCC" w:rsidP="00F71DCC">
      <w:pPr>
        <w:ind w:left="360"/>
        <w:jc w:val="both"/>
        <w:rPr>
          <w:rFonts w:hint="cs"/>
          <w:rtl/>
        </w:rPr>
      </w:pPr>
    </w:p>
    <w:p w:rsidR="00F71DCC" w:rsidRPr="00360FE0" w:rsidRDefault="00F71DCC" w:rsidP="00E136C4">
      <w:pPr>
        <w:numPr>
          <w:ilvl w:val="0"/>
          <w:numId w:val="4"/>
        </w:numPr>
        <w:jc w:val="both"/>
        <w:rPr>
          <w:rFonts w:hint="cs"/>
          <w:b/>
          <w:u w:val="single"/>
          <w:rtl/>
        </w:rPr>
      </w:pPr>
      <w:r w:rsidRPr="00360FE0">
        <w:rPr>
          <w:rFonts w:hint="cs"/>
          <w:b/>
          <w:u w:val="single"/>
          <w:rtl/>
        </w:rPr>
        <w:t xml:space="preserve">סתירה בין </w:t>
      </w:r>
      <w:proofErr w:type="spellStart"/>
      <w:r w:rsidRPr="00360FE0">
        <w:rPr>
          <w:rFonts w:hint="cs"/>
          <w:b/>
          <w:u w:val="single"/>
          <w:rtl/>
        </w:rPr>
        <w:t>תוכניות</w:t>
      </w:r>
      <w:proofErr w:type="spellEnd"/>
      <w:r w:rsidRPr="00360FE0">
        <w:rPr>
          <w:rFonts w:hint="cs"/>
          <w:b/>
          <w:u w:val="single"/>
          <w:rtl/>
        </w:rPr>
        <w:t xml:space="preserve"> ומסמכים</w:t>
      </w:r>
    </w:p>
    <w:p w:rsidR="00F71DCC" w:rsidRPr="00360FE0" w:rsidRDefault="00F71DCC" w:rsidP="00F71DCC">
      <w:pPr>
        <w:ind w:left="360"/>
        <w:jc w:val="both"/>
        <w:rPr>
          <w:rFonts w:hint="cs"/>
          <w:b/>
          <w:u w:val="single"/>
          <w:rtl/>
        </w:rPr>
      </w:pPr>
    </w:p>
    <w:p w:rsidR="00F71DCC" w:rsidRPr="00360FE0" w:rsidRDefault="00F71DCC" w:rsidP="00F71DCC">
      <w:pPr>
        <w:ind w:left="360"/>
        <w:jc w:val="both"/>
        <w:rPr>
          <w:rFonts w:hint="cs"/>
          <w:rtl/>
        </w:rPr>
      </w:pPr>
      <w:r w:rsidRPr="00360FE0">
        <w:rPr>
          <w:rFonts w:hint="cs"/>
          <w:rtl/>
        </w:rPr>
        <w:t>נ</w:t>
      </w:r>
      <w:r w:rsidR="00A05BE8">
        <w:rPr>
          <w:rFonts w:hint="cs"/>
          <w:rtl/>
        </w:rPr>
        <w:t>תגלתה סתירה בכל מועד שהוא, בין ת</w:t>
      </w:r>
      <w:r w:rsidRPr="00360FE0">
        <w:rPr>
          <w:rFonts w:hint="cs"/>
          <w:rtl/>
        </w:rPr>
        <w:t>כניות שהוצעו ע"י הקבלן ואושרו ע"י המזמין ובין הנאמר במסמך כלשהוא במסמכי חוזה זה,</w:t>
      </w:r>
      <w:r w:rsidR="00A05BE8">
        <w:rPr>
          <w:rFonts w:hint="cs"/>
          <w:rtl/>
        </w:rPr>
        <w:t xml:space="preserve"> </w:t>
      </w:r>
      <w:r w:rsidRPr="00360FE0">
        <w:rPr>
          <w:rFonts w:hint="cs"/>
          <w:rtl/>
        </w:rPr>
        <w:t>יובא הדבר לבדיקה והכרעת המפקח.</w:t>
      </w:r>
      <w:r w:rsidR="00A05BE8">
        <w:rPr>
          <w:rFonts w:hint="cs"/>
          <w:rtl/>
        </w:rPr>
        <w:t xml:space="preserve"> </w:t>
      </w:r>
      <w:r w:rsidRPr="00360FE0">
        <w:rPr>
          <w:rFonts w:hint="cs"/>
          <w:rtl/>
        </w:rPr>
        <w:t>הקבלן יבצע את העבודה לפי הנחיות המפקח לאחר הבדיקה ללא תוספת מחיר.</w:t>
      </w:r>
    </w:p>
    <w:p w:rsidR="00F71DCC" w:rsidRPr="00360FE0" w:rsidRDefault="00F71DCC" w:rsidP="00F71DCC">
      <w:pPr>
        <w:ind w:left="360"/>
        <w:jc w:val="both"/>
        <w:rPr>
          <w:rFonts w:hint="cs"/>
          <w:rtl/>
        </w:rPr>
      </w:pPr>
    </w:p>
    <w:p w:rsidR="00F71DCC" w:rsidRPr="00360FE0" w:rsidRDefault="00F71DCC" w:rsidP="00E136C4">
      <w:pPr>
        <w:numPr>
          <w:ilvl w:val="0"/>
          <w:numId w:val="3"/>
        </w:numPr>
        <w:jc w:val="both"/>
        <w:rPr>
          <w:rFonts w:hint="cs"/>
          <w:b/>
          <w:u w:val="single"/>
        </w:rPr>
      </w:pPr>
      <w:r w:rsidRPr="00360FE0">
        <w:rPr>
          <w:rFonts w:hint="cs"/>
          <w:b/>
          <w:u w:val="single"/>
          <w:rtl/>
        </w:rPr>
        <w:t>אישור מסמכי התכנון הסופיים</w:t>
      </w:r>
    </w:p>
    <w:p w:rsidR="00F71DCC" w:rsidRPr="00360FE0" w:rsidRDefault="00F71DCC" w:rsidP="00F71DCC">
      <w:pPr>
        <w:ind w:left="360"/>
        <w:jc w:val="both"/>
        <w:rPr>
          <w:rFonts w:hint="cs"/>
          <w:b/>
          <w:u w:val="single"/>
        </w:rPr>
      </w:pPr>
    </w:p>
    <w:p w:rsidR="00F71DCC" w:rsidRPr="00360FE0" w:rsidRDefault="00F71DCC" w:rsidP="00E136C4">
      <w:pPr>
        <w:numPr>
          <w:ilvl w:val="1"/>
          <w:numId w:val="3"/>
        </w:numPr>
        <w:jc w:val="both"/>
        <w:rPr>
          <w:rFonts w:hint="cs"/>
          <w:rtl/>
        </w:rPr>
      </w:pPr>
      <w:r w:rsidRPr="00360FE0">
        <w:rPr>
          <w:rFonts w:hint="cs"/>
          <w:rtl/>
        </w:rPr>
        <w:t>המזמין יעביר לקבלן את אישורו או הע</w:t>
      </w:r>
      <w:smartTag w:uri="urn:schemas-microsoft-com:office:smarttags" w:element="PersonName">
        <w:r w:rsidRPr="00360FE0">
          <w:rPr>
            <w:rFonts w:hint="cs"/>
            <w:rtl/>
          </w:rPr>
          <w:t>רותי</w:t>
        </w:r>
      </w:smartTag>
      <w:r w:rsidRPr="00360FE0">
        <w:rPr>
          <w:rFonts w:hint="cs"/>
          <w:rtl/>
        </w:rPr>
        <w:t>ו לתוכניות השונות תוך שבוע מיום קבלת התוכניות האמורות.</w:t>
      </w:r>
    </w:p>
    <w:p w:rsidR="00F71DCC" w:rsidRPr="00360FE0" w:rsidRDefault="00752245" w:rsidP="00E136C4">
      <w:pPr>
        <w:numPr>
          <w:ilvl w:val="1"/>
          <w:numId w:val="3"/>
        </w:numPr>
        <w:jc w:val="both"/>
        <w:rPr>
          <w:rFonts w:hint="cs"/>
        </w:rPr>
      </w:pPr>
      <w:r>
        <w:rPr>
          <w:rFonts w:hint="cs"/>
          <w:rtl/>
        </w:rPr>
        <w:t xml:space="preserve">תכניות </w:t>
      </w:r>
      <w:r w:rsidR="00F71DCC" w:rsidRPr="00360FE0">
        <w:rPr>
          <w:rFonts w:hint="cs"/>
          <w:rtl/>
        </w:rPr>
        <w:t>לגביהן היו למזמי</w:t>
      </w:r>
      <w:r>
        <w:rPr>
          <w:rFonts w:hint="cs"/>
          <w:rtl/>
        </w:rPr>
        <w:t>ן הערות כלשהן המחייבות תיקון הת</w:t>
      </w:r>
      <w:r w:rsidR="00F71DCC" w:rsidRPr="00360FE0">
        <w:rPr>
          <w:rFonts w:hint="cs"/>
          <w:rtl/>
        </w:rPr>
        <w:t>כניות,</w:t>
      </w:r>
      <w:r>
        <w:rPr>
          <w:rFonts w:hint="cs"/>
          <w:rtl/>
        </w:rPr>
        <w:t xml:space="preserve"> </w:t>
      </w:r>
      <w:r w:rsidR="00F71DCC" w:rsidRPr="00360FE0">
        <w:rPr>
          <w:rFonts w:hint="cs"/>
          <w:rtl/>
        </w:rPr>
        <w:t>יתקן הקבלן את התוכניות ויגישן לאישור תוך חמישה ימי עבודה מיום קבלת הערות המזמין,</w:t>
      </w:r>
      <w:r>
        <w:rPr>
          <w:rFonts w:hint="cs"/>
          <w:rtl/>
        </w:rPr>
        <w:t xml:space="preserve"> </w:t>
      </w:r>
      <w:r w:rsidR="00F71DCC" w:rsidRPr="00360FE0">
        <w:rPr>
          <w:rFonts w:hint="cs"/>
          <w:rtl/>
        </w:rPr>
        <w:t>ובציון ברור וקל לזיהוי של התיקונים שנעשו.</w:t>
      </w:r>
    </w:p>
    <w:p w:rsidR="00F71DCC" w:rsidRPr="00360FE0" w:rsidRDefault="00F71DCC" w:rsidP="00F71DCC">
      <w:pPr>
        <w:ind w:left="1080"/>
        <w:jc w:val="both"/>
        <w:rPr>
          <w:rFonts w:hint="cs"/>
        </w:rPr>
      </w:pPr>
    </w:p>
    <w:p w:rsidR="00F71DCC" w:rsidRPr="00360FE0" w:rsidRDefault="00F71DCC" w:rsidP="00E136C4">
      <w:pPr>
        <w:numPr>
          <w:ilvl w:val="1"/>
          <w:numId w:val="3"/>
        </w:numPr>
        <w:jc w:val="both"/>
        <w:rPr>
          <w:rFonts w:hint="cs"/>
        </w:rPr>
      </w:pPr>
      <w:r w:rsidRPr="00360FE0">
        <w:rPr>
          <w:rFonts w:hint="cs"/>
          <w:rtl/>
        </w:rPr>
        <w:t>תיקן הקבלן את התוכניות כנדרש בהערות,</w:t>
      </w:r>
      <w:r w:rsidR="00752245">
        <w:rPr>
          <w:rFonts w:hint="cs"/>
          <w:rtl/>
        </w:rPr>
        <w:t xml:space="preserve"> </w:t>
      </w:r>
      <w:r w:rsidRPr="00360FE0">
        <w:rPr>
          <w:rFonts w:hint="cs"/>
          <w:rtl/>
        </w:rPr>
        <w:t>יאשר המזמין את התוכניות. ולא יאוחר מ- 4 שבועות מתאריך צו התחלת עבודה.</w:t>
      </w:r>
    </w:p>
    <w:p w:rsidR="00F71DCC" w:rsidRPr="00360FE0" w:rsidRDefault="00F71DCC" w:rsidP="00F71DCC">
      <w:pPr>
        <w:ind w:left="1080"/>
        <w:jc w:val="both"/>
        <w:rPr>
          <w:rFonts w:hint="cs"/>
          <w:rtl/>
        </w:rPr>
      </w:pPr>
    </w:p>
    <w:p w:rsidR="00F71DCC" w:rsidRPr="00360FE0" w:rsidRDefault="00F71DCC" w:rsidP="00E136C4">
      <w:pPr>
        <w:numPr>
          <w:ilvl w:val="1"/>
          <w:numId w:val="3"/>
        </w:numPr>
        <w:jc w:val="both"/>
        <w:rPr>
          <w:rFonts w:hint="cs"/>
          <w:rtl/>
        </w:rPr>
      </w:pPr>
      <w:r w:rsidRPr="00360FE0">
        <w:rPr>
          <w:rFonts w:hint="cs"/>
          <w:rtl/>
        </w:rPr>
        <w:t>עיכב המזמין מתן תשובותיו,</w:t>
      </w:r>
      <w:r w:rsidR="00752245">
        <w:rPr>
          <w:rFonts w:hint="cs"/>
          <w:rtl/>
        </w:rPr>
        <w:t xml:space="preserve"> </w:t>
      </w:r>
      <w:r w:rsidRPr="00360FE0">
        <w:rPr>
          <w:rFonts w:hint="cs"/>
          <w:rtl/>
        </w:rPr>
        <w:t>הע</w:t>
      </w:r>
      <w:smartTag w:uri="urn:schemas-microsoft-com:office:smarttags" w:element="PersonName">
        <w:r w:rsidRPr="00360FE0">
          <w:rPr>
            <w:rFonts w:hint="cs"/>
            <w:rtl/>
          </w:rPr>
          <w:t>רותי</w:t>
        </w:r>
      </w:smartTag>
      <w:r w:rsidRPr="00360FE0">
        <w:rPr>
          <w:rFonts w:hint="cs"/>
          <w:rtl/>
        </w:rPr>
        <w:t>ו או אישורו,</w:t>
      </w:r>
      <w:r w:rsidR="00752245">
        <w:rPr>
          <w:rFonts w:hint="cs"/>
          <w:rtl/>
        </w:rPr>
        <w:t xml:space="preserve"> </w:t>
      </w:r>
      <w:r w:rsidRPr="00360FE0">
        <w:rPr>
          <w:rFonts w:hint="cs"/>
          <w:rtl/>
        </w:rPr>
        <w:t>מעבר למוגדר לעיל,</w:t>
      </w:r>
      <w:r w:rsidR="00752245">
        <w:rPr>
          <w:rFonts w:hint="cs"/>
          <w:rtl/>
        </w:rPr>
        <w:t xml:space="preserve"> </w:t>
      </w:r>
      <w:r w:rsidRPr="00360FE0">
        <w:rPr>
          <w:rFonts w:hint="cs"/>
          <w:rtl/>
        </w:rPr>
        <w:t>תינתן הארכת זמן מתאימה לקבלן.</w:t>
      </w:r>
    </w:p>
    <w:p w:rsidR="00F71DCC" w:rsidRPr="00360FE0" w:rsidRDefault="00F71DCC" w:rsidP="00F71DCC">
      <w:pPr>
        <w:jc w:val="both"/>
        <w:rPr>
          <w:rFonts w:hint="cs"/>
          <w:rtl/>
        </w:rPr>
      </w:pPr>
    </w:p>
    <w:p w:rsidR="00F71DCC" w:rsidRPr="00360FE0" w:rsidRDefault="00F71DCC" w:rsidP="00E136C4">
      <w:pPr>
        <w:numPr>
          <w:ilvl w:val="1"/>
          <w:numId w:val="3"/>
        </w:numPr>
        <w:jc w:val="both"/>
        <w:rPr>
          <w:rFonts w:hint="cs"/>
        </w:rPr>
      </w:pPr>
      <w:r w:rsidRPr="00360FE0">
        <w:rPr>
          <w:rFonts w:hint="cs"/>
          <w:rtl/>
        </w:rPr>
        <w:lastRenderedPageBreak/>
        <w:t>עיכב הקבלן הגשת המסמכים המקוריים או המתוקנים,</w:t>
      </w:r>
      <w:r w:rsidR="00752245">
        <w:rPr>
          <w:rFonts w:hint="cs"/>
          <w:rtl/>
        </w:rPr>
        <w:t xml:space="preserve"> </w:t>
      </w:r>
      <w:r w:rsidRPr="00360FE0">
        <w:rPr>
          <w:rFonts w:hint="cs"/>
          <w:rtl/>
        </w:rPr>
        <w:t>או תשובותיו לשאלות המזמין מעבר למוגדר לעיל,</w:t>
      </w:r>
      <w:r w:rsidR="00752245">
        <w:rPr>
          <w:rFonts w:hint="cs"/>
          <w:rtl/>
        </w:rPr>
        <w:t xml:space="preserve"> </w:t>
      </w:r>
      <w:r w:rsidRPr="00360FE0">
        <w:rPr>
          <w:rFonts w:hint="cs"/>
          <w:rtl/>
        </w:rPr>
        <w:t>יופחת הזמן של העיכובים מהזמן המוגדר לייצור.</w:t>
      </w:r>
    </w:p>
    <w:p w:rsidR="00F71DCC" w:rsidRPr="00360FE0" w:rsidRDefault="00F71DCC" w:rsidP="00F71DCC">
      <w:pPr>
        <w:jc w:val="both"/>
        <w:rPr>
          <w:rFonts w:hint="cs"/>
          <w:rtl/>
        </w:rPr>
      </w:pPr>
    </w:p>
    <w:p w:rsidR="00F71DCC" w:rsidRPr="00360FE0" w:rsidRDefault="00F71DCC" w:rsidP="00E136C4">
      <w:pPr>
        <w:numPr>
          <w:ilvl w:val="1"/>
          <w:numId w:val="3"/>
        </w:numPr>
        <w:jc w:val="both"/>
        <w:rPr>
          <w:rFonts w:hint="cs"/>
        </w:rPr>
      </w:pPr>
      <w:r w:rsidRPr="00360FE0">
        <w:rPr>
          <w:rFonts w:hint="cs"/>
          <w:rtl/>
        </w:rPr>
        <w:t>עם גמר אישור התוכניות,</w:t>
      </w:r>
      <w:r w:rsidR="00752245">
        <w:rPr>
          <w:rFonts w:hint="cs"/>
          <w:rtl/>
        </w:rPr>
        <w:t xml:space="preserve"> </w:t>
      </w:r>
      <w:r w:rsidRPr="00360FE0">
        <w:rPr>
          <w:rFonts w:hint="cs"/>
          <w:rtl/>
        </w:rPr>
        <w:t>יספק הקבלן למזמין שלושה עותקים של כל התוכניות המאושרות,</w:t>
      </w:r>
      <w:r w:rsidR="00752245">
        <w:rPr>
          <w:rFonts w:hint="cs"/>
          <w:rtl/>
        </w:rPr>
        <w:t xml:space="preserve"> </w:t>
      </w:r>
      <w:r w:rsidRPr="00360FE0">
        <w:rPr>
          <w:rFonts w:hint="cs"/>
          <w:rtl/>
        </w:rPr>
        <w:t>על נייר לבן ודיסקטים-</w:t>
      </w:r>
      <w:r w:rsidRPr="00360FE0">
        <w:t xml:space="preserve">cd </w:t>
      </w:r>
      <w:r w:rsidRPr="00360FE0">
        <w:rPr>
          <w:rFonts w:hint="cs"/>
          <w:rtl/>
        </w:rPr>
        <w:t xml:space="preserve"> . </w:t>
      </w:r>
    </w:p>
    <w:p w:rsidR="00F71DCC" w:rsidRPr="00360FE0" w:rsidRDefault="00F71DCC" w:rsidP="00F71DCC">
      <w:pPr>
        <w:jc w:val="both"/>
        <w:rPr>
          <w:rFonts w:hint="cs"/>
          <w:rtl/>
        </w:rPr>
      </w:pPr>
    </w:p>
    <w:p w:rsidR="00F71DCC" w:rsidRPr="00360FE0" w:rsidRDefault="00F71DCC" w:rsidP="00E136C4">
      <w:pPr>
        <w:numPr>
          <w:ilvl w:val="1"/>
          <w:numId w:val="3"/>
        </w:numPr>
        <w:jc w:val="both"/>
        <w:rPr>
          <w:rFonts w:hint="cs"/>
        </w:rPr>
      </w:pPr>
      <w:r w:rsidRPr="00360FE0">
        <w:rPr>
          <w:rFonts w:hint="cs"/>
          <w:rtl/>
        </w:rPr>
        <w:t xml:space="preserve">כל המסמכים יהיו בפורמט 2000 </w:t>
      </w:r>
    </w:p>
    <w:p w:rsidR="00F71DCC" w:rsidRPr="00360FE0" w:rsidRDefault="00F71DCC" w:rsidP="00F71DCC">
      <w:pPr>
        <w:jc w:val="both"/>
        <w:rPr>
          <w:rFonts w:hint="cs"/>
          <w:rtl/>
        </w:rPr>
      </w:pPr>
    </w:p>
    <w:p w:rsidR="00F71DCC" w:rsidRPr="00360FE0" w:rsidRDefault="00F71DCC" w:rsidP="00E136C4">
      <w:pPr>
        <w:numPr>
          <w:ilvl w:val="1"/>
          <w:numId w:val="3"/>
        </w:numPr>
        <w:jc w:val="both"/>
        <w:rPr>
          <w:rFonts w:hint="cs"/>
        </w:rPr>
      </w:pPr>
      <w:r w:rsidRPr="00360FE0">
        <w:rPr>
          <w:rFonts w:hint="cs"/>
          <w:rtl/>
        </w:rPr>
        <w:t xml:space="preserve">כל התוכניות יוגשו בפורמט </w:t>
      </w:r>
      <w:proofErr w:type="spellStart"/>
      <w:r w:rsidRPr="00360FE0">
        <w:rPr>
          <w:rFonts w:hint="cs"/>
          <w:rtl/>
        </w:rPr>
        <w:t>אוטוקד</w:t>
      </w:r>
      <w:proofErr w:type="spellEnd"/>
      <w:r w:rsidRPr="00360FE0">
        <w:rPr>
          <w:rFonts w:hint="cs"/>
          <w:rtl/>
        </w:rPr>
        <w:t xml:space="preserve"> 2000 (</w:t>
      </w:r>
      <w:proofErr w:type="spellStart"/>
      <w:r w:rsidRPr="00360FE0">
        <w:t>dxf</w:t>
      </w:r>
      <w:proofErr w:type="spellEnd"/>
      <w:r w:rsidRPr="00360FE0">
        <w:rPr>
          <w:rFonts w:hint="cs"/>
          <w:rtl/>
        </w:rPr>
        <w:t xml:space="preserve"> ו-</w:t>
      </w:r>
      <w:proofErr w:type="spellStart"/>
      <w:r w:rsidRPr="00360FE0">
        <w:t>dwg</w:t>
      </w:r>
      <w:proofErr w:type="spellEnd"/>
      <w:r w:rsidRPr="00360FE0">
        <w:rPr>
          <w:rFonts w:hint="cs"/>
          <w:rtl/>
        </w:rPr>
        <w:t xml:space="preserve"> ).</w:t>
      </w:r>
    </w:p>
    <w:p w:rsidR="00F71DCC" w:rsidRPr="00360FE0" w:rsidRDefault="00F71DCC" w:rsidP="00F71DCC">
      <w:pPr>
        <w:jc w:val="both"/>
        <w:rPr>
          <w:rFonts w:hint="cs"/>
          <w:rtl/>
        </w:rPr>
      </w:pPr>
    </w:p>
    <w:p w:rsidR="00F71DCC" w:rsidRPr="00360FE0" w:rsidRDefault="00F71DCC" w:rsidP="00E136C4">
      <w:pPr>
        <w:numPr>
          <w:ilvl w:val="1"/>
          <w:numId w:val="3"/>
        </w:numPr>
        <w:jc w:val="both"/>
        <w:rPr>
          <w:rFonts w:hint="cs"/>
          <w:b/>
          <w:u w:val="single"/>
        </w:rPr>
      </w:pPr>
      <w:r w:rsidRPr="00360FE0">
        <w:rPr>
          <w:rFonts w:hint="cs"/>
          <w:b/>
          <w:u w:val="single"/>
          <w:rtl/>
        </w:rPr>
        <w:t>סטיות מהנחיות התוכן</w:t>
      </w:r>
    </w:p>
    <w:p w:rsidR="00F71DCC" w:rsidRPr="00360FE0" w:rsidRDefault="00F71DCC" w:rsidP="00F71DCC">
      <w:pPr>
        <w:jc w:val="both"/>
        <w:rPr>
          <w:rFonts w:hint="cs"/>
          <w:rtl/>
        </w:rPr>
      </w:pPr>
    </w:p>
    <w:p w:rsidR="00F71DCC" w:rsidRPr="00360FE0" w:rsidRDefault="00F71DCC" w:rsidP="00F71DCC">
      <w:pPr>
        <w:ind w:left="1080"/>
        <w:jc w:val="both"/>
        <w:rPr>
          <w:rFonts w:hint="cs"/>
          <w:rtl/>
        </w:rPr>
      </w:pPr>
      <w:r w:rsidRPr="00360FE0">
        <w:rPr>
          <w:rFonts w:hint="cs"/>
          <w:rtl/>
        </w:rPr>
        <w:t>סטיות מהנחיות התכן,</w:t>
      </w:r>
      <w:r w:rsidR="007F71D0">
        <w:rPr>
          <w:rFonts w:hint="cs"/>
          <w:rtl/>
        </w:rPr>
        <w:t xml:space="preserve"> </w:t>
      </w:r>
      <w:r w:rsidRPr="00360FE0">
        <w:rPr>
          <w:rFonts w:hint="cs"/>
          <w:rtl/>
        </w:rPr>
        <w:t>מעבר לסטיות הנדרשות לעמידה בדרישות התקן ודרישות כל דין עלולות לפסול את הצעת הקבלן.</w:t>
      </w:r>
    </w:p>
    <w:p w:rsidR="00F71DCC" w:rsidRPr="00360FE0" w:rsidRDefault="00F71DCC" w:rsidP="007F71D0">
      <w:pPr>
        <w:ind w:left="1080"/>
        <w:jc w:val="both"/>
        <w:rPr>
          <w:rFonts w:hint="cs"/>
          <w:rtl/>
        </w:rPr>
      </w:pPr>
      <w:r w:rsidRPr="00360FE0">
        <w:rPr>
          <w:rFonts w:hint="cs"/>
          <w:rtl/>
        </w:rPr>
        <w:t>תוספות כל שהן מעל הנדרש בהנחיות,</w:t>
      </w:r>
      <w:r w:rsidR="007F71D0">
        <w:rPr>
          <w:rFonts w:hint="cs"/>
          <w:rtl/>
        </w:rPr>
        <w:t xml:space="preserve"> </w:t>
      </w:r>
      <w:r w:rsidRPr="00360FE0">
        <w:rPr>
          <w:rFonts w:hint="cs"/>
          <w:rtl/>
        </w:rPr>
        <w:t>בכל שלב שהוא של התכנון או הביצוע,</w:t>
      </w:r>
      <w:r w:rsidR="007F71D0">
        <w:rPr>
          <w:rFonts w:hint="cs"/>
          <w:rtl/>
        </w:rPr>
        <w:t xml:space="preserve"> </w:t>
      </w:r>
      <w:r w:rsidRPr="00360FE0">
        <w:rPr>
          <w:rFonts w:hint="cs"/>
          <w:rtl/>
        </w:rPr>
        <w:t>שתידרשנה לצורך השלמה והפעלה של המבנים והמערכות ו-או לצורך עמידה בדרישות הרשויות המוסמכות ( עירייה,</w:t>
      </w:r>
      <w:r w:rsidR="007F71D0">
        <w:rPr>
          <w:rFonts w:hint="cs"/>
          <w:rtl/>
        </w:rPr>
        <w:t xml:space="preserve"> </w:t>
      </w:r>
      <w:smartTag w:uri="urn:schemas-microsoft-com:office:smarttags" w:element="PersonName">
        <w:smartTagPr>
          <w:attr w:name="ProductID" w:val="כיבוי אש"/>
        </w:smartTagPr>
        <w:r w:rsidRPr="00360FE0">
          <w:rPr>
            <w:rFonts w:hint="cs"/>
            <w:rtl/>
          </w:rPr>
          <w:t>כיבוי אש</w:t>
        </w:r>
      </w:smartTag>
      <w:r w:rsidRPr="00360FE0">
        <w:rPr>
          <w:rFonts w:hint="cs"/>
          <w:rtl/>
        </w:rPr>
        <w:t>,</w:t>
      </w:r>
      <w:r w:rsidR="007F71D0">
        <w:rPr>
          <w:rFonts w:hint="cs"/>
          <w:rtl/>
        </w:rPr>
        <w:t xml:space="preserve"> </w:t>
      </w:r>
      <w:r w:rsidRPr="00360FE0">
        <w:rPr>
          <w:rFonts w:hint="cs"/>
          <w:rtl/>
        </w:rPr>
        <w:t>ח</w:t>
      </w:r>
      <w:r w:rsidR="007F71D0">
        <w:rPr>
          <w:rFonts w:hint="cs"/>
          <w:rtl/>
        </w:rPr>
        <w:t>ברת החשמל</w:t>
      </w:r>
      <w:r w:rsidRPr="00360FE0">
        <w:rPr>
          <w:rFonts w:hint="cs"/>
          <w:rtl/>
        </w:rPr>
        <w:t>, פיקוד העורף וכו') ו/או לעמידה בדרישות תקנים,</w:t>
      </w:r>
      <w:r w:rsidR="007F71D0">
        <w:rPr>
          <w:rFonts w:hint="cs"/>
          <w:rtl/>
        </w:rPr>
        <w:t xml:space="preserve"> </w:t>
      </w:r>
      <w:r w:rsidRPr="00360FE0">
        <w:rPr>
          <w:rFonts w:hint="cs"/>
          <w:rtl/>
        </w:rPr>
        <w:t>חוקים,</w:t>
      </w:r>
      <w:r w:rsidR="007F71D0">
        <w:rPr>
          <w:rFonts w:hint="cs"/>
          <w:rtl/>
        </w:rPr>
        <w:t xml:space="preserve"> </w:t>
      </w:r>
      <w:r w:rsidRPr="00360FE0">
        <w:rPr>
          <w:rFonts w:hint="cs"/>
          <w:rtl/>
        </w:rPr>
        <w:t>תקניות וכו',</w:t>
      </w:r>
      <w:r w:rsidR="007F71D0">
        <w:rPr>
          <w:rFonts w:hint="cs"/>
          <w:rtl/>
        </w:rPr>
        <w:t xml:space="preserve"> </w:t>
      </w:r>
      <w:r w:rsidRPr="00360FE0">
        <w:rPr>
          <w:rFonts w:hint="cs"/>
          <w:rtl/>
        </w:rPr>
        <w:t>תיחשבנה ככלולות במחיר הצעת הקבלן ולא תשולם כל תוספת על כך.</w:t>
      </w:r>
    </w:p>
    <w:p w:rsidR="00F71DCC" w:rsidRPr="00360FE0" w:rsidRDefault="00F71DCC" w:rsidP="00F71DCC">
      <w:pPr>
        <w:ind w:left="1080"/>
        <w:jc w:val="both"/>
        <w:rPr>
          <w:rFonts w:hint="cs"/>
          <w:rtl/>
        </w:rPr>
      </w:pPr>
    </w:p>
    <w:p w:rsidR="00F71DCC" w:rsidRPr="00360FE0" w:rsidRDefault="00F71DCC" w:rsidP="00E136C4">
      <w:pPr>
        <w:numPr>
          <w:ilvl w:val="1"/>
          <w:numId w:val="3"/>
        </w:numPr>
        <w:jc w:val="both"/>
        <w:rPr>
          <w:rFonts w:hint="cs"/>
          <w:b/>
          <w:u w:val="single"/>
          <w:rtl/>
        </w:rPr>
      </w:pPr>
      <w:r w:rsidRPr="00360FE0">
        <w:rPr>
          <w:rFonts w:hint="cs"/>
          <w:b/>
          <w:u w:val="single"/>
          <w:rtl/>
        </w:rPr>
        <w:t>ביצוע המבנים לפי התוכניות</w:t>
      </w:r>
    </w:p>
    <w:p w:rsidR="00F71DCC" w:rsidRPr="00360FE0" w:rsidRDefault="00F71DCC" w:rsidP="00F71DCC">
      <w:pPr>
        <w:ind w:left="1080"/>
        <w:jc w:val="both"/>
        <w:rPr>
          <w:rFonts w:hint="cs"/>
          <w:b/>
          <w:u w:val="single"/>
          <w:rtl/>
        </w:rPr>
      </w:pPr>
    </w:p>
    <w:p w:rsidR="00F71DCC" w:rsidRPr="00360FE0" w:rsidRDefault="00F71DCC" w:rsidP="00F71DCC">
      <w:pPr>
        <w:ind w:left="360"/>
        <w:jc w:val="both"/>
        <w:rPr>
          <w:rFonts w:hint="cs"/>
          <w:rtl/>
        </w:rPr>
      </w:pPr>
      <w:r w:rsidRPr="00360FE0">
        <w:rPr>
          <w:rFonts w:hint="cs"/>
          <w:rtl/>
        </w:rPr>
        <w:t xml:space="preserve">            הקמת המבנים תבוצע בהתאם לפרטי התוכניות והמפרטים המאושרים ע"י  </w:t>
      </w:r>
    </w:p>
    <w:p w:rsidR="00F71DCC" w:rsidRPr="00360FE0" w:rsidRDefault="00F71DCC" w:rsidP="00F71DCC">
      <w:pPr>
        <w:ind w:left="360"/>
        <w:jc w:val="both"/>
        <w:rPr>
          <w:rFonts w:hint="cs"/>
          <w:rtl/>
        </w:rPr>
      </w:pPr>
      <w:r w:rsidRPr="00360FE0">
        <w:rPr>
          <w:rFonts w:hint="cs"/>
          <w:rtl/>
        </w:rPr>
        <w:t xml:space="preserve">            המזמין,</w:t>
      </w:r>
      <w:r w:rsidR="007F71D0">
        <w:rPr>
          <w:rFonts w:hint="cs"/>
          <w:rtl/>
        </w:rPr>
        <w:t xml:space="preserve"> </w:t>
      </w:r>
      <w:r w:rsidRPr="00360FE0">
        <w:rPr>
          <w:rFonts w:hint="cs"/>
          <w:rtl/>
        </w:rPr>
        <w:t>כפוף לשינויים עליהם הורה המזמין בכתב לאחר מתן האישור.</w:t>
      </w:r>
    </w:p>
    <w:p w:rsidR="00F71DCC" w:rsidRPr="00360FE0" w:rsidRDefault="00F71DCC" w:rsidP="00F71DCC">
      <w:pPr>
        <w:jc w:val="both"/>
        <w:rPr>
          <w:rFonts w:hint="cs"/>
          <w:rtl/>
        </w:rPr>
      </w:pPr>
    </w:p>
    <w:p w:rsidR="00F71DCC" w:rsidRPr="00360FE0" w:rsidRDefault="00F71DCC" w:rsidP="00F71DCC">
      <w:pPr>
        <w:ind w:left="360"/>
        <w:jc w:val="both"/>
        <w:rPr>
          <w:rFonts w:hint="cs"/>
          <w:rtl/>
        </w:rPr>
      </w:pPr>
    </w:p>
    <w:p w:rsidR="00F71DCC" w:rsidRPr="00360FE0" w:rsidRDefault="00F71DCC" w:rsidP="00E136C4">
      <w:pPr>
        <w:numPr>
          <w:ilvl w:val="1"/>
          <w:numId w:val="2"/>
        </w:numPr>
        <w:jc w:val="both"/>
        <w:rPr>
          <w:rFonts w:hint="cs"/>
          <w:b/>
          <w:u w:val="single"/>
          <w:rtl/>
        </w:rPr>
      </w:pPr>
      <w:r w:rsidRPr="00360FE0">
        <w:rPr>
          <w:rFonts w:hint="cs"/>
          <w:b/>
          <w:u w:val="single"/>
          <w:rtl/>
        </w:rPr>
        <w:t xml:space="preserve">אישור התחלת הייצור </w:t>
      </w:r>
      <w:r w:rsidRPr="00360FE0">
        <w:rPr>
          <w:b/>
          <w:u w:val="single"/>
          <w:rtl/>
        </w:rPr>
        <w:t>–</w:t>
      </w:r>
      <w:r w:rsidRPr="00360FE0">
        <w:rPr>
          <w:rFonts w:hint="cs"/>
          <w:b/>
          <w:u w:val="single"/>
          <w:rtl/>
        </w:rPr>
        <w:t>לאחר גמר תכנון ע"י הקבלן</w:t>
      </w:r>
    </w:p>
    <w:p w:rsidR="00F71DCC" w:rsidRPr="00360FE0" w:rsidRDefault="00F71DCC" w:rsidP="00F71DCC">
      <w:pPr>
        <w:jc w:val="both"/>
        <w:rPr>
          <w:rFonts w:hint="cs"/>
          <w:rtl/>
        </w:rPr>
      </w:pPr>
    </w:p>
    <w:p w:rsidR="00F71DCC" w:rsidRPr="00360FE0" w:rsidRDefault="00F71DCC" w:rsidP="00F71DCC">
      <w:pPr>
        <w:ind w:left="735"/>
        <w:jc w:val="both"/>
        <w:rPr>
          <w:rFonts w:hint="cs"/>
          <w:rtl/>
        </w:rPr>
      </w:pPr>
      <w:r w:rsidRPr="00360FE0">
        <w:rPr>
          <w:rFonts w:hint="cs"/>
          <w:rtl/>
        </w:rPr>
        <w:t xml:space="preserve"> הקבלן לא יורשה להתחיל ב עבודות ייצור המבנים או של חלקים כלשהם,</w:t>
      </w:r>
      <w:r w:rsidR="007F71D0">
        <w:rPr>
          <w:rFonts w:hint="cs"/>
          <w:rtl/>
        </w:rPr>
        <w:t xml:space="preserve"> </w:t>
      </w:r>
      <w:r w:rsidRPr="00360FE0">
        <w:rPr>
          <w:rFonts w:hint="cs"/>
          <w:rtl/>
        </w:rPr>
        <w:t xml:space="preserve">הן אלה המהווים את שלד המבנה והן </w:t>
      </w:r>
      <w:smartTag w:uri="urn:schemas-microsoft-com:office:smarttags" w:element="PersonName">
        <w:smartTagPr>
          <w:attr w:name="ProductID" w:val="אלה אשר"/>
        </w:smartTagPr>
        <w:r w:rsidRPr="00360FE0">
          <w:rPr>
            <w:rFonts w:hint="cs"/>
            <w:rtl/>
          </w:rPr>
          <w:t>אלה אשר</w:t>
        </w:r>
      </w:smartTag>
      <w:r w:rsidRPr="00360FE0">
        <w:rPr>
          <w:rFonts w:hint="cs"/>
          <w:rtl/>
        </w:rPr>
        <w:t xml:space="preserve"> יורכבו במבנה בשלבים שונים של העבודה,</w:t>
      </w:r>
      <w:r w:rsidR="007F71D0">
        <w:rPr>
          <w:rFonts w:hint="cs"/>
          <w:rtl/>
        </w:rPr>
        <w:t xml:space="preserve"> </w:t>
      </w:r>
      <w:r w:rsidRPr="00360FE0">
        <w:rPr>
          <w:rFonts w:hint="cs"/>
          <w:rtl/>
        </w:rPr>
        <w:t xml:space="preserve">אלא כשיהיו    </w:t>
      </w:r>
      <w:r w:rsidR="007F71D0">
        <w:rPr>
          <w:rFonts w:hint="cs"/>
          <w:rtl/>
        </w:rPr>
        <w:t>בידיו ת</w:t>
      </w:r>
      <w:r w:rsidRPr="00360FE0">
        <w:rPr>
          <w:rFonts w:hint="cs"/>
          <w:rtl/>
        </w:rPr>
        <w:t>כניות חתומות ע"י המזמין.</w:t>
      </w:r>
    </w:p>
    <w:p w:rsidR="00F71DCC" w:rsidRPr="00360FE0" w:rsidRDefault="00F71DCC" w:rsidP="00F71DCC">
      <w:pPr>
        <w:jc w:val="both"/>
        <w:rPr>
          <w:rFonts w:hint="cs"/>
          <w:rtl/>
        </w:rPr>
      </w:pPr>
    </w:p>
    <w:p w:rsidR="00F71DCC" w:rsidRPr="00360FE0" w:rsidRDefault="00F71DCC" w:rsidP="00F71DCC">
      <w:pPr>
        <w:ind w:left="735"/>
        <w:jc w:val="both"/>
        <w:rPr>
          <w:rFonts w:hint="cs"/>
          <w:rtl/>
        </w:rPr>
      </w:pPr>
    </w:p>
    <w:p w:rsidR="00F71DCC" w:rsidRPr="00360FE0" w:rsidRDefault="00F71DCC" w:rsidP="00E136C4">
      <w:pPr>
        <w:numPr>
          <w:ilvl w:val="1"/>
          <w:numId w:val="2"/>
        </w:numPr>
        <w:jc w:val="both"/>
        <w:rPr>
          <w:rFonts w:hint="cs"/>
          <w:b/>
          <w:u w:val="single"/>
          <w:rtl/>
        </w:rPr>
      </w:pPr>
      <w:r w:rsidRPr="00360FE0">
        <w:rPr>
          <w:rFonts w:hint="cs"/>
          <w:b/>
          <w:u w:val="single"/>
          <w:rtl/>
        </w:rPr>
        <w:t>דוגמאות מוצרים וחומרים לאישור</w:t>
      </w:r>
    </w:p>
    <w:p w:rsidR="00F71DCC" w:rsidRPr="00360FE0" w:rsidRDefault="00F71DCC" w:rsidP="00F71DCC">
      <w:pPr>
        <w:ind w:left="1080"/>
        <w:jc w:val="both"/>
        <w:rPr>
          <w:rFonts w:hint="cs"/>
          <w:rtl/>
        </w:rPr>
      </w:pPr>
      <w:r w:rsidRPr="00360FE0">
        <w:rPr>
          <w:rFonts w:hint="cs"/>
          <w:rtl/>
        </w:rPr>
        <w:t>במהלך תהליך הכנת מסמכי התכנון הסופיים ועד לתחילת הבנייה,</w:t>
      </w:r>
      <w:r w:rsidR="007F71D0">
        <w:rPr>
          <w:rFonts w:hint="cs"/>
          <w:rtl/>
        </w:rPr>
        <w:t xml:space="preserve"> </w:t>
      </w:r>
      <w:r w:rsidRPr="00360FE0">
        <w:rPr>
          <w:rFonts w:hint="cs"/>
          <w:rtl/>
        </w:rPr>
        <w:t>יציג הקבלן לאישור המזמין במקום מרוכז דוגמאות מכל המוצרים והחומרים שבדעתו להציע לשלבם במבנים ושנדרשו ע"י המזמין להציגם,</w:t>
      </w:r>
      <w:r w:rsidR="007F71D0">
        <w:rPr>
          <w:rFonts w:hint="cs"/>
          <w:rtl/>
        </w:rPr>
        <w:t xml:space="preserve"> </w:t>
      </w:r>
      <w:r w:rsidRPr="00360FE0">
        <w:rPr>
          <w:rFonts w:hint="cs"/>
          <w:rtl/>
        </w:rPr>
        <w:t>הצגת המוצרים תלווה בתעודות יצרן,</w:t>
      </w:r>
      <w:r w:rsidR="007F71D0">
        <w:rPr>
          <w:rFonts w:hint="cs"/>
          <w:rtl/>
        </w:rPr>
        <w:t xml:space="preserve"> </w:t>
      </w:r>
      <w:r w:rsidRPr="00360FE0">
        <w:rPr>
          <w:rFonts w:hint="cs"/>
          <w:rtl/>
        </w:rPr>
        <w:t>מפרטים טכניים והתאמה לתקן.</w:t>
      </w:r>
    </w:p>
    <w:p w:rsidR="00F71DCC" w:rsidRPr="00360FE0" w:rsidRDefault="00F71DCC" w:rsidP="00F71DCC">
      <w:pPr>
        <w:ind w:left="1080"/>
        <w:jc w:val="both"/>
        <w:rPr>
          <w:rFonts w:hint="cs"/>
          <w:rtl/>
        </w:rPr>
      </w:pPr>
      <w:r w:rsidRPr="00360FE0">
        <w:rPr>
          <w:rFonts w:hint="cs"/>
          <w:rtl/>
        </w:rPr>
        <w:t>הדוגמאות המאושרות יישמרו במרוכז עד לתום החוזה.</w:t>
      </w:r>
    </w:p>
    <w:p w:rsidR="00F71DCC" w:rsidRPr="00360FE0" w:rsidRDefault="00F71DCC" w:rsidP="00F71DCC">
      <w:pPr>
        <w:ind w:left="1080"/>
        <w:jc w:val="both"/>
        <w:rPr>
          <w:rFonts w:hint="cs"/>
          <w:rtl/>
        </w:rPr>
      </w:pPr>
      <w:r w:rsidRPr="00360FE0">
        <w:rPr>
          <w:rFonts w:hint="cs"/>
          <w:rtl/>
        </w:rPr>
        <w:t>החלפת חומר או מוצר חייבת אישור מפורש בכתב של המזמין.</w:t>
      </w:r>
    </w:p>
    <w:p w:rsidR="00F71DCC" w:rsidRPr="00360FE0" w:rsidRDefault="00F71DCC" w:rsidP="00F71DCC">
      <w:pPr>
        <w:ind w:left="1080"/>
        <w:jc w:val="both"/>
        <w:rPr>
          <w:rFonts w:hint="cs"/>
          <w:rtl/>
        </w:rPr>
      </w:pPr>
      <w:r w:rsidRPr="00360FE0">
        <w:rPr>
          <w:rFonts w:hint="cs"/>
          <w:rtl/>
        </w:rPr>
        <w:t>אישור זה יינתן בכפוף לתנאים הבאים:</w:t>
      </w:r>
    </w:p>
    <w:p w:rsidR="00F71DCC" w:rsidRPr="00360FE0" w:rsidRDefault="00F71DCC" w:rsidP="00F71DCC">
      <w:pPr>
        <w:ind w:left="1080"/>
        <w:jc w:val="both"/>
        <w:rPr>
          <w:rFonts w:hint="cs"/>
          <w:rtl/>
        </w:rPr>
      </w:pPr>
      <w:r w:rsidRPr="00360FE0">
        <w:rPr>
          <w:rFonts w:hint="cs"/>
          <w:rtl/>
        </w:rPr>
        <w:t>החומר ו-או המוצר החדש המוצע יהיה לפחות שווה ערך למוצר המקורי/הנדרש.</w:t>
      </w:r>
    </w:p>
    <w:p w:rsidR="00F71DCC" w:rsidRPr="00360FE0" w:rsidRDefault="00F71DCC" w:rsidP="00F71DCC">
      <w:pPr>
        <w:ind w:left="1080"/>
        <w:jc w:val="both"/>
        <w:rPr>
          <w:rFonts w:hint="cs"/>
          <w:rtl/>
        </w:rPr>
      </w:pPr>
      <w:r w:rsidRPr="00360FE0">
        <w:rPr>
          <w:rFonts w:hint="cs"/>
          <w:rtl/>
        </w:rPr>
        <w:t>לא תשולם שום תוספת מחיר עבור החומר ו-או המוצר החדש המוצע,</w:t>
      </w:r>
      <w:r w:rsidR="007F71D0">
        <w:rPr>
          <w:rFonts w:hint="cs"/>
          <w:rtl/>
        </w:rPr>
        <w:t xml:space="preserve"> </w:t>
      </w:r>
      <w:r w:rsidRPr="00360FE0">
        <w:rPr>
          <w:rFonts w:hint="cs"/>
          <w:rtl/>
        </w:rPr>
        <w:t>גם אם טיבו מעולה יותר.</w:t>
      </w:r>
    </w:p>
    <w:p w:rsidR="00F71DCC" w:rsidRPr="00360FE0" w:rsidRDefault="00F71DCC" w:rsidP="00F71DCC">
      <w:pPr>
        <w:ind w:left="1080"/>
        <w:jc w:val="both"/>
        <w:rPr>
          <w:rFonts w:hint="cs"/>
          <w:rtl/>
        </w:rPr>
      </w:pPr>
      <w:r w:rsidRPr="00360FE0">
        <w:rPr>
          <w:rFonts w:hint="cs"/>
          <w:rtl/>
        </w:rPr>
        <w:t>מודגש בזאת,</w:t>
      </w:r>
      <w:r w:rsidR="007F71D0">
        <w:rPr>
          <w:rFonts w:hint="cs"/>
          <w:rtl/>
        </w:rPr>
        <w:t xml:space="preserve"> </w:t>
      </w:r>
      <w:r w:rsidRPr="00360FE0">
        <w:rPr>
          <w:rFonts w:hint="cs"/>
          <w:rtl/>
        </w:rPr>
        <w:t>שלמרות האמור לעיל,</w:t>
      </w:r>
      <w:r w:rsidR="007F71D0">
        <w:rPr>
          <w:rFonts w:hint="cs"/>
          <w:rtl/>
        </w:rPr>
        <w:t xml:space="preserve"> </w:t>
      </w:r>
      <w:r w:rsidRPr="00360FE0">
        <w:rPr>
          <w:rFonts w:hint="cs"/>
          <w:rtl/>
        </w:rPr>
        <w:t>אין המזמין חייב לאשר החלפת חומר ו/או מוצר.</w:t>
      </w:r>
    </w:p>
    <w:p w:rsidR="00F71DCC" w:rsidRPr="00360FE0" w:rsidRDefault="00F71DCC" w:rsidP="00F71DCC">
      <w:pPr>
        <w:ind w:left="1080"/>
        <w:jc w:val="both"/>
        <w:rPr>
          <w:rFonts w:hint="cs"/>
          <w:rtl/>
        </w:rPr>
      </w:pPr>
      <w:r w:rsidRPr="00360FE0">
        <w:rPr>
          <w:rFonts w:hint="cs"/>
          <w:rtl/>
        </w:rPr>
        <w:t>במקרה זה יהיה על הקבלן לבצע העבודה עם החומרים והפריטים המקוריים ולקבלן לא תהיה עילה לתביעה מכל סוג שהוא בגין כך.</w:t>
      </w:r>
    </w:p>
    <w:p w:rsidR="00F71DCC" w:rsidRPr="00360FE0" w:rsidRDefault="00F71DCC" w:rsidP="00F71DCC">
      <w:pPr>
        <w:ind w:left="1080"/>
        <w:jc w:val="both"/>
        <w:rPr>
          <w:rFonts w:hint="cs"/>
          <w:rtl/>
        </w:rPr>
      </w:pPr>
    </w:p>
    <w:p w:rsidR="00F71DCC" w:rsidRPr="00360FE0" w:rsidRDefault="00F71DCC" w:rsidP="00E136C4">
      <w:pPr>
        <w:numPr>
          <w:ilvl w:val="1"/>
          <w:numId w:val="2"/>
        </w:numPr>
        <w:jc w:val="both"/>
        <w:rPr>
          <w:rFonts w:hint="cs"/>
          <w:b/>
          <w:u w:val="single"/>
        </w:rPr>
      </w:pPr>
      <w:r w:rsidRPr="00360FE0">
        <w:rPr>
          <w:rFonts w:hint="cs"/>
          <w:b/>
          <w:u w:val="single"/>
          <w:rtl/>
        </w:rPr>
        <w:t>בקרת איכות</w:t>
      </w:r>
    </w:p>
    <w:p w:rsidR="00F71DCC" w:rsidRPr="00360FE0" w:rsidRDefault="00F71DCC" w:rsidP="00F71DCC">
      <w:pPr>
        <w:ind w:left="360"/>
        <w:jc w:val="both"/>
        <w:rPr>
          <w:rFonts w:hint="cs"/>
          <w:b/>
          <w:u w:val="single"/>
          <w:rtl/>
        </w:rPr>
      </w:pPr>
    </w:p>
    <w:p w:rsidR="00F71DCC" w:rsidRPr="00360FE0" w:rsidRDefault="00F71DCC" w:rsidP="00F71DCC">
      <w:pPr>
        <w:ind w:left="1080"/>
        <w:jc w:val="both"/>
        <w:rPr>
          <w:rFonts w:hint="cs"/>
          <w:rtl/>
        </w:rPr>
      </w:pPr>
      <w:r w:rsidRPr="00360FE0">
        <w:rPr>
          <w:rFonts w:hint="cs"/>
          <w:rtl/>
        </w:rPr>
        <w:t>על ייצור המבנים תבוצע בקרת איכות,</w:t>
      </w:r>
      <w:r w:rsidR="007F71D0">
        <w:rPr>
          <w:rFonts w:hint="cs"/>
          <w:rtl/>
        </w:rPr>
        <w:t xml:space="preserve"> </w:t>
      </w:r>
      <w:r w:rsidRPr="00360FE0">
        <w:rPr>
          <w:rFonts w:hint="cs"/>
          <w:rtl/>
        </w:rPr>
        <w:t>באחריות המפעל המייצר,</w:t>
      </w:r>
      <w:r w:rsidR="007F71D0">
        <w:rPr>
          <w:rFonts w:hint="cs"/>
          <w:rtl/>
        </w:rPr>
        <w:t xml:space="preserve"> </w:t>
      </w:r>
      <w:r w:rsidRPr="00360FE0">
        <w:rPr>
          <w:rFonts w:hint="cs"/>
          <w:rtl/>
        </w:rPr>
        <w:t xml:space="preserve">להתאמה למפרטי הייצור ולתקנים הכלולים בהצעה. בנוסף לבדיקות שהמזמין רשאי לבצע כדי להבטיח </w:t>
      </w:r>
      <w:r w:rsidRPr="00360FE0">
        <w:rPr>
          <w:rFonts w:hint="cs"/>
          <w:rtl/>
        </w:rPr>
        <w:lastRenderedPageBreak/>
        <w:t xml:space="preserve">מענה לדרישות המכרז על הקבלן לבצע במפעל או במעבדה מאושרת,  לכל הנושאים הבאים: </w:t>
      </w:r>
    </w:p>
    <w:p w:rsidR="00F71DCC" w:rsidRPr="00360FE0" w:rsidRDefault="00F71DCC" w:rsidP="00E136C4">
      <w:pPr>
        <w:numPr>
          <w:ilvl w:val="0"/>
          <w:numId w:val="6"/>
        </w:numPr>
        <w:jc w:val="both"/>
        <w:rPr>
          <w:rFonts w:hint="cs"/>
          <w:rtl/>
        </w:rPr>
      </w:pPr>
      <w:r w:rsidRPr="00360FE0">
        <w:rPr>
          <w:rFonts w:hint="cs"/>
          <w:rtl/>
        </w:rPr>
        <w:t>בדיקת רכיבים מושלמים של המבנה לעמידות בדרישות בידוד טרמי,</w:t>
      </w:r>
      <w:r w:rsidR="007F71D0">
        <w:rPr>
          <w:rFonts w:hint="cs"/>
          <w:rtl/>
        </w:rPr>
        <w:t xml:space="preserve"> </w:t>
      </w:r>
      <w:r w:rsidRPr="00360FE0">
        <w:rPr>
          <w:rFonts w:hint="cs"/>
          <w:rtl/>
        </w:rPr>
        <w:t>ועמידות אש.</w:t>
      </w:r>
      <w:r w:rsidR="007F71D0">
        <w:rPr>
          <w:rFonts w:hint="cs"/>
          <w:rtl/>
        </w:rPr>
        <w:t xml:space="preserve"> </w:t>
      </w:r>
      <w:r w:rsidRPr="00360FE0">
        <w:rPr>
          <w:rFonts w:hint="cs"/>
          <w:rtl/>
        </w:rPr>
        <w:t>איטום חלונות,</w:t>
      </w:r>
      <w:r w:rsidR="007F71D0">
        <w:rPr>
          <w:rFonts w:hint="cs"/>
          <w:rtl/>
        </w:rPr>
        <w:t xml:space="preserve"> </w:t>
      </w:r>
      <w:r w:rsidRPr="00360FE0">
        <w:rPr>
          <w:rFonts w:hint="cs"/>
          <w:rtl/>
        </w:rPr>
        <w:t>קירות וגג.</w:t>
      </w:r>
      <w:r w:rsidR="007F71D0">
        <w:rPr>
          <w:rFonts w:hint="cs"/>
          <w:rtl/>
        </w:rPr>
        <w:t xml:space="preserve"> </w:t>
      </w:r>
      <w:r w:rsidRPr="00360FE0">
        <w:rPr>
          <w:rFonts w:hint="cs"/>
          <w:rtl/>
        </w:rPr>
        <w:t>זיהוי מוצרים,</w:t>
      </w:r>
      <w:r w:rsidR="007F71D0">
        <w:rPr>
          <w:rFonts w:hint="cs"/>
          <w:rtl/>
        </w:rPr>
        <w:t xml:space="preserve"> </w:t>
      </w:r>
      <w:r w:rsidRPr="00360FE0">
        <w:rPr>
          <w:rFonts w:hint="cs"/>
          <w:rtl/>
        </w:rPr>
        <w:t>אינסטלציה,</w:t>
      </w:r>
      <w:r w:rsidR="007F71D0">
        <w:rPr>
          <w:rFonts w:hint="cs"/>
          <w:rtl/>
        </w:rPr>
        <w:t xml:space="preserve"> </w:t>
      </w:r>
      <w:r w:rsidRPr="00360FE0">
        <w:rPr>
          <w:rFonts w:hint="cs"/>
          <w:rtl/>
        </w:rPr>
        <w:t>חשמל,</w:t>
      </w:r>
      <w:r w:rsidR="007F71D0">
        <w:rPr>
          <w:rFonts w:hint="cs"/>
          <w:rtl/>
        </w:rPr>
        <w:t xml:space="preserve"> </w:t>
      </w:r>
      <w:r w:rsidRPr="00360FE0">
        <w:rPr>
          <w:rFonts w:hint="cs"/>
          <w:rtl/>
        </w:rPr>
        <w:t>נגרות,</w:t>
      </w:r>
      <w:r w:rsidR="007F71D0">
        <w:rPr>
          <w:rFonts w:hint="cs"/>
          <w:rtl/>
        </w:rPr>
        <w:t xml:space="preserve"> </w:t>
      </w:r>
      <w:r w:rsidRPr="00360FE0">
        <w:rPr>
          <w:rFonts w:hint="cs"/>
          <w:rtl/>
        </w:rPr>
        <w:t>אלומיניום.</w:t>
      </w:r>
    </w:p>
    <w:p w:rsidR="00F71DCC" w:rsidRPr="00360FE0" w:rsidRDefault="00F71DCC" w:rsidP="00F71DCC">
      <w:pPr>
        <w:ind w:left="1080"/>
        <w:jc w:val="both"/>
        <w:rPr>
          <w:rFonts w:hint="cs"/>
          <w:rtl/>
        </w:rPr>
      </w:pPr>
    </w:p>
    <w:p w:rsidR="00F71DCC" w:rsidRPr="00360FE0" w:rsidRDefault="00F71DCC" w:rsidP="00F71DCC">
      <w:pPr>
        <w:ind w:left="1080"/>
        <w:jc w:val="both"/>
        <w:rPr>
          <w:rFonts w:hint="cs"/>
          <w:rtl/>
        </w:rPr>
      </w:pPr>
      <w:r w:rsidRPr="00360FE0">
        <w:rPr>
          <w:rFonts w:hint="cs"/>
          <w:rtl/>
        </w:rPr>
        <w:t>תוצאות הבדיקות ימסרו למזמין לידיעתו בעת ההתקשרות עם המכון הבודק,</w:t>
      </w:r>
      <w:r w:rsidR="007F71D0">
        <w:rPr>
          <w:rFonts w:hint="cs"/>
          <w:rtl/>
        </w:rPr>
        <w:t xml:space="preserve"> </w:t>
      </w:r>
      <w:r w:rsidRPr="00360FE0">
        <w:rPr>
          <w:rFonts w:hint="cs"/>
          <w:rtl/>
        </w:rPr>
        <w:t>יורה הקבלן בכתב למכון להעביר עותק מכל בקרה למפקח,</w:t>
      </w:r>
      <w:r w:rsidR="007F71D0">
        <w:rPr>
          <w:rFonts w:hint="cs"/>
          <w:rtl/>
        </w:rPr>
        <w:t xml:space="preserve"> </w:t>
      </w:r>
      <w:r w:rsidRPr="00360FE0">
        <w:rPr>
          <w:rFonts w:hint="cs"/>
          <w:rtl/>
        </w:rPr>
        <w:t>עם סיום העבודה יש להגיש טופס מסכם לכל אחד ואחד מהמבנים.</w:t>
      </w:r>
    </w:p>
    <w:p w:rsidR="00F71DCC" w:rsidRPr="00360FE0" w:rsidRDefault="00F71DCC" w:rsidP="00F71DCC">
      <w:pPr>
        <w:ind w:left="1080"/>
        <w:jc w:val="both"/>
        <w:rPr>
          <w:rFonts w:hint="cs"/>
          <w:rtl/>
        </w:rPr>
      </w:pPr>
    </w:p>
    <w:p w:rsidR="00F71DCC" w:rsidRPr="00360FE0" w:rsidRDefault="00F71DCC" w:rsidP="00F71DCC">
      <w:pPr>
        <w:ind w:left="1080"/>
        <w:jc w:val="both"/>
        <w:rPr>
          <w:rFonts w:hint="cs"/>
          <w:rtl/>
        </w:rPr>
      </w:pPr>
      <w:r w:rsidRPr="00360FE0">
        <w:rPr>
          <w:rFonts w:hint="cs"/>
          <w:rtl/>
        </w:rPr>
        <w:t>הקבלן עשוי להידרש לחזור על בדיקות אלו לחלק מהמבנים לאחר הצבתם באתר.</w:t>
      </w:r>
    </w:p>
    <w:p w:rsidR="00F71DCC" w:rsidRPr="00360FE0" w:rsidRDefault="00F71DCC" w:rsidP="00F71DCC">
      <w:pPr>
        <w:ind w:left="1080"/>
        <w:jc w:val="both"/>
        <w:rPr>
          <w:rFonts w:hint="cs"/>
          <w:rtl/>
        </w:rPr>
      </w:pPr>
      <w:r w:rsidRPr="00360FE0">
        <w:rPr>
          <w:rFonts w:hint="cs"/>
          <w:rtl/>
        </w:rPr>
        <w:t>על הקבלן להציג לפני השימוש בחומר או מוצר כלשהוא אישור עדכני על עמידותו בתקן ישראלי מתאים. בהיעדר אישור כנ"ל-יש לבצע בדיקות מתאימות במעבדה מוסמכת.</w:t>
      </w:r>
      <w:r w:rsidR="007F71D0">
        <w:rPr>
          <w:rFonts w:hint="cs"/>
          <w:rtl/>
        </w:rPr>
        <w:t xml:space="preserve"> </w:t>
      </w:r>
      <w:r w:rsidRPr="00360FE0">
        <w:rPr>
          <w:rFonts w:hint="cs"/>
          <w:rtl/>
        </w:rPr>
        <w:t>לא יאושר שימוש בחומר כלשהוא ללא אישור.</w:t>
      </w:r>
    </w:p>
    <w:p w:rsidR="00F71DCC" w:rsidRPr="00360FE0" w:rsidRDefault="00F71DCC" w:rsidP="00F71DCC">
      <w:pPr>
        <w:ind w:left="1080"/>
        <w:jc w:val="both"/>
        <w:rPr>
          <w:rFonts w:hint="cs"/>
          <w:rtl/>
        </w:rPr>
      </w:pPr>
    </w:p>
    <w:p w:rsidR="00F71DCC" w:rsidRPr="00360FE0" w:rsidRDefault="00F71DCC" w:rsidP="00E136C4">
      <w:pPr>
        <w:numPr>
          <w:ilvl w:val="1"/>
          <w:numId w:val="2"/>
        </w:numPr>
        <w:jc w:val="both"/>
        <w:rPr>
          <w:rFonts w:hint="cs"/>
          <w:b/>
          <w:u w:val="single"/>
          <w:rtl/>
        </w:rPr>
      </w:pPr>
      <w:r w:rsidRPr="00360FE0">
        <w:rPr>
          <w:rFonts w:hint="cs"/>
          <w:b/>
          <w:u w:val="single"/>
          <w:rtl/>
        </w:rPr>
        <w:t>הזמנות במקביל</w:t>
      </w:r>
    </w:p>
    <w:p w:rsidR="00F71DCC" w:rsidRPr="00360FE0" w:rsidRDefault="00F71DCC" w:rsidP="00F71DCC">
      <w:pPr>
        <w:jc w:val="both"/>
        <w:rPr>
          <w:rFonts w:hint="cs"/>
          <w:rtl/>
        </w:rPr>
      </w:pPr>
    </w:p>
    <w:p w:rsidR="00F71DCC" w:rsidRPr="00360FE0" w:rsidRDefault="00F71DCC" w:rsidP="00F71DCC">
      <w:pPr>
        <w:jc w:val="both"/>
        <w:rPr>
          <w:rFonts w:hint="cs"/>
          <w:rtl/>
        </w:rPr>
      </w:pPr>
      <w:r w:rsidRPr="00360FE0">
        <w:rPr>
          <w:rFonts w:hint="cs"/>
          <w:rtl/>
        </w:rPr>
        <w:t xml:space="preserve">                  אם במסגרת מכרז-חוזה זה יידרש הקבלן להתקין מבנים באתרים שונים במקביל.</w:t>
      </w:r>
    </w:p>
    <w:p w:rsidR="00F71DCC" w:rsidRPr="00360FE0" w:rsidRDefault="00F71DCC" w:rsidP="00F71DCC">
      <w:pPr>
        <w:jc w:val="both"/>
        <w:rPr>
          <w:rFonts w:hint="cs"/>
          <w:rtl/>
        </w:rPr>
      </w:pPr>
      <w:r w:rsidRPr="00360FE0">
        <w:rPr>
          <w:rFonts w:hint="cs"/>
          <w:rtl/>
        </w:rPr>
        <w:t xml:space="preserve">                  הקבלן מחויב להעסיק מספר צוותים במקביל לביצוע עבודות הביסוס וחיבור </w:t>
      </w:r>
    </w:p>
    <w:p w:rsidR="00F71DCC" w:rsidRPr="00360FE0" w:rsidRDefault="00F71DCC" w:rsidP="00F71DCC">
      <w:pPr>
        <w:jc w:val="both"/>
        <w:rPr>
          <w:rFonts w:hint="cs"/>
          <w:rtl/>
        </w:rPr>
      </w:pPr>
      <w:r w:rsidRPr="00360FE0">
        <w:rPr>
          <w:rFonts w:hint="cs"/>
          <w:rtl/>
        </w:rPr>
        <w:t xml:space="preserve">                  המודולים באתרים ( בהתאם לכמות ההזמנות) על מנת לסיים את העבודה במועד </w:t>
      </w:r>
    </w:p>
    <w:p w:rsidR="00F71DCC" w:rsidRPr="00360FE0" w:rsidRDefault="00F71DCC" w:rsidP="00F71DCC">
      <w:pPr>
        <w:jc w:val="both"/>
        <w:rPr>
          <w:rFonts w:hint="cs"/>
          <w:rtl/>
        </w:rPr>
      </w:pPr>
      <w:r w:rsidRPr="00360FE0">
        <w:rPr>
          <w:rFonts w:hint="cs"/>
          <w:rtl/>
        </w:rPr>
        <w:t xml:space="preserve">                  שנקבע בכל  הזמנה.</w:t>
      </w:r>
      <w:r w:rsidR="007F71D0">
        <w:rPr>
          <w:rFonts w:hint="cs"/>
          <w:rtl/>
        </w:rPr>
        <w:t xml:space="preserve"> </w:t>
      </w:r>
      <w:r w:rsidRPr="00360FE0">
        <w:rPr>
          <w:rFonts w:hint="cs"/>
          <w:rtl/>
        </w:rPr>
        <w:t xml:space="preserve">הקבלן לא יורשה להפעיל צוותים במדורג.  </w:t>
      </w:r>
    </w:p>
    <w:p w:rsidR="00F71DCC" w:rsidRPr="00360FE0" w:rsidRDefault="00F71DCC" w:rsidP="00F71DCC">
      <w:pPr>
        <w:jc w:val="both"/>
        <w:rPr>
          <w:rFonts w:hint="cs"/>
          <w:rtl/>
        </w:rPr>
      </w:pPr>
      <w:r w:rsidRPr="00360FE0">
        <w:rPr>
          <w:rFonts w:hint="cs"/>
          <w:rtl/>
        </w:rPr>
        <w:t xml:space="preserve">                  מובא בזאת לידיעת הקבלן,</w:t>
      </w:r>
      <w:r w:rsidR="007F71D0">
        <w:rPr>
          <w:rFonts w:hint="cs"/>
          <w:rtl/>
        </w:rPr>
        <w:t xml:space="preserve"> </w:t>
      </w:r>
      <w:r w:rsidRPr="00360FE0">
        <w:rPr>
          <w:rFonts w:hint="cs"/>
          <w:rtl/>
        </w:rPr>
        <w:t xml:space="preserve">כי אין המנהל מתחייב לקצב אחיד של הזמנות לביצוע </w:t>
      </w:r>
    </w:p>
    <w:p w:rsidR="00F71DCC" w:rsidRPr="00360FE0" w:rsidRDefault="00F71DCC" w:rsidP="00F71DCC">
      <w:pPr>
        <w:jc w:val="both"/>
        <w:rPr>
          <w:rFonts w:hint="cs"/>
          <w:rtl/>
        </w:rPr>
      </w:pPr>
      <w:r w:rsidRPr="00360FE0">
        <w:rPr>
          <w:rFonts w:hint="cs"/>
          <w:rtl/>
        </w:rPr>
        <w:t xml:space="preserve">                  העבודה והדבר לא ישמש כעילה לתביעה כל שהיא מצד הקבלן.</w:t>
      </w:r>
    </w:p>
    <w:p w:rsidR="00F71DCC" w:rsidRPr="00360FE0" w:rsidRDefault="00F71DCC" w:rsidP="00F71DCC">
      <w:pPr>
        <w:jc w:val="both"/>
        <w:rPr>
          <w:rFonts w:hint="cs"/>
          <w:rtl/>
        </w:rPr>
      </w:pPr>
    </w:p>
    <w:p w:rsidR="00F71DCC" w:rsidRPr="00360FE0" w:rsidRDefault="00F71DCC" w:rsidP="00E136C4">
      <w:pPr>
        <w:numPr>
          <w:ilvl w:val="1"/>
          <w:numId w:val="2"/>
        </w:numPr>
        <w:jc w:val="both"/>
        <w:rPr>
          <w:rFonts w:hint="cs"/>
          <w:b/>
          <w:u w:val="single"/>
          <w:rtl/>
        </w:rPr>
      </w:pPr>
      <w:r w:rsidRPr="00360FE0">
        <w:rPr>
          <w:rFonts w:hint="cs"/>
          <w:b/>
          <w:u w:val="single"/>
          <w:rtl/>
        </w:rPr>
        <w:t>תקופת הביצוע</w:t>
      </w:r>
    </w:p>
    <w:p w:rsidR="00F71DCC" w:rsidRPr="00360FE0" w:rsidRDefault="00F71DCC" w:rsidP="00F71DCC">
      <w:pPr>
        <w:jc w:val="both"/>
        <w:rPr>
          <w:rFonts w:hint="cs"/>
          <w:b/>
          <w:u w:val="single"/>
          <w:rtl/>
        </w:rPr>
      </w:pPr>
    </w:p>
    <w:p w:rsidR="00F71DCC" w:rsidRPr="00360FE0" w:rsidRDefault="00F71DCC" w:rsidP="00F71DCC">
      <w:pPr>
        <w:jc w:val="both"/>
        <w:rPr>
          <w:rFonts w:hint="cs"/>
          <w:rtl/>
        </w:rPr>
      </w:pPr>
      <w:r w:rsidRPr="00360FE0">
        <w:rPr>
          <w:rFonts w:hint="cs"/>
          <w:rtl/>
        </w:rPr>
        <w:t xml:space="preserve">                  על הקבלן לסיים הביצוע וההקמה של כל המבנה,</w:t>
      </w:r>
      <w:r w:rsidR="007F71D0">
        <w:rPr>
          <w:rFonts w:hint="cs"/>
          <w:rtl/>
        </w:rPr>
        <w:t xml:space="preserve"> </w:t>
      </w:r>
      <w:r w:rsidRPr="00360FE0">
        <w:rPr>
          <w:rFonts w:hint="cs"/>
          <w:rtl/>
        </w:rPr>
        <w:t>ביסוסו,</w:t>
      </w:r>
      <w:r w:rsidR="007F71D0">
        <w:rPr>
          <w:rFonts w:hint="cs"/>
          <w:rtl/>
        </w:rPr>
        <w:t xml:space="preserve"> </w:t>
      </w:r>
      <w:r w:rsidRPr="00360FE0">
        <w:rPr>
          <w:rFonts w:hint="cs"/>
          <w:rtl/>
        </w:rPr>
        <w:t>עיגונו וגימורו לרבות</w:t>
      </w:r>
    </w:p>
    <w:p w:rsidR="00F71DCC" w:rsidRPr="00360FE0" w:rsidRDefault="00F71DCC" w:rsidP="00F71DCC">
      <w:pPr>
        <w:jc w:val="both"/>
        <w:rPr>
          <w:rFonts w:hint="cs"/>
          <w:rtl/>
        </w:rPr>
      </w:pPr>
      <w:r w:rsidRPr="00360FE0">
        <w:rPr>
          <w:rFonts w:hint="cs"/>
          <w:rtl/>
        </w:rPr>
        <w:t xml:space="preserve">                  המרחב המוגן,</w:t>
      </w:r>
      <w:r w:rsidR="007F71D0">
        <w:rPr>
          <w:rFonts w:hint="cs"/>
          <w:rtl/>
        </w:rPr>
        <w:t xml:space="preserve"> </w:t>
      </w:r>
      <w:r w:rsidRPr="00360FE0">
        <w:rPr>
          <w:rFonts w:hint="cs"/>
          <w:rtl/>
        </w:rPr>
        <w:t xml:space="preserve">לא יאוחר מאשר בתום 90 יום </w:t>
      </w:r>
      <w:r w:rsidR="007F71D0" w:rsidRPr="00360FE0">
        <w:rPr>
          <w:rFonts w:hint="cs"/>
          <w:rtl/>
        </w:rPr>
        <w:t>קלנדרים</w:t>
      </w:r>
      <w:r w:rsidRPr="00360FE0">
        <w:rPr>
          <w:rFonts w:hint="cs"/>
          <w:rtl/>
        </w:rPr>
        <w:t xml:space="preserve"> מקבלת "צו הזמנת עבודה".</w:t>
      </w:r>
    </w:p>
    <w:p w:rsidR="00F71DCC" w:rsidRPr="00360FE0" w:rsidRDefault="00F71DCC" w:rsidP="00F71DCC">
      <w:pPr>
        <w:jc w:val="both"/>
        <w:rPr>
          <w:rFonts w:hint="cs"/>
          <w:rtl/>
        </w:rPr>
      </w:pPr>
    </w:p>
    <w:p w:rsidR="00F71DCC" w:rsidRPr="00360FE0" w:rsidRDefault="00F71DCC" w:rsidP="00E136C4">
      <w:pPr>
        <w:numPr>
          <w:ilvl w:val="1"/>
          <w:numId w:val="2"/>
        </w:numPr>
        <w:jc w:val="both"/>
        <w:rPr>
          <w:rFonts w:hint="cs"/>
          <w:b/>
          <w:u w:val="single"/>
          <w:rtl/>
        </w:rPr>
      </w:pPr>
      <w:r w:rsidRPr="00360FE0">
        <w:rPr>
          <w:rFonts w:hint="cs"/>
          <w:b/>
          <w:u w:val="single"/>
          <w:rtl/>
        </w:rPr>
        <w:t>דרכי ביצוע ולוח זמנים</w:t>
      </w:r>
    </w:p>
    <w:p w:rsidR="00F71DCC" w:rsidRPr="00360FE0" w:rsidRDefault="00F71DCC" w:rsidP="00F71DCC">
      <w:pPr>
        <w:ind w:left="360"/>
        <w:jc w:val="both"/>
        <w:rPr>
          <w:rFonts w:hint="cs"/>
          <w:b/>
          <w:u w:val="single"/>
          <w:rtl/>
        </w:rPr>
      </w:pPr>
    </w:p>
    <w:p w:rsidR="00F71DCC" w:rsidRPr="00360FE0" w:rsidRDefault="00F71DCC" w:rsidP="00E136C4">
      <w:pPr>
        <w:numPr>
          <w:ilvl w:val="0"/>
          <w:numId w:val="13"/>
        </w:numPr>
        <w:jc w:val="both"/>
        <w:rPr>
          <w:rFonts w:hint="cs"/>
        </w:rPr>
      </w:pPr>
      <w:r w:rsidRPr="00360FE0">
        <w:rPr>
          <w:rFonts w:hint="cs"/>
          <w:rtl/>
        </w:rPr>
        <w:t xml:space="preserve">הקבלן יגיש לאישור המפקח תוך 7 יום מתאריך צו התחלת העבודה לוח זמנים בשיטת " </w:t>
      </w:r>
      <w:proofErr w:type="spellStart"/>
      <w:r w:rsidRPr="00360FE0">
        <w:t>gant</w:t>
      </w:r>
      <w:proofErr w:type="spellEnd"/>
      <w:r w:rsidRPr="00360FE0">
        <w:t xml:space="preserve"> </w:t>
      </w:r>
      <w:r w:rsidRPr="00360FE0">
        <w:rPr>
          <w:rFonts w:hint="cs"/>
          <w:rtl/>
        </w:rPr>
        <w:t xml:space="preserve">      " שיכלול את הפעולות העיקריות,</w:t>
      </w:r>
      <w:r w:rsidR="007F71D0">
        <w:rPr>
          <w:rFonts w:hint="cs"/>
          <w:rtl/>
        </w:rPr>
        <w:t xml:space="preserve"> </w:t>
      </w:r>
      <w:r w:rsidRPr="00360FE0">
        <w:rPr>
          <w:rFonts w:hint="cs"/>
          <w:rtl/>
        </w:rPr>
        <w:t>ותחזית כ"א וציוד לכל פעולה שיהיה מבוסס על לוח זמנים  מפורט שיוכן בעזרת מחשב,</w:t>
      </w:r>
      <w:r w:rsidR="007F71D0">
        <w:rPr>
          <w:rFonts w:hint="cs"/>
          <w:rtl/>
        </w:rPr>
        <w:t xml:space="preserve"> </w:t>
      </w:r>
      <w:r w:rsidRPr="00360FE0">
        <w:rPr>
          <w:rFonts w:hint="cs"/>
          <w:rtl/>
        </w:rPr>
        <w:t xml:space="preserve">ערוך לפי שיטת רשת פעולות </w:t>
      </w:r>
      <w:r w:rsidRPr="00360FE0">
        <w:t>c/p/m</w:t>
      </w:r>
      <w:r w:rsidRPr="00360FE0">
        <w:rPr>
          <w:rFonts w:hint="cs"/>
          <w:rtl/>
        </w:rPr>
        <w:t xml:space="preserve"> באמצעות תוכנת </w:t>
      </w:r>
      <w:proofErr w:type="spellStart"/>
      <w:r w:rsidRPr="00360FE0">
        <w:t>ms</w:t>
      </w:r>
      <w:proofErr w:type="spellEnd"/>
      <w:r w:rsidRPr="00360FE0">
        <w:t xml:space="preserve"> </w:t>
      </w:r>
      <w:proofErr w:type="spellStart"/>
      <w:r w:rsidRPr="00360FE0">
        <w:t>proiect</w:t>
      </w:r>
      <w:proofErr w:type="spellEnd"/>
      <w:r w:rsidRPr="00360FE0">
        <w:rPr>
          <w:rFonts w:hint="cs"/>
          <w:rtl/>
        </w:rPr>
        <w:t xml:space="preserve"> .לוח הזמנים הנ"ל ייעשה עד לפרוט כפי שיידרש על ידי המפקח ויראה את הזמנים לביצוע  שלבי העבודות על פי החוזה.</w:t>
      </w:r>
    </w:p>
    <w:p w:rsidR="00F71DCC" w:rsidRPr="00360FE0" w:rsidRDefault="00F71DCC" w:rsidP="00E136C4">
      <w:pPr>
        <w:numPr>
          <w:ilvl w:val="0"/>
          <w:numId w:val="13"/>
        </w:numPr>
        <w:jc w:val="both"/>
        <w:rPr>
          <w:rFonts w:hint="cs"/>
        </w:rPr>
      </w:pPr>
      <w:r w:rsidRPr="00360FE0">
        <w:rPr>
          <w:rFonts w:hint="cs"/>
          <w:rtl/>
        </w:rPr>
        <w:t>לוח הזמנים יכלול את כל הזמנות "בביצוע " או " מתוכננות".</w:t>
      </w:r>
    </w:p>
    <w:p w:rsidR="00F71DCC" w:rsidRDefault="00F71DCC" w:rsidP="00F71DCC">
      <w:pPr>
        <w:jc w:val="both"/>
        <w:rPr>
          <w:rFonts w:hint="cs"/>
          <w:b/>
          <w:rtl/>
        </w:rPr>
      </w:pPr>
    </w:p>
    <w:p w:rsidR="00F71DCC" w:rsidRPr="00360FE0" w:rsidRDefault="00F71DCC" w:rsidP="00F71DCC">
      <w:pPr>
        <w:jc w:val="both"/>
        <w:rPr>
          <w:rFonts w:hint="cs"/>
          <w:b/>
          <w:rtl/>
        </w:rPr>
      </w:pPr>
    </w:p>
    <w:p w:rsidR="00F71DCC" w:rsidRPr="00360FE0" w:rsidRDefault="007F71D0" w:rsidP="00E136C4">
      <w:pPr>
        <w:numPr>
          <w:ilvl w:val="1"/>
          <w:numId w:val="2"/>
        </w:numPr>
        <w:jc w:val="both"/>
        <w:rPr>
          <w:rFonts w:hint="cs"/>
          <w:b/>
          <w:u w:val="single"/>
          <w:rtl/>
        </w:rPr>
      </w:pPr>
      <w:r>
        <w:rPr>
          <w:rFonts w:hint="cs"/>
          <w:b/>
          <w:u w:val="single"/>
          <w:rtl/>
        </w:rPr>
        <w:t>ת</w:t>
      </w:r>
      <w:r w:rsidR="00F71DCC" w:rsidRPr="00360FE0">
        <w:rPr>
          <w:rFonts w:hint="cs"/>
          <w:b/>
          <w:u w:val="single"/>
          <w:rtl/>
        </w:rPr>
        <w:t>כניות עדות</w:t>
      </w:r>
    </w:p>
    <w:p w:rsidR="00F71DCC" w:rsidRPr="00360FE0" w:rsidRDefault="00F71DCC" w:rsidP="00F71DCC">
      <w:pPr>
        <w:jc w:val="both"/>
        <w:rPr>
          <w:rFonts w:hint="cs"/>
          <w:b/>
          <w:u w:val="single"/>
          <w:rtl/>
        </w:rPr>
      </w:pPr>
    </w:p>
    <w:p w:rsidR="00F71DCC" w:rsidRPr="00360FE0" w:rsidRDefault="00F71DCC" w:rsidP="00F71DCC">
      <w:pPr>
        <w:jc w:val="both"/>
        <w:rPr>
          <w:rFonts w:hint="cs"/>
          <w:rtl/>
        </w:rPr>
      </w:pPr>
      <w:r w:rsidRPr="00360FE0">
        <w:rPr>
          <w:rFonts w:hint="cs"/>
          <w:rtl/>
        </w:rPr>
        <w:t xml:space="preserve">     על הקבלן להכין,</w:t>
      </w:r>
      <w:r w:rsidR="007F71D0">
        <w:rPr>
          <w:rFonts w:hint="cs"/>
          <w:rtl/>
        </w:rPr>
        <w:t xml:space="preserve"> </w:t>
      </w:r>
      <w:r w:rsidRPr="00360FE0">
        <w:rPr>
          <w:rFonts w:hint="cs"/>
          <w:rtl/>
        </w:rPr>
        <w:t>מיד עם גמר העבודה</w:t>
      </w:r>
      <w:r w:rsidR="007F71D0">
        <w:rPr>
          <w:rFonts w:hint="cs"/>
          <w:rtl/>
        </w:rPr>
        <w:t xml:space="preserve"> ת</w:t>
      </w:r>
      <w:r w:rsidRPr="00360FE0">
        <w:rPr>
          <w:rFonts w:hint="cs"/>
          <w:rtl/>
        </w:rPr>
        <w:t xml:space="preserve">כניות עדות ( </w:t>
      </w:r>
      <w:r w:rsidRPr="00360FE0">
        <w:t>as made</w:t>
      </w:r>
      <w:r w:rsidRPr="00360FE0">
        <w:rPr>
          <w:rFonts w:hint="cs"/>
          <w:rtl/>
        </w:rPr>
        <w:t xml:space="preserve"> ) בהם יכללו ויוצגו נאמנה כל הסטיות מהמת</w:t>
      </w:r>
      <w:r w:rsidR="007F71D0">
        <w:rPr>
          <w:rFonts w:hint="cs"/>
          <w:rtl/>
        </w:rPr>
        <w:t>וכ</w:t>
      </w:r>
      <w:r w:rsidRPr="00360FE0">
        <w:rPr>
          <w:rFonts w:hint="cs"/>
          <w:rtl/>
        </w:rPr>
        <w:t>נן ( הן המותרות לפי החוזה,</w:t>
      </w:r>
      <w:r w:rsidR="007F71D0">
        <w:rPr>
          <w:rFonts w:hint="cs"/>
          <w:rtl/>
        </w:rPr>
        <w:t xml:space="preserve"> </w:t>
      </w:r>
      <w:r w:rsidRPr="00360FE0">
        <w:rPr>
          <w:rFonts w:hint="cs"/>
          <w:rtl/>
        </w:rPr>
        <w:t>הן נובעות מאי דיוק בביצוע),לגבי כל הפרקים בכתב הכמויות:</w:t>
      </w:r>
    </w:p>
    <w:p w:rsidR="00F71DCC" w:rsidRPr="00360FE0" w:rsidRDefault="007F71D0" w:rsidP="00F71DCC">
      <w:pPr>
        <w:jc w:val="both"/>
        <w:rPr>
          <w:rFonts w:hint="cs"/>
          <w:rtl/>
        </w:rPr>
      </w:pPr>
      <w:r>
        <w:rPr>
          <w:rFonts w:hint="cs"/>
          <w:rtl/>
        </w:rPr>
        <w:t>מערכת תכניות העדות תכלול בנוסף גם ת</w:t>
      </w:r>
      <w:r w:rsidR="00F71DCC" w:rsidRPr="00360FE0">
        <w:rPr>
          <w:rFonts w:hint="cs"/>
          <w:rtl/>
        </w:rPr>
        <w:t>כניות מעודכנות של לוחות החשמל וכן מע' תשתית מים/ ביוב/ דלוחין/ תקשורת וחשמל.</w:t>
      </w:r>
    </w:p>
    <w:p w:rsidR="00F71DCC" w:rsidRPr="00360FE0" w:rsidRDefault="00F71DCC" w:rsidP="00F71DCC">
      <w:pPr>
        <w:jc w:val="both"/>
        <w:rPr>
          <w:rFonts w:hint="cs"/>
          <w:rtl/>
        </w:rPr>
      </w:pPr>
      <w:r w:rsidRPr="00360FE0">
        <w:rPr>
          <w:rFonts w:hint="cs"/>
          <w:rtl/>
        </w:rPr>
        <w:t>לאחר אישור המפקח והמתכננים לתיקון התוכניות ועדכן הקבלן את מערכת השרטוטים,</w:t>
      </w:r>
      <w:r w:rsidR="007F71D0">
        <w:rPr>
          <w:rFonts w:hint="cs"/>
          <w:rtl/>
        </w:rPr>
        <w:t xml:space="preserve"> </w:t>
      </w:r>
      <w:r w:rsidRPr="00360FE0">
        <w:rPr>
          <w:rFonts w:hint="cs"/>
          <w:rtl/>
        </w:rPr>
        <w:t>וכן יספק 3 מערכות של העתקים מתוכניות אלו,</w:t>
      </w:r>
      <w:r w:rsidR="007F71D0">
        <w:rPr>
          <w:rFonts w:hint="cs"/>
          <w:rtl/>
        </w:rPr>
        <w:t xml:space="preserve"> </w:t>
      </w:r>
      <w:r w:rsidRPr="00360FE0">
        <w:rPr>
          <w:rFonts w:hint="cs"/>
          <w:rtl/>
        </w:rPr>
        <w:t>והעתק ע"ג מדיה גנטית,</w:t>
      </w:r>
      <w:r w:rsidR="007F71D0">
        <w:rPr>
          <w:rFonts w:hint="cs"/>
          <w:rtl/>
        </w:rPr>
        <w:t xml:space="preserve"> </w:t>
      </w:r>
      <w:r w:rsidRPr="00360FE0">
        <w:rPr>
          <w:rFonts w:hint="cs"/>
          <w:rtl/>
        </w:rPr>
        <w:t>חתומים ע"י המתכננים ומנהל הפרויקט מטעם הקבלן. כל הנ"ל ע"ח הקבלן.</w:t>
      </w:r>
    </w:p>
    <w:p w:rsidR="00F71DCC" w:rsidRPr="00360FE0" w:rsidRDefault="00F71DCC" w:rsidP="00F71DCC">
      <w:pPr>
        <w:jc w:val="both"/>
        <w:rPr>
          <w:rFonts w:hint="cs"/>
          <w:rtl/>
        </w:rPr>
      </w:pPr>
    </w:p>
    <w:p w:rsidR="00F71DCC" w:rsidRPr="00360FE0" w:rsidRDefault="00F71DCC" w:rsidP="00E136C4">
      <w:pPr>
        <w:numPr>
          <w:ilvl w:val="1"/>
          <w:numId w:val="7"/>
        </w:numPr>
        <w:jc w:val="both"/>
        <w:rPr>
          <w:rFonts w:hint="cs"/>
          <w:b/>
          <w:u w:val="single"/>
        </w:rPr>
      </w:pPr>
      <w:r w:rsidRPr="00360FE0">
        <w:rPr>
          <w:rFonts w:hint="cs"/>
          <w:b/>
          <w:u w:val="single"/>
          <w:rtl/>
        </w:rPr>
        <w:t>תנועה ונתיבי תנועה בישוב</w:t>
      </w:r>
    </w:p>
    <w:p w:rsidR="00F71DCC" w:rsidRPr="00360FE0" w:rsidRDefault="00F71DCC" w:rsidP="00F71DCC">
      <w:pPr>
        <w:jc w:val="both"/>
        <w:rPr>
          <w:rFonts w:hint="cs"/>
          <w:b/>
          <w:u w:val="single"/>
          <w:rtl/>
        </w:rPr>
      </w:pPr>
    </w:p>
    <w:p w:rsidR="00F71DCC" w:rsidRPr="00360FE0" w:rsidRDefault="00F71DCC" w:rsidP="00F71DCC">
      <w:pPr>
        <w:jc w:val="both"/>
        <w:rPr>
          <w:rFonts w:hint="cs"/>
          <w:rtl/>
        </w:rPr>
      </w:pPr>
      <w:r w:rsidRPr="00360FE0">
        <w:rPr>
          <w:rFonts w:hint="cs"/>
          <w:rtl/>
        </w:rPr>
        <w:lastRenderedPageBreak/>
        <w:t>נתיבי התנועה כגון: שבילים וכבישים,</w:t>
      </w:r>
      <w:r w:rsidR="007F71D0">
        <w:rPr>
          <w:rFonts w:hint="cs"/>
          <w:rtl/>
        </w:rPr>
        <w:t xml:space="preserve"> </w:t>
      </w:r>
      <w:r w:rsidRPr="00360FE0">
        <w:rPr>
          <w:rFonts w:hint="cs"/>
          <w:rtl/>
        </w:rPr>
        <w:t>אל מקום העבודה וממנו,</w:t>
      </w:r>
      <w:r w:rsidR="007F71D0">
        <w:rPr>
          <w:rFonts w:hint="cs"/>
          <w:rtl/>
        </w:rPr>
        <w:t xml:space="preserve"> </w:t>
      </w:r>
      <w:r w:rsidRPr="00360FE0">
        <w:rPr>
          <w:rFonts w:hint="cs"/>
          <w:rtl/>
        </w:rPr>
        <w:t>הן לצורכי העברת ציוד,</w:t>
      </w:r>
      <w:r w:rsidR="007F71D0">
        <w:rPr>
          <w:rFonts w:hint="cs"/>
          <w:rtl/>
        </w:rPr>
        <w:t xml:space="preserve"> </w:t>
      </w:r>
      <w:r w:rsidRPr="00360FE0">
        <w:rPr>
          <w:rFonts w:hint="cs"/>
          <w:rtl/>
        </w:rPr>
        <w:t>חומרי בנייה וחומרים אחרים,</w:t>
      </w:r>
      <w:r w:rsidR="007F71D0">
        <w:rPr>
          <w:rFonts w:hint="cs"/>
          <w:rtl/>
        </w:rPr>
        <w:t xml:space="preserve"> </w:t>
      </w:r>
      <w:r w:rsidRPr="00360FE0">
        <w:rPr>
          <w:rFonts w:hint="cs"/>
          <w:rtl/>
        </w:rPr>
        <w:t>והן לצורכי כל מטרה אחרת-יתואמו ע"י הקבלן ועל אחריותו ,כל נזק אשר ייגרם לכבישים ו-או למשטחים קיימים-יתוקן ע"י הקבלן ועל חשבונו לשביעות רצונו המלאה של המפקח.</w:t>
      </w:r>
    </w:p>
    <w:p w:rsidR="00F71DCC" w:rsidRPr="00360FE0" w:rsidRDefault="00F71DCC" w:rsidP="00F71DCC">
      <w:pPr>
        <w:jc w:val="both"/>
        <w:rPr>
          <w:rFonts w:hint="cs"/>
          <w:rtl/>
        </w:rPr>
      </w:pPr>
    </w:p>
    <w:p w:rsidR="00F71DCC" w:rsidRPr="00360FE0" w:rsidRDefault="00F71DCC" w:rsidP="00F71DCC">
      <w:pPr>
        <w:jc w:val="both"/>
        <w:rPr>
          <w:rFonts w:hint="cs"/>
          <w:rtl/>
        </w:rPr>
      </w:pPr>
      <w:r w:rsidRPr="00360FE0">
        <w:rPr>
          <w:rFonts w:hint="cs"/>
          <w:rtl/>
        </w:rPr>
        <w:t>אין להעלות כלי רכב על גבי נתיב תנועה כלשהוא מבלי לוודא שגלגליו נקיים והחומר המועמס עליו אינו מתפזר בזמן הנסיעה.</w:t>
      </w:r>
    </w:p>
    <w:p w:rsidR="00F71DCC" w:rsidRPr="00360FE0" w:rsidRDefault="00F71DCC" w:rsidP="00F71DCC">
      <w:pPr>
        <w:jc w:val="both"/>
        <w:rPr>
          <w:rFonts w:hint="cs"/>
          <w:rtl/>
        </w:rPr>
      </w:pPr>
    </w:p>
    <w:p w:rsidR="00F71DCC" w:rsidRPr="00360FE0" w:rsidRDefault="00F71DCC" w:rsidP="007F71D0">
      <w:pPr>
        <w:jc w:val="both"/>
        <w:rPr>
          <w:rFonts w:hint="cs"/>
          <w:rtl/>
        </w:rPr>
      </w:pPr>
      <w:r w:rsidRPr="00360FE0">
        <w:rPr>
          <w:rFonts w:hint="cs"/>
          <w:rtl/>
        </w:rPr>
        <w:t>הקבלן ינקוט בכל אמצעי הזהירות למניעת הפרעות תנועה,</w:t>
      </w:r>
      <w:r w:rsidR="007F71D0">
        <w:rPr>
          <w:rFonts w:hint="cs"/>
          <w:rtl/>
        </w:rPr>
        <w:t xml:space="preserve"> </w:t>
      </w:r>
      <w:r w:rsidRPr="00360FE0">
        <w:rPr>
          <w:rFonts w:hint="cs"/>
          <w:rtl/>
        </w:rPr>
        <w:t>לרבות ס</w:t>
      </w:r>
      <w:r w:rsidR="007F71D0" w:rsidRPr="00360FE0">
        <w:rPr>
          <w:rFonts w:hint="cs"/>
          <w:rtl/>
        </w:rPr>
        <w:t>י</w:t>
      </w:r>
      <w:r w:rsidRPr="00360FE0">
        <w:rPr>
          <w:rFonts w:hint="cs"/>
          <w:rtl/>
        </w:rPr>
        <w:t>מון בפנסים,</w:t>
      </w:r>
      <w:r w:rsidR="007F71D0">
        <w:rPr>
          <w:rFonts w:hint="cs"/>
          <w:rtl/>
        </w:rPr>
        <w:t xml:space="preserve"> </w:t>
      </w:r>
      <w:r w:rsidRPr="00360FE0">
        <w:rPr>
          <w:rFonts w:hint="cs"/>
          <w:rtl/>
        </w:rPr>
        <w:t>דגלים והצבת עובדים להכוונת התנועה.</w:t>
      </w:r>
    </w:p>
    <w:p w:rsidR="00F71DCC" w:rsidRPr="00360FE0" w:rsidRDefault="00F71DCC" w:rsidP="00F71DCC">
      <w:pPr>
        <w:jc w:val="both"/>
        <w:rPr>
          <w:rFonts w:hint="cs"/>
          <w:rtl/>
        </w:rPr>
      </w:pPr>
      <w:r w:rsidRPr="00360FE0">
        <w:rPr>
          <w:rFonts w:hint="cs"/>
          <w:rtl/>
        </w:rPr>
        <w:t>הקבלן יעמוד בכל דרישות חוקי התנועה והתעבורה על פי כל דין.</w:t>
      </w:r>
    </w:p>
    <w:p w:rsidR="00F71DCC" w:rsidRPr="00360FE0" w:rsidRDefault="00F71DCC" w:rsidP="00F71DCC">
      <w:pPr>
        <w:jc w:val="both"/>
        <w:rPr>
          <w:rFonts w:hint="cs"/>
          <w:rtl/>
        </w:rPr>
      </w:pPr>
      <w:r w:rsidRPr="00360FE0">
        <w:rPr>
          <w:rFonts w:hint="cs"/>
          <w:rtl/>
        </w:rPr>
        <w:t>ידוע לקבלן כי באתר יועסקו קבלנים נוספים ולכן לא תהא כל עילה או טענה בנדון.</w:t>
      </w:r>
    </w:p>
    <w:p w:rsidR="00F71DCC" w:rsidRPr="00360FE0" w:rsidRDefault="00F71DCC" w:rsidP="00F71DCC">
      <w:pPr>
        <w:jc w:val="both"/>
        <w:rPr>
          <w:rFonts w:hint="cs"/>
          <w:rtl/>
        </w:rPr>
      </w:pPr>
    </w:p>
    <w:p w:rsidR="00F71DCC" w:rsidRPr="00360FE0" w:rsidRDefault="00F71DCC" w:rsidP="00E136C4">
      <w:pPr>
        <w:numPr>
          <w:ilvl w:val="1"/>
          <w:numId w:val="7"/>
        </w:numPr>
        <w:jc w:val="both"/>
        <w:rPr>
          <w:rFonts w:hint="cs"/>
          <w:b/>
          <w:u w:val="single"/>
          <w:rtl/>
        </w:rPr>
      </w:pPr>
      <w:r w:rsidRPr="00360FE0">
        <w:rPr>
          <w:rFonts w:hint="cs"/>
          <w:b/>
          <w:u w:val="single"/>
          <w:rtl/>
        </w:rPr>
        <w:t>מים וחשמל</w:t>
      </w:r>
    </w:p>
    <w:p w:rsidR="00F71DCC" w:rsidRPr="00360FE0" w:rsidRDefault="00F71DCC" w:rsidP="00F71DCC">
      <w:pPr>
        <w:jc w:val="both"/>
        <w:rPr>
          <w:rFonts w:hint="cs"/>
          <w:rtl/>
        </w:rPr>
      </w:pPr>
      <w:r w:rsidRPr="00360FE0">
        <w:rPr>
          <w:rFonts w:hint="cs"/>
          <w:rtl/>
        </w:rPr>
        <w:t xml:space="preserve"> בכפוף לאמור בסעיפים 0041 ו-0042 של פרק 00 "מוקדמות" במפרט הכללי,</w:t>
      </w:r>
      <w:r w:rsidR="007F71D0">
        <w:rPr>
          <w:rFonts w:hint="cs"/>
          <w:rtl/>
        </w:rPr>
        <w:t xml:space="preserve"> </w:t>
      </w:r>
      <w:r w:rsidRPr="00360FE0">
        <w:rPr>
          <w:rFonts w:hint="cs"/>
          <w:rtl/>
        </w:rPr>
        <w:t>המים והחשמל הדרושים לביצוע העבודה יסופקו ע"י הקבלן ועל חשבונו.</w:t>
      </w:r>
    </w:p>
    <w:p w:rsidR="00F71DCC" w:rsidRPr="00360FE0" w:rsidRDefault="00F71DCC" w:rsidP="00F71DCC">
      <w:pPr>
        <w:jc w:val="both"/>
        <w:rPr>
          <w:rFonts w:hint="cs"/>
          <w:rtl/>
        </w:rPr>
      </w:pPr>
    </w:p>
    <w:p w:rsidR="00F71DCC" w:rsidRPr="00360FE0" w:rsidRDefault="00F71DCC" w:rsidP="00E136C4">
      <w:pPr>
        <w:numPr>
          <w:ilvl w:val="1"/>
          <w:numId w:val="7"/>
        </w:numPr>
        <w:jc w:val="both"/>
        <w:rPr>
          <w:rFonts w:hint="cs"/>
          <w:b/>
          <w:u w:val="single"/>
          <w:rtl/>
        </w:rPr>
      </w:pPr>
      <w:r w:rsidRPr="00360FE0">
        <w:rPr>
          <w:rFonts w:hint="cs"/>
          <w:b/>
          <w:u w:val="single"/>
          <w:rtl/>
        </w:rPr>
        <w:t>אחריות למבנים ומתקנים קיימים</w:t>
      </w:r>
    </w:p>
    <w:p w:rsidR="00F71DCC" w:rsidRPr="00360FE0" w:rsidRDefault="00F71DCC" w:rsidP="00F71DCC">
      <w:pPr>
        <w:jc w:val="both"/>
        <w:rPr>
          <w:rFonts w:hint="cs"/>
          <w:rtl/>
        </w:rPr>
      </w:pPr>
    </w:p>
    <w:p w:rsidR="00F71DCC" w:rsidRPr="00360FE0" w:rsidRDefault="00F71DCC" w:rsidP="00F71DCC">
      <w:pPr>
        <w:jc w:val="both"/>
        <w:rPr>
          <w:rFonts w:hint="cs"/>
          <w:rtl/>
        </w:rPr>
      </w:pPr>
      <w:r w:rsidRPr="00360FE0">
        <w:rPr>
          <w:rFonts w:hint="cs"/>
          <w:rtl/>
        </w:rPr>
        <w:t>הקבלן יהיה אחראי לשלמות מבנים ומתקנים קיימים באתרי העבודה השונים,</w:t>
      </w:r>
      <w:r w:rsidR="009F788E">
        <w:rPr>
          <w:rFonts w:hint="cs"/>
          <w:rtl/>
        </w:rPr>
        <w:t xml:space="preserve"> </w:t>
      </w:r>
      <w:r w:rsidRPr="00360FE0">
        <w:rPr>
          <w:rFonts w:hint="cs"/>
          <w:rtl/>
        </w:rPr>
        <w:t xml:space="preserve">ויתקן על חשבונו כל נזק העלול להיגרם להם כתוצאה מביצוע עבודותיו. </w:t>
      </w:r>
    </w:p>
    <w:p w:rsidR="00F71DCC" w:rsidRPr="00360FE0" w:rsidRDefault="00F71DCC" w:rsidP="00F71DCC">
      <w:pPr>
        <w:jc w:val="both"/>
        <w:rPr>
          <w:rFonts w:hint="cs"/>
          <w:rtl/>
        </w:rPr>
      </w:pPr>
      <w:r w:rsidRPr="00360FE0">
        <w:rPr>
          <w:rFonts w:hint="cs"/>
          <w:rtl/>
        </w:rPr>
        <w:t xml:space="preserve">הקבלן מצהיר בזה כי הוא משחרר את המזמין מכל אחריות לנזק שייגרם לאותם </w:t>
      </w:r>
      <w:proofErr w:type="spellStart"/>
      <w:r w:rsidRPr="00360FE0">
        <w:rPr>
          <w:rFonts w:hint="cs"/>
          <w:rtl/>
        </w:rPr>
        <w:t>מבנין</w:t>
      </w:r>
      <w:proofErr w:type="spellEnd"/>
      <w:r w:rsidRPr="00360FE0">
        <w:rPr>
          <w:rFonts w:hint="cs"/>
          <w:rtl/>
        </w:rPr>
        <w:t xml:space="preserve"> ומתקנים קיימים,</w:t>
      </w:r>
      <w:r w:rsidR="009F788E">
        <w:rPr>
          <w:rFonts w:hint="cs"/>
          <w:rtl/>
        </w:rPr>
        <w:t xml:space="preserve"> </w:t>
      </w:r>
      <w:r w:rsidRPr="00360FE0">
        <w:rPr>
          <w:rFonts w:hint="cs"/>
          <w:rtl/>
        </w:rPr>
        <w:t>ומתחייב לתקנם על חשבונו (לשביעות רצון המפקח),ולשאת בכל ההוצאות שנגרמו כתוצאה מהנזק האמור.</w:t>
      </w:r>
    </w:p>
    <w:p w:rsidR="00F71DCC" w:rsidRPr="00360FE0" w:rsidRDefault="00F71DCC" w:rsidP="00F71DCC">
      <w:pPr>
        <w:jc w:val="both"/>
        <w:rPr>
          <w:rFonts w:hint="cs"/>
          <w:rtl/>
        </w:rPr>
      </w:pPr>
    </w:p>
    <w:p w:rsidR="00F71DCC" w:rsidRPr="00360FE0" w:rsidRDefault="00F71DCC" w:rsidP="00E136C4">
      <w:pPr>
        <w:numPr>
          <w:ilvl w:val="1"/>
          <w:numId w:val="7"/>
        </w:numPr>
        <w:jc w:val="both"/>
        <w:rPr>
          <w:rFonts w:hint="cs"/>
          <w:b/>
          <w:u w:val="single"/>
        </w:rPr>
      </w:pPr>
      <w:r w:rsidRPr="00360FE0">
        <w:rPr>
          <w:rFonts w:hint="cs"/>
          <w:b/>
          <w:u w:val="single"/>
          <w:rtl/>
        </w:rPr>
        <w:t>גורמים אחרים</w:t>
      </w:r>
    </w:p>
    <w:p w:rsidR="00F71DCC" w:rsidRPr="00360FE0" w:rsidRDefault="00F71DCC" w:rsidP="00F71DCC">
      <w:pPr>
        <w:jc w:val="both"/>
        <w:rPr>
          <w:rFonts w:hint="cs"/>
          <w:b/>
          <w:u w:val="single"/>
          <w:rtl/>
        </w:rPr>
      </w:pPr>
    </w:p>
    <w:p w:rsidR="00F71DCC" w:rsidRPr="00360FE0" w:rsidRDefault="00F71DCC" w:rsidP="00F71DCC">
      <w:pPr>
        <w:jc w:val="both"/>
        <w:rPr>
          <w:rFonts w:hint="cs"/>
          <w:rtl/>
        </w:rPr>
      </w:pPr>
      <w:r w:rsidRPr="00360FE0">
        <w:rPr>
          <w:rFonts w:hint="cs"/>
          <w:rtl/>
        </w:rPr>
        <w:t>על הקבלן לקחת בחשבון שבמהלך עבודתו עשויים לעבוד באתר העבודה גורמים אחרים כגון חב' חשמל,</w:t>
      </w:r>
      <w:r w:rsidR="009F788E">
        <w:rPr>
          <w:rFonts w:hint="cs"/>
          <w:rtl/>
        </w:rPr>
        <w:t xml:space="preserve"> </w:t>
      </w:r>
      <w:r w:rsidRPr="00360FE0">
        <w:rPr>
          <w:rFonts w:hint="cs"/>
          <w:rtl/>
        </w:rPr>
        <w:t>בזק וכיו"ב.</w:t>
      </w:r>
    </w:p>
    <w:p w:rsidR="00F71DCC" w:rsidRPr="00360FE0" w:rsidRDefault="00F71DCC" w:rsidP="00F71DCC">
      <w:pPr>
        <w:jc w:val="both"/>
        <w:rPr>
          <w:rFonts w:hint="cs"/>
          <w:rtl/>
        </w:rPr>
      </w:pPr>
      <w:r w:rsidRPr="00360FE0">
        <w:rPr>
          <w:rFonts w:hint="cs"/>
          <w:rtl/>
        </w:rPr>
        <w:t>על הקבלן לשתף פעולה עם הגורמים האחרים הנ"ל ולאפשר להם לבצע את עבודתם ללא כל הפרעה וכן לאפשר להם שימוש במים וחשמל,</w:t>
      </w:r>
      <w:r w:rsidR="009F788E">
        <w:rPr>
          <w:rFonts w:hint="cs"/>
          <w:rtl/>
        </w:rPr>
        <w:t xml:space="preserve"> </w:t>
      </w:r>
      <w:r w:rsidRPr="00360FE0">
        <w:rPr>
          <w:rFonts w:hint="cs"/>
          <w:rtl/>
        </w:rPr>
        <w:t>במידת הצורך.</w:t>
      </w:r>
    </w:p>
    <w:p w:rsidR="00F71DCC" w:rsidRPr="00360FE0" w:rsidRDefault="00F71DCC" w:rsidP="00F71DCC">
      <w:pPr>
        <w:jc w:val="both"/>
        <w:rPr>
          <w:rFonts w:hint="cs"/>
          <w:rtl/>
        </w:rPr>
      </w:pPr>
      <w:r w:rsidRPr="00360FE0">
        <w:rPr>
          <w:rFonts w:hint="cs"/>
          <w:rtl/>
        </w:rPr>
        <w:t>עבור יישום ההתחייבויות הנ"ל על ידי הקבלן,</w:t>
      </w:r>
      <w:r w:rsidR="009F788E">
        <w:rPr>
          <w:rFonts w:hint="cs"/>
          <w:rtl/>
        </w:rPr>
        <w:t xml:space="preserve"> </w:t>
      </w:r>
      <w:r w:rsidRPr="00360FE0">
        <w:rPr>
          <w:rFonts w:hint="cs"/>
          <w:rtl/>
        </w:rPr>
        <w:t>לא יזוכה הקבלן בכל תמורה-לא כספית ולא בהארכת תקופת הביצוע.</w:t>
      </w:r>
    </w:p>
    <w:p w:rsidR="00F71DCC" w:rsidRPr="00360FE0" w:rsidRDefault="00F71DCC" w:rsidP="00F71DCC">
      <w:pPr>
        <w:jc w:val="both"/>
        <w:rPr>
          <w:rFonts w:hint="cs"/>
          <w:rtl/>
        </w:rPr>
      </w:pPr>
    </w:p>
    <w:p w:rsidR="00F71DCC" w:rsidRPr="00360FE0" w:rsidRDefault="00F71DCC" w:rsidP="00E136C4">
      <w:pPr>
        <w:numPr>
          <w:ilvl w:val="1"/>
          <w:numId w:val="7"/>
        </w:numPr>
        <w:jc w:val="both"/>
        <w:rPr>
          <w:rFonts w:hint="cs"/>
          <w:b/>
          <w:u w:val="single"/>
          <w:rtl/>
        </w:rPr>
      </w:pPr>
      <w:r w:rsidRPr="00360FE0">
        <w:rPr>
          <w:rFonts w:hint="cs"/>
          <w:b/>
          <w:u w:val="single"/>
          <w:rtl/>
        </w:rPr>
        <w:t>תוצרת ו-או שם חב' מסחרית</w:t>
      </w:r>
    </w:p>
    <w:p w:rsidR="00F71DCC" w:rsidRPr="00360FE0" w:rsidRDefault="00F71DCC" w:rsidP="00F71DCC">
      <w:pPr>
        <w:jc w:val="both"/>
        <w:rPr>
          <w:rFonts w:hint="cs"/>
          <w:rtl/>
        </w:rPr>
      </w:pPr>
      <w:r w:rsidRPr="00360FE0">
        <w:rPr>
          <w:rFonts w:hint="cs"/>
          <w:rtl/>
        </w:rPr>
        <w:t xml:space="preserve"> בכל מקום שצוין באחד ממסמכי המכרז תוצרת של מפעל מסוים ו-או שם של חב' מסחרית-יש לקרוא בהמשך "או שווה ערך",</w:t>
      </w:r>
      <w:r w:rsidR="009F788E">
        <w:rPr>
          <w:rFonts w:hint="cs"/>
          <w:rtl/>
        </w:rPr>
        <w:t xml:space="preserve"> </w:t>
      </w:r>
      <w:r w:rsidRPr="00360FE0">
        <w:rPr>
          <w:rFonts w:hint="cs"/>
          <w:rtl/>
        </w:rPr>
        <w:t>או יצרן דומה.</w:t>
      </w:r>
    </w:p>
    <w:p w:rsidR="00F71DCC" w:rsidRDefault="00F71DCC" w:rsidP="00F71DCC">
      <w:pPr>
        <w:jc w:val="both"/>
        <w:rPr>
          <w:rFonts w:hint="cs"/>
          <w:rtl/>
        </w:rPr>
      </w:pPr>
    </w:p>
    <w:p w:rsidR="00F71DCC" w:rsidRDefault="00F71DCC" w:rsidP="00F71DCC">
      <w:pPr>
        <w:jc w:val="both"/>
        <w:rPr>
          <w:rFonts w:hint="cs"/>
          <w:rtl/>
        </w:rPr>
      </w:pPr>
    </w:p>
    <w:p w:rsidR="00F71DCC" w:rsidRPr="00360FE0" w:rsidRDefault="00F71DCC" w:rsidP="00F71DCC">
      <w:pPr>
        <w:jc w:val="both"/>
        <w:rPr>
          <w:rFonts w:hint="cs"/>
          <w:rtl/>
        </w:rPr>
      </w:pPr>
    </w:p>
    <w:p w:rsidR="00F71DCC" w:rsidRPr="00360FE0" w:rsidRDefault="00F71DCC" w:rsidP="00E136C4">
      <w:pPr>
        <w:numPr>
          <w:ilvl w:val="1"/>
          <w:numId w:val="7"/>
        </w:numPr>
        <w:jc w:val="both"/>
        <w:rPr>
          <w:rFonts w:hint="cs"/>
          <w:b/>
          <w:u w:val="single"/>
          <w:rtl/>
        </w:rPr>
      </w:pPr>
      <w:r w:rsidRPr="00360FE0">
        <w:rPr>
          <w:rFonts w:hint="cs"/>
          <w:b/>
          <w:u w:val="single"/>
          <w:rtl/>
        </w:rPr>
        <w:t>סילוק פסולת ועודפי עפר</w:t>
      </w:r>
    </w:p>
    <w:p w:rsidR="00F71DCC" w:rsidRPr="00360FE0" w:rsidRDefault="00F71DCC" w:rsidP="00F71DCC">
      <w:pPr>
        <w:jc w:val="both"/>
        <w:rPr>
          <w:rFonts w:hint="cs"/>
          <w:rtl/>
        </w:rPr>
      </w:pPr>
      <w:r w:rsidRPr="00360FE0">
        <w:rPr>
          <w:rFonts w:hint="cs"/>
          <w:rtl/>
        </w:rPr>
        <w:t>כל פסולת ועודפי עפר המיועדים לסילוק ירוכזו במקומות אשר בהם לא יפריעו לאורך השימוש הרגיל במבנים ומתקנים קיימים,</w:t>
      </w:r>
      <w:r w:rsidR="009F788E">
        <w:rPr>
          <w:rFonts w:hint="cs"/>
          <w:rtl/>
        </w:rPr>
        <w:t xml:space="preserve"> </w:t>
      </w:r>
      <w:r w:rsidRPr="00360FE0">
        <w:rPr>
          <w:rFonts w:hint="cs"/>
          <w:rtl/>
        </w:rPr>
        <w:t>ויסולקו מעת לעת במהלך העבודה,</w:t>
      </w:r>
      <w:r w:rsidR="009F788E">
        <w:rPr>
          <w:rFonts w:hint="cs"/>
          <w:rtl/>
        </w:rPr>
        <w:t xml:space="preserve"> </w:t>
      </w:r>
      <w:r w:rsidRPr="00360FE0">
        <w:rPr>
          <w:rFonts w:hint="cs"/>
          <w:rtl/>
        </w:rPr>
        <w:t>בהתאם לאישור הרשות המקומית. האשפה תסולק מהאתר לפחות פעם בשלושה ימים,</w:t>
      </w:r>
      <w:r w:rsidR="009F788E">
        <w:rPr>
          <w:rFonts w:hint="cs"/>
          <w:rtl/>
        </w:rPr>
        <w:t xml:space="preserve"> </w:t>
      </w:r>
      <w:r w:rsidRPr="00360FE0">
        <w:rPr>
          <w:rFonts w:hint="cs"/>
          <w:rtl/>
        </w:rPr>
        <w:t xml:space="preserve">אלא אם כן אוחסנה </w:t>
      </w:r>
      <w:r w:rsidR="009F788E" w:rsidRPr="00360FE0">
        <w:rPr>
          <w:rFonts w:hint="cs"/>
          <w:rtl/>
        </w:rPr>
        <w:t>במכלים</w:t>
      </w:r>
      <w:r w:rsidRPr="00360FE0">
        <w:rPr>
          <w:rFonts w:hint="cs"/>
          <w:rtl/>
        </w:rPr>
        <w:t xml:space="preserve"> מתאימים,</w:t>
      </w:r>
      <w:r w:rsidR="009F788E">
        <w:rPr>
          <w:rFonts w:hint="cs"/>
          <w:rtl/>
        </w:rPr>
        <w:t xml:space="preserve"> </w:t>
      </w:r>
      <w:r w:rsidRPr="00360FE0">
        <w:rPr>
          <w:rFonts w:hint="cs"/>
          <w:rtl/>
        </w:rPr>
        <w:t>אזי תפונה  האשפה ע"י הקבלן לפחות פעם בשבוע.</w:t>
      </w:r>
      <w:r w:rsidR="009F788E">
        <w:rPr>
          <w:rFonts w:hint="cs"/>
          <w:rtl/>
        </w:rPr>
        <w:t xml:space="preserve"> </w:t>
      </w:r>
      <w:r w:rsidRPr="00360FE0">
        <w:rPr>
          <w:rFonts w:hint="cs"/>
          <w:rtl/>
        </w:rPr>
        <w:t xml:space="preserve">סילוק </w:t>
      </w:r>
      <w:r w:rsidRPr="00360FE0">
        <w:rPr>
          <w:rtl/>
        </w:rPr>
        <w:t>–</w:t>
      </w:r>
      <w:r w:rsidRPr="00360FE0">
        <w:rPr>
          <w:rFonts w:hint="cs"/>
          <w:rtl/>
        </w:rPr>
        <w:t>הרחקת פסולת מכל סוג שהוא ועודפי עפר הנ"ל תיעשה ע"י הקבלן אל מחוץ לאתר ההקמה,</w:t>
      </w:r>
      <w:r w:rsidR="009F788E">
        <w:rPr>
          <w:rFonts w:hint="cs"/>
          <w:rtl/>
        </w:rPr>
        <w:t xml:space="preserve"> </w:t>
      </w:r>
      <w:r w:rsidRPr="00360FE0">
        <w:rPr>
          <w:rFonts w:hint="cs"/>
          <w:rtl/>
        </w:rPr>
        <w:t>למקום שפך מותר ע"י רשות מקומית. כל ההוצאות הכרוכות בקיום הוראה זו יחולו על הקבלן.</w:t>
      </w:r>
    </w:p>
    <w:p w:rsidR="00F71DCC" w:rsidRPr="00360FE0" w:rsidRDefault="00F71DCC" w:rsidP="00F71DCC">
      <w:pPr>
        <w:jc w:val="both"/>
        <w:rPr>
          <w:rFonts w:hint="cs"/>
          <w:rtl/>
        </w:rPr>
      </w:pPr>
    </w:p>
    <w:p w:rsidR="00F71DCC" w:rsidRPr="00360FE0" w:rsidRDefault="00F71DCC" w:rsidP="00E136C4">
      <w:pPr>
        <w:numPr>
          <w:ilvl w:val="1"/>
          <w:numId w:val="7"/>
        </w:numPr>
        <w:jc w:val="both"/>
        <w:rPr>
          <w:rFonts w:hint="cs"/>
          <w:b/>
          <w:u w:val="single"/>
          <w:rtl/>
        </w:rPr>
      </w:pPr>
      <w:r w:rsidRPr="00360FE0">
        <w:rPr>
          <w:rFonts w:hint="cs"/>
          <w:b/>
          <w:u w:val="single"/>
          <w:rtl/>
        </w:rPr>
        <w:t>ניקיון המבנים וסביבתם</w:t>
      </w:r>
    </w:p>
    <w:p w:rsidR="00F71DCC" w:rsidRPr="00360FE0" w:rsidRDefault="00F71DCC" w:rsidP="00F71DCC">
      <w:pPr>
        <w:jc w:val="both"/>
        <w:rPr>
          <w:rFonts w:hint="cs"/>
          <w:rtl/>
        </w:rPr>
      </w:pPr>
      <w:r w:rsidRPr="00360FE0">
        <w:rPr>
          <w:rFonts w:hint="cs"/>
          <w:rtl/>
        </w:rPr>
        <w:t>בגמר העבודות על הקבלן לנקות את המבנים וסביבתם מכל פסולת לכלוך,</w:t>
      </w:r>
      <w:r w:rsidR="00746454">
        <w:rPr>
          <w:rFonts w:hint="cs"/>
          <w:rtl/>
        </w:rPr>
        <w:t xml:space="preserve"> </w:t>
      </w:r>
      <w:r w:rsidRPr="00360FE0">
        <w:rPr>
          <w:rFonts w:hint="cs"/>
          <w:rtl/>
        </w:rPr>
        <w:t>חומרים עודפים,</w:t>
      </w:r>
      <w:r w:rsidR="00746454">
        <w:rPr>
          <w:rFonts w:hint="cs"/>
          <w:rtl/>
        </w:rPr>
        <w:t xml:space="preserve"> </w:t>
      </w:r>
      <w:r w:rsidRPr="00360FE0">
        <w:rPr>
          <w:rFonts w:hint="cs"/>
          <w:rtl/>
        </w:rPr>
        <w:t>ציוד,</w:t>
      </w:r>
      <w:r w:rsidR="00746454">
        <w:rPr>
          <w:rFonts w:hint="cs"/>
          <w:rtl/>
        </w:rPr>
        <w:t xml:space="preserve"> </w:t>
      </w:r>
      <w:r w:rsidRPr="00360FE0">
        <w:rPr>
          <w:rFonts w:hint="cs"/>
          <w:rtl/>
        </w:rPr>
        <w:t>אשפה,</w:t>
      </w:r>
      <w:r w:rsidR="00746454">
        <w:rPr>
          <w:rFonts w:hint="cs"/>
          <w:rtl/>
        </w:rPr>
        <w:t xml:space="preserve"> </w:t>
      </w:r>
      <w:r w:rsidRPr="00360FE0">
        <w:rPr>
          <w:rFonts w:hint="cs"/>
          <w:rtl/>
        </w:rPr>
        <w:t>אדמה וחומרים מיוחדים אחרים וכדומה,</w:t>
      </w:r>
      <w:r w:rsidR="00746454">
        <w:rPr>
          <w:rFonts w:hint="cs"/>
          <w:rtl/>
        </w:rPr>
        <w:t xml:space="preserve"> </w:t>
      </w:r>
      <w:r w:rsidRPr="00360FE0">
        <w:rPr>
          <w:rFonts w:hint="cs"/>
          <w:rtl/>
        </w:rPr>
        <w:t>וימסור את האתר וסביבתו הסמוכה נקיים לשביעות רצונו המלאה של המפקח,</w:t>
      </w:r>
      <w:r w:rsidR="00746454">
        <w:rPr>
          <w:rFonts w:hint="cs"/>
          <w:rtl/>
        </w:rPr>
        <w:t xml:space="preserve"> </w:t>
      </w:r>
      <w:r w:rsidRPr="00360FE0">
        <w:rPr>
          <w:rFonts w:hint="cs"/>
          <w:rtl/>
        </w:rPr>
        <w:t>הקבלן גם ישפשף,</w:t>
      </w:r>
      <w:r w:rsidR="00746454">
        <w:rPr>
          <w:rFonts w:hint="cs"/>
          <w:rtl/>
        </w:rPr>
        <w:t xml:space="preserve"> </w:t>
      </w:r>
      <w:r w:rsidRPr="00360FE0">
        <w:rPr>
          <w:rFonts w:hint="cs"/>
          <w:rtl/>
        </w:rPr>
        <w:t>ישטוף וינקה מבחוץ ומבנים את כל הדלתות,</w:t>
      </w:r>
      <w:r w:rsidR="00746454">
        <w:rPr>
          <w:rFonts w:hint="cs"/>
          <w:rtl/>
        </w:rPr>
        <w:t xml:space="preserve"> </w:t>
      </w:r>
      <w:r w:rsidRPr="00360FE0">
        <w:rPr>
          <w:rFonts w:hint="cs"/>
          <w:rtl/>
        </w:rPr>
        <w:t>החלונות,</w:t>
      </w:r>
      <w:r w:rsidR="00746454">
        <w:rPr>
          <w:rFonts w:hint="cs"/>
          <w:rtl/>
        </w:rPr>
        <w:t xml:space="preserve"> </w:t>
      </w:r>
      <w:r w:rsidRPr="00360FE0">
        <w:rPr>
          <w:rFonts w:hint="cs"/>
          <w:rtl/>
        </w:rPr>
        <w:t xml:space="preserve">הארונות וכדומה יוריד מבחוץ ומבפנים את כל כתמי הצבע והנוזלים האחרים </w:t>
      </w:r>
      <w:r w:rsidRPr="00360FE0">
        <w:rPr>
          <w:rFonts w:hint="cs"/>
          <w:rtl/>
        </w:rPr>
        <w:lastRenderedPageBreak/>
        <w:t>וכן סימני ועקבות לכלוך אחרים מחלקי העבודה השונים,</w:t>
      </w:r>
      <w:r w:rsidR="00746454">
        <w:rPr>
          <w:rFonts w:hint="cs"/>
          <w:rtl/>
        </w:rPr>
        <w:t xml:space="preserve"> </w:t>
      </w:r>
      <w:r w:rsidRPr="00360FE0">
        <w:rPr>
          <w:rFonts w:hint="cs"/>
          <w:rtl/>
        </w:rPr>
        <w:t xml:space="preserve">ועליו להשאיר את כל העבודות מושלמות ונקיות לחלוטין ואת המבנים וסביבתם לשימוש </w:t>
      </w:r>
      <w:r w:rsidR="00746454" w:rsidRPr="00360FE0">
        <w:rPr>
          <w:rFonts w:hint="cs"/>
          <w:rtl/>
        </w:rPr>
        <w:t>מידי</w:t>
      </w:r>
      <w:r w:rsidRPr="00360FE0">
        <w:rPr>
          <w:rFonts w:hint="cs"/>
          <w:rtl/>
        </w:rPr>
        <w:t>.</w:t>
      </w:r>
    </w:p>
    <w:p w:rsidR="00F71DCC" w:rsidRPr="00360FE0" w:rsidRDefault="00F71DCC" w:rsidP="00F71DCC">
      <w:pPr>
        <w:jc w:val="both"/>
        <w:rPr>
          <w:rFonts w:hint="cs"/>
          <w:rtl/>
        </w:rPr>
      </w:pPr>
    </w:p>
    <w:p w:rsidR="00F71DCC" w:rsidRPr="00360FE0" w:rsidRDefault="00F71DCC" w:rsidP="00E136C4">
      <w:pPr>
        <w:numPr>
          <w:ilvl w:val="1"/>
          <w:numId w:val="7"/>
        </w:numPr>
        <w:jc w:val="both"/>
        <w:rPr>
          <w:rFonts w:hint="cs"/>
          <w:b/>
          <w:u w:val="single"/>
          <w:rtl/>
        </w:rPr>
      </w:pPr>
      <w:r w:rsidRPr="00360FE0">
        <w:rPr>
          <w:rFonts w:hint="cs"/>
          <w:b/>
          <w:u w:val="single"/>
          <w:rtl/>
        </w:rPr>
        <w:t>אישור אכלוס "טופס 4"</w:t>
      </w:r>
    </w:p>
    <w:p w:rsidR="00F71DCC" w:rsidRPr="00360FE0" w:rsidRDefault="00F71DCC" w:rsidP="00F71DCC">
      <w:pPr>
        <w:jc w:val="both"/>
        <w:rPr>
          <w:rFonts w:hint="cs"/>
          <w:rtl/>
        </w:rPr>
      </w:pPr>
      <w:r w:rsidRPr="00360FE0">
        <w:rPr>
          <w:rFonts w:hint="cs"/>
          <w:rtl/>
        </w:rPr>
        <w:t>עם קבלת דרישה להוצאת אישור אכלוס למבנה.</w:t>
      </w:r>
    </w:p>
    <w:p w:rsidR="00F71DCC" w:rsidRPr="00360FE0" w:rsidRDefault="00F71DCC" w:rsidP="00F71DCC">
      <w:pPr>
        <w:jc w:val="both"/>
        <w:rPr>
          <w:rFonts w:hint="cs"/>
          <w:rtl/>
        </w:rPr>
      </w:pPr>
      <w:r w:rsidRPr="00360FE0">
        <w:rPr>
          <w:rFonts w:hint="cs"/>
          <w:rtl/>
        </w:rPr>
        <w:t>האדריכל והמהנדס מטעם הקבלן יהיו אחראים כלפי הרשויות המוסמכות כמתכנן השלד,</w:t>
      </w:r>
      <w:r w:rsidR="00746454">
        <w:rPr>
          <w:rFonts w:hint="cs"/>
          <w:rtl/>
        </w:rPr>
        <w:t xml:space="preserve"> </w:t>
      </w:r>
      <w:r w:rsidRPr="00360FE0">
        <w:rPr>
          <w:rFonts w:hint="cs"/>
          <w:rtl/>
        </w:rPr>
        <w:t>האחראי ע</w:t>
      </w:r>
      <w:r w:rsidR="00746454">
        <w:rPr>
          <w:rFonts w:hint="cs"/>
          <w:rtl/>
        </w:rPr>
        <w:t>ל ביצוע השלד והם אשר יחתמו על ת</w:t>
      </w:r>
      <w:r w:rsidRPr="00360FE0">
        <w:rPr>
          <w:rFonts w:hint="cs"/>
          <w:rtl/>
        </w:rPr>
        <w:t>כניות ההגשה כמתכנן השלד,</w:t>
      </w:r>
      <w:r w:rsidR="00746454">
        <w:rPr>
          <w:rFonts w:hint="cs"/>
          <w:rtl/>
        </w:rPr>
        <w:t xml:space="preserve"> </w:t>
      </w:r>
      <w:r w:rsidRPr="00360FE0">
        <w:rPr>
          <w:rFonts w:hint="cs"/>
          <w:rtl/>
        </w:rPr>
        <w:t>אחראי לביצוע השלד ואחראי לביקורת,</w:t>
      </w:r>
      <w:r w:rsidR="00746454">
        <w:rPr>
          <w:rFonts w:hint="cs"/>
          <w:rtl/>
        </w:rPr>
        <w:t xml:space="preserve"> </w:t>
      </w:r>
      <w:r w:rsidRPr="00360FE0">
        <w:rPr>
          <w:rFonts w:hint="cs"/>
          <w:rtl/>
        </w:rPr>
        <w:t>טיפול זה לרבות הכנות,</w:t>
      </w:r>
      <w:r w:rsidR="00746454">
        <w:rPr>
          <w:rFonts w:hint="cs"/>
          <w:rtl/>
        </w:rPr>
        <w:t xml:space="preserve"> </w:t>
      </w:r>
      <w:r w:rsidRPr="00360FE0">
        <w:rPr>
          <w:rFonts w:hint="cs"/>
          <w:rtl/>
        </w:rPr>
        <w:t>התוכניות,</w:t>
      </w:r>
      <w:r w:rsidR="00746454">
        <w:rPr>
          <w:rFonts w:hint="cs"/>
          <w:rtl/>
        </w:rPr>
        <w:t xml:space="preserve"> </w:t>
      </w:r>
      <w:r w:rsidRPr="00360FE0">
        <w:rPr>
          <w:rFonts w:hint="cs"/>
          <w:rtl/>
        </w:rPr>
        <w:t xml:space="preserve">האישורים מהרשויות המוסמכות כגון </w:t>
      </w:r>
      <w:smartTag w:uri="urn:schemas-microsoft-com:office:smarttags" w:element="PersonName">
        <w:smartTagPr>
          <w:attr w:name="ProductID" w:val="כיבוי אש"/>
        </w:smartTagPr>
        <w:r w:rsidRPr="00360FE0">
          <w:rPr>
            <w:rFonts w:hint="cs"/>
            <w:rtl/>
          </w:rPr>
          <w:t>כיבוי אש</w:t>
        </w:r>
      </w:smartTag>
      <w:r w:rsidRPr="00360FE0">
        <w:rPr>
          <w:rFonts w:hint="cs"/>
          <w:rtl/>
        </w:rPr>
        <w:t>,</w:t>
      </w:r>
      <w:r w:rsidR="00746454">
        <w:rPr>
          <w:rFonts w:hint="cs"/>
          <w:rtl/>
        </w:rPr>
        <w:t xml:space="preserve"> </w:t>
      </w:r>
      <w:r w:rsidRPr="00360FE0">
        <w:rPr>
          <w:rFonts w:hint="cs"/>
          <w:rtl/>
        </w:rPr>
        <w:t>הג"א, אישורי מעבדה, מגעים עם הרשויות וחתימה על המסמכים הנדרשים,</w:t>
      </w:r>
      <w:r w:rsidR="00746454">
        <w:rPr>
          <w:rFonts w:hint="cs"/>
          <w:rtl/>
        </w:rPr>
        <w:t xml:space="preserve"> </w:t>
      </w:r>
      <w:r w:rsidRPr="00360FE0">
        <w:rPr>
          <w:rFonts w:hint="cs"/>
          <w:rtl/>
        </w:rPr>
        <w:t>כלולים במחירי היחידה של הקבלן בהצעתו. אגרות בנייה והיטלים ישולמו ע"י הרשות המקומית.</w:t>
      </w:r>
    </w:p>
    <w:p w:rsidR="00F71DCC" w:rsidRPr="00360FE0" w:rsidRDefault="00F71DCC" w:rsidP="00F71DCC">
      <w:pPr>
        <w:jc w:val="both"/>
        <w:rPr>
          <w:rFonts w:hint="cs"/>
          <w:rtl/>
        </w:rPr>
      </w:pPr>
    </w:p>
    <w:p w:rsidR="00F71DCC" w:rsidRPr="00360FE0" w:rsidRDefault="00F71DCC" w:rsidP="00E136C4">
      <w:pPr>
        <w:numPr>
          <w:ilvl w:val="1"/>
          <w:numId w:val="7"/>
        </w:numPr>
        <w:jc w:val="both"/>
        <w:rPr>
          <w:rFonts w:hint="cs"/>
          <w:b/>
          <w:u w:val="single"/>
        </w:rPr>
      </w:pPr>
      <w:r w:rsidRPr="00360FE0">
        <w:rPr>
          <w:rFonts w:hint="cs"/>
          <w:b/>
          <w:u w:val="single"/>
          <w:rtl/>
        </w:rPr>
        <w:t>תעודת גמר</w:t>
      </w:r>
    </w:p>
    <w:p w:rsidR="00F71DCC" w:rsidRPr="00360FE0" w:rsidRDefault="00F71DCC" w:rsidP="00F71DCC">
      <w:pPr>
        <w:jc w:val="both"/>
        <w:rPr>
          <w:rFonts w:hint="cs"/>
          <w:b/>
          <w:u w:val="single"/>
          <w:rtl/>
        </w:rPr>
      </w:pPr>
    </w:p>
    <w:p w:rsidR="00F71DCC" w:rsidRPr="00360FE0" w:rsidRDefault="00F71DCC" w:rsidP="00F71DCC">
      <w:pPr>
        <w:jc w:val="both"/>
        <w:rPr>
          <w:rFonts w:hint="cs"/>
          <w:rtl/>
        </w:rPr>
      </w:pPr>
      <w:r w:rsidRPr="00360FE0">
        <w:rPr>
          <w:rFonts w:hint="cs"/>
          <w:rtl/>
        </w:rPr>
        <w:t>הקבלן יטפל בהוצאת תעודת גמר מן הוועדה המקומית לתכנון ובנייה למבנה.</w:t>
      </w:r>
      <w:r w:rsidR="00746454">
        <w:rPr>
          <w:rFonts w:hint="cs"/>
          <w:rtl/>
        </w:rPr>
        <w:t xml:space="preserve"> </w:t>
      </w:r>
      <w:r w:rsidRPr="00360FE0">
        <w:rPr>
          <w:rFonts w:hint="cs"/>
          <w:rtl/>
        </w:rPr>
        <w:t>כל ההוצאות הכרוכות בטיפולים לקבלת תעודת הגמר למעט אגרות והיטלים,</w:t>
      </w:r>
      <w:r w:rsidR="00746454">
        <w:rPr>
          <w:rFonts w:hint="cs"/>
          <w:rtl/>
        </w:rPr>
        <w:t xml:space="preserve"> </w:t>
      </w:r>
      <w:r w:rsidRPr="00360FE0">
        <w:rPr>
          <w:rFonts w:hint="cs"/>
          <w:rtl/>
        </w:rPr>
        <w:t>יחולו על הקבלן.</w:t>
      </w:r>
    </w:p>
    <w:p w:rsidR="00F71DCC" w:rsidRPr="00360FE0" w:rsidRDefault="00F71DCC" w:rsidP="00F71DCC">
      <w:pPr>
        <w:jc w:val="both"/>
        <w:rPr>
          <w:rFonts w:hint="cs"/>
          <w:rtl/>
        </w:rPr>
      </w:pPr>
    </w:p>
    <w:p w:rsidR="00F71DCC" w:rsidRPr="00360FE0" w:rsidRDefault="00F71DCC" w:rsidP="00F71DCC">
      <w:pPr>
        <w:jc w:val="both"/>
        <w:rPr>
          <w:rFonts w:hint="cs"/>
          <w:rtl/>
        </w:rPr>
      </w:pPr>
    </w:p>
    <w:p w:rsidR="00F71DCC" w:rsidRPr="00360FE0" w:rsidRDefault="00F71DCC" w:rsidP="00E136C4">
      <w:pPr>
        <w:numPr>
          <w:ilvl w:val="1"/>
          <w:numId w:val="7"/>
        </w:numPr>
        <w:jc w:val="both"/>
        <w:rPr>
          <w:rFonts w:hint="cs"/>
          <w:b/>
          <w:u w:val="single"/>
          <w:rtl/>
        </w:rPr>
      </w:pPr>
      <w:r w:rsidRPr="00360FE0">
        <w:rPr>
          <w:rFonts w:hint="cs"/>
          <w:b/>
          <w:u w:val="single"/>
          <w:rtl/>
        </w:rPr>
        <w:t>אופני מדידה</w:t>
      </w:r>
    </w:p>
    <w:p w:rsidR="00F71DCC" w:rsidRPr="00360FE0" w:rsidRDefault="00F71DCC" w:rsidP="00E136C4">
      <w:pPr>
        <w:numPr>
          <w:ilvl w:val="0"/>
          <w:numId w:val="8"/>
        </w:numPr>
        <w:jc w:val="both"/>
        <w:rPr>
          <w:rFonts w:hint="cs"/>
          <w:rtl/>
        </w:rPr>
      </w:pPr>
      <w:r w:rsidRPr="00360FE0">
        <w:rPr>
          <w:rFonts w:hint="cs"/>
          <w:rtl/>
        </w:rPr>
        <w:t>תכנון יצור והקמת המבנים יימדדו כפאושל.</w:t>
      </w:r>
    </w:p>
    <w:p w:rsidR="00F71DCC" w:rsidRPr="00360FE0" w:rsidRDefault="00F71DCC" w:rsidP="00E136C4">
      <w:pPr>
        <w:numPr>
          <w:ilvl w:val="0"/>
          <w:numId w:val="8"/>
        </w:numPr>
        <w:jc w:val="both"/>
        <w:rPr>
          <w:rFonts w:hint="cs"/>
        </w:rPr>
      </w:pPr>
      <w:r w:rsidRPr="00360FE0">
        <w:rPr>
          <w:rFonts w:hint="cs"/>
          <w:rtl/>
        </w:rPr>
        <w:t>מחיר הפאושל יחשב ככולל את כל האמור במפרט,</w:t>
      </w:r>
      <w:r w:rsidR="00746454">
        <w:rPr>
          <w:rFonts w:hint="cs"/>
          <w:rtl/>
        </w:rPr>
        <w:t xml:space="preserve"> </w:t>
      </w:r>
      <w:r w:rsidRPr="00360FE0">
        <w:rPr>
          <w:rFonts w:hint="cs"/>
          <w:rtl/>
        </w:rPr>
        <w:t>בתוכניות וביתר מסמכי המכרז-חוזה ובכלל זה:</w:t>
      </w:r>
    </w:p>
    <w:p w:rsidR="00F71DCC" w:rsidRPr="00360FE0" w:rsidRDefault="00F71DCC" w:rsidP="00F71DCC">
      <w:pPr>
        <w:ind w:left="360"/>
        <w:jc w:val="both"/>
        <w:rPr>
          <w:rFonts w:hint="cs"/>
          <w:rtl/>
        </w:rPr>
      </w:pPr>
      <w:r w:rsidRPr="00360FE0">
        <w:rPr>
          <w:rFonts w:hint="cs"/>
          <w:rtl/>
        </w:rPr>
        <w:t xml:space="preserve">       תכנון מלא ומושלם של המבנה ומערכותיו</w:t>
      </w:r>
    </w:p>
    <w:p w:rsidR="00F71DCC" w:rsidRPr="00360FE0" w:rsidRDefault="00F71DCC" w:rsidP="00F71DCC">
      <w:pPr>
        <w:ind w:left="360"/>
        <w:jc w:val="both"/>
        <w:rPr>
          <w:rFonts w:hint="cs"/>
          <w:rtl/>
        </w:rPr>
      </w:pPr>
      <w:r w:rsidRPr="00360FE0">
        <w:rPr>
          <w:rFonts w:hint="cs"/>
          <w:rtl/>
        </w:rPr>
        <w:t xml:space="preserve">       </w:t>
      </w:r>
      <w:r w:rsidR="00746454">
        <w:rPr>
          <w:rFonts w:hint="cs"/>
          <w:rtl/>
        </w:rPr>
        <w:t>ת</w:t>
      </w:r>
      <w:r w:rsidRPr="00360FE0">
        <w:rPr>
          <w:rFonts w:hint="cs"/>
          <w:rtl/>
        </w:rPr>
        <w:t>כניות העמדה ופתוח</w:t>
      </w:r>
    </w:p>
    <w:p w:rsidR="00F71DCC" w:rsidRPr="00360FE0" w:rsidRDefault="00F71DCC" w:rsidP="00F71DCC">
      <w:pPr>
        <w:ind w:left="746"/>
        <w:jc w:val="both"/>
        <w:rPr>
          <w:rFonts w:hint="cs"/>
          <w:rtl/>
        </w:rPr>
      </w:pPr>
      <w:r w:rsidRPr="00360FE0">
        <w:rPr>
          <w:rFonts w:hint="cs"/>
          <w:rtl/>
        </w:rPr>
        <w:t>קבלת תעודת גמר וטופס גמר.</w:t>
      </w:r>
    </w:p>
    <w:p w:rsidR="00F71DCC" w:rsidRPr="00360FE0" w:rsidRDefault="00F71DCC" w:rsidP="00746454">
      <w:pPr>
        <w:ind w:left="746"/>
        <w:jc w:val="both"/>
        <w:rPr>
          <w:rFonts w:hint="cs"/>
          <w:rtl/>
        </w:rPr>
      </w:pPr>
      <w:r w:rsidRPr="00360FE0">
        <w:rPr>
          <w:rFonts w:hint="cs"/>
          <w:rtl/>
        </w:rPr>
        <w:t xml:space="preserve">ייצור המבנה לרבות </w:t>
      </w:r>
      <w:proofErr w:type="spellStart"/>
      <w:r w:rsidRPr="00360FE0">
        <w:rPr>
          <w:rFonts w:hint="cs"/>
          <w:rtl/>
        </w:rPr>
        <w:t>הממ"</w:t>
      </w:r>
      <w:r w:rsidR="00746454">
        <w:rPr>
          <w:rFonts w:hint="cs"/>
          <w:rtl/>
        </w:rPr>
        <w:t>מ</w:t>
      </w:r>
      <w:proofErr w:type="spellEnd"/>
    </w:p>
    <w:p w:rsidR="00F71DCC" w:rsidRPr="00360FE0" w:rsidRDefault="00F71DCC" w:rsidP="00F71DCC">
      <w:pPr>
        <w:ind w:left="746"/>
        <w:jc w:val="both"/>
        <w:rPr>
          <w:rFonts w:hint="cs"/>
          <w:rtl/>
        </w:rPr>
      </w:pPr>
      <w:r w:rsidRPr="00360FE0">
        <w:rPr>
          <w:rFonts w:hint="cs"/>
          <w:rtl/>
        </w:rPr>
        <w:t>ביצוע יסודות לרבות חגורה מתחת לממ"מ+ סינר  מתח למבנה יביל עד פני הקרקע.</w:t>
      </w:r>
    </w:p>
    <w:p w:rsidR="00F71DCC" w:rsidRPr="00360FE0" w:rsidRDefault="00F71DCC" w:rsidP="00F71DCC">
      <w:pPr>
        <w:ind w:left="746"/>
        <w:jc w:val="both"/>
        <w:rPr>
          <w:rFonts w:hint="cs"/>
          <w:rtl/>
        </w:rPr>
      </w:pPr>
      <w:r w:rsidRPr="00360FE0">
        <w:rPr>
          <w:rFonts w:hint="cs"/>
          <w:rtl/>
        </w:rPr>
        <w:t>הובלת המבנה והצבתו ופילוסו</w:t>
      </w:r>
    </w:p>
    <w:p w:rsidR="00F71DCC" w:rsidRPr="00360FE0" w:rsidRDefault="00F71DCC" w:rsidP="00F71DCC">
      <w:pPr>
        <w:ind w:left="746"/>
        <w:jc w:val="both"/>
        <w:rPr>
          <w:rFonts w:hint="cs"/>
          <w:rtl/>
        </w:rPr>
      </w:pPr>
      <w:r w:rsidRPr="00360FE0">
        <w:rPr>
          <w:rFonts w:hint="cs"/>
          <w:rtl/>
        </w:rPr>
        <w:t xml:space="preserve">פיקוח עליון על הביצוע, חיבור מים, ביוב, חשמל, תקשורת ופיתוח. </w:t>
      </w:r>
    </w:p>
    <w:p w:rsidR="00F71DCC" w:rsidRPr="00360FE0" w:rsidRDefault="00F71DCC" w:rsidP="00F71DCC">
      <w:pPr>
        <w:ind w:left="746"/>
        <w:jc w:val="both"/>
        <w:rPr>
          <w:rFonts w:hint="cs"/>
          <w:rtl/>
        </w:rPr>
      </w:pPr>
      <w:r w:rsidRPr="00360FE0">
        <w:rPr>
          <w:rFonts w:hint="cs"/>
          <w:rtl/>
        </w:rPr>
        <w:t xml:space="preserve">עבודות עפר מקומיות </w:t>
      </w:r>
      <w:smartTag w:uri="urn:schemas-microsoft-com:office:smarttags" w:element="metricconverter">
        <w:smartTagPr>
          <w:attr w:name="ProductID" w:val="50 ס&quot;מ"/>
        </w:smartTagPr>
        <w:r w:rsidRPr="00360FE0">
          <w:rPr>
            <w:rFonts w:hint="cs"/>
            <w:rtl/>
          </w:rPr>
          <w:t>50 ס"מ</w:t>
        </w:r>
      </w:smartTag>
    </w:p>
    <w:p w:rsidR="00F71DCC" w:rsidRPr="00360FE0" w:rsidRDefault="00F71DCC" w:rsidP="00F71DCC">
      <w:pPr>
        <w:ind w:left="746"/>
        <w:jc w:val="both"/>
        <w:rPr>
          <w:rFonts w:hint="cs"/>
          <w:rtl/>
        </w:rPr>
      </w:pPr>
      <w:r w:rsidRPr="00360FE0">
        <w:rPr>
          <w:rFonts w:hint="cs"/>
          <w:rtl/>
        </w:rPr>
        <w:t>שי</w:t>
      </w:r>
      <w:smartTag w:uri="urn:schemas-microsoft-com:office:smarttags" w:element="PersonName">
        <w:r w:rsidRPr="00360FE0">
          <w:rPr>
            <w:rFonts w:hint="cs"/>
            <w:rtl/>
          </w:rPr>
          <w:t>רותי</w:t>
        </w:r>
      </w:smartTag>
      <w:r w:rsidRPr="00360FE0">
        <w:rPr>
          <w:rFonts w:hint="cs"/>
          <w:rtl/>
        </w:rPr>
        <w:t xml:space="preserve"> פילוס למבנה למשך 3 שנים</w:t>
      </w:r>
    </w:p>
    <w:p w:rsidR="00F71DCC" w:rsidRPr="00360FE0" w:rsidRDefault="00F71DCC" w:rsidP="00F71DCC">
      <w:pPr>
        <w:ind w:left="360"/>
        <w:jc w:val="both"/>
        <w:rPr>
          <w:rFonts w:hint="cs"/>
          <w:rtl/>
        </w:rPr>
      </w:pPr>
    </w:p>
    <w:p w:rsidR="00F71DCC" w:rsidRPr="00360FE0" w:rsidRDefault="00F71DCC" w:rsidP="00E136C4">
      <w:pPr>
        <w:numPr>
          <w:ilvl w:val="0"/>
          <w:numId w:val="8"/>
        </w:numPr>
        <w:jc w:val="both"/>
        <w:rPr>
          <w:rFonts w:hint="cs"/>
          <w:rtl/>
        </w:rPr>
      </w:pPr>
      <w:r w:rsidRPr="00360FE0">
        <w:rPr>
          <w:rFonts w:hint="cs"/>
          <w:rtl/>
        </w:rPr>
        <w:t xml:space="preserve">סכום ההצעה </w:t>
      </w:r>
      <w:proofErr w:type="spellStart"/>
      <w:r w:rsidRPr="00360FE0">
        <w:rPr>
          <w:rFonts w:hint="cs"/>
          <w:rtl/>
        </w:rPr>
        <w:t>לפאושל</w:t>
      </w:r>
      <w:proofErr w:type="spellEnd"/>
      <w:r w:rsidRPr="00360FE0">
        <w:rPr>
          <w:rFonts w:hint="cs"/>
          <w:rtl/>
        </w:rPr>
        <w:t xml:space="preserve"> הינו סופי לאמור לעיל והמחירים הכלולים בה הינם קבועים מראש ומוחלטים,</w:t>
      </w:r>
      <w:r w:rsidR="00746454">
        <w:rPr>
          <w:rFonts w:hint="cs"/>
          <w:rtl/>
        </w:rPr>
        <w:t xml:space="preserve"> </w:t>
      </w:r>
      <w:r w:rsidRPr="00360FE0">
        <w:rPr>
          <w:rFonts w:hint="cs"/>
          <w:rtl/>
        </w:rPr>
        <w:t>לא ישתנו והם כוללים את כל ההוצאות-בין המיוחדות,</w:t>
      </w:r>
      <w:r w:rsidR="00746454">
        <w:rPr>
          <w:rFonts w:hint="cs"/>
          <w:rtl/>
        </w:rPr>
        <w:t xml:space="preserve"> </w:t>
      </w:r>
      <w:r w:rsidRPr="00360FE0">
        <w:rPr>
          <w:rFonts w:hint="cs"/>
          <w:rtl/>
        </w:rPr>
        <w:t>בין הכלליות ובין האחרות-מכל סוג שהוא הכרוכות בביצוע הפרויקט בהתאם לדרישות המסמכים המצו</w:t>
      </w:r>
      <w:smartTag w:uri="urn:schemas-microsoft-com:office:smarttags" w:element="PersonName">
        <w:r w:rsidRPr="00360FE0">
          <w:rPr>
            <w:rFonts w:hint="cs"/>
            <w:rtl/>
          </w:rPr>
          <w:t>רפי</w:t>
        </w:r>
      </w:smartTag>
      <w:r w:rsidRPr="00360FE0">
        <w:rPr>
          <w:rFonts w:hint="cs"/>
          <w:rtl/>
        </w:rPr>
        <w:t>ם ושאינם מצו</w:t>
      </w:r>
      <w:smartTag w:uri="urn:schemas-microsoft-com:office:smarttags" w:element="PersonName">
        <w:r w:rsidRPr="00360FE0">
          <w:rPr>
            <w:rFonts w:hint="cs"/>
            <w:rtl/>
          </w:rPr>
          <w:t>רפי</w:t>
        </w:r>
      </w:smartTag>
      <w:r w:rsidR="00746454">
        <w:rPr>
          <w:rFonts w:hint="cs"/>
          <w:rtl/>
        </w:rPr>
        <w:t>ם ( כגון: ת</w:t>
      </w:r>
      <w:r w:rsidRPr="00360FE0">
        <w:rPr>
          <w:rFonts w:hint="cs"/>
          <w:rtl/>
        </w:rPr>
        <w:t>כניות,</w:t>
      </w:r>
      <w:r w:rsidR="00746454">
        <w:rPr>
          <w:rFonts w:hint="cs"/>
          <w:rtl/>
        </w:rPr>
        <w:t xml:space="preserve"> </w:t>
      </w:r>
      <w:r w:rsidRPr="00360FE0">
        <w:rPr>
          <w:rFonts w:hint="cs"/>
          <w:rtl/>
        </w:rPr>
        <w:t>חוברת כתב הכמויות,</w:t>
      </w:r>
      <w:r w:rsidR="00746454">
        <w:rPr>
          <w:rFonts w:hint="cs"/>
          <w:rtl/>
        </w:rPr>
        <w:t xml:space="preserve"> </w:t>
      </w:r>
      <w:r w:rsidRPr="00360FE0">
        <w:rPr>
          <w:rFonts w:hint="cs"/>
          <w:rtl/>
        </w:rPr>
        <w:t>המפרט הטכני המיוחד,</w:t>
      </w:r>
      <w:r w:rsidR="00746454">
        <w:rPr>
          <w:rFonts w:hint="cs"/>
          <w:rtl/>
        </w:rPr>
        <w:t xml:space="preserve"> </w:t>
      </w:r>
      <w:r w:rsidRPr="00360FE0">
        <w:rPr>
          <w:rFonts w:hint="cs"/>
          <w:rtl/>
        </w:rPr>
        <w:t>הנחיות לעבודות תכנון שבתוקף וכד),</w:t>
      </w:r>
    </w:p>
    <w:p w:rsidR="00F71DCC" w:rsidRPr="00360FE0" w:rsidRDefault="00F71DCC" w:rsidP="00F71DCC">
      <w:pPr>
        <w:ind w:left="720"/>
        <w:jc w:val="both"/>
        <w:rPr>
          <w:rFonts w:hint="cs"/>
        </w:rPr>
      </w:pPr>
      <w:r w:rsidRPr="00360FE0">
        <w:rPr>
          <w:rFonts w:hint="cs"/>
          <w:rtl/>
        </w:rPr>
        <w:t>מובהר בזאת כי לא תשולם כל הוספת מחיר מכל סיבה שהיא.</w:t>
      </w:r>
    </w:p>
    <w:p w:rsidR="00F71DCC" w:rsidRPr="00360FE0" w:rsidRDefault="00F71DCC" w:rsidP="00F71DCC">
      <w:pPr>
        <w:jc w:val="both"/>
        <w:rPr>
          <w:rFonts w:hint="cs"/>
          <w:rtl/>
        </w:rPr>
      </w:pPr>
    </w:p>
    <w:p w:rsidR="00F71DCC" w:rsidRPr="00360FE0" w:rsidRDefault="00F71DCC" w:rsidP="00F71DCC">
      <w:pPr>
        <w:ind w:left="746"/>
        <w:jc w:val="both"/>
        <w:rPr>
          <w:rFonts w:hint="cs"/>
          <w:rtl/>
        </w:rPr>
      </w:pPr>
      <w:r w:rsidRPr="00360FE0">
        <w:rPr>
          <w:rFonts w:hint="cs"/>
          <w:rtl/>
        </w:rPr>
        <w:t>תוספות ושינויים שיידרשו,</w:t>
      </w:r>
      <w:r w:rsidR="00746454">
        <w:rPr>
          <w:rFonts w:hint="cs"/>
          <w:rtl/>
        </w:rPr>
        <w:t xml:space="preserve"> </w:t>
      </w:r>
      <w:r w:rsidRPr="00360FE0">
        <w:rPr>
          <w:rFonts w:hint="cs"/>
          <w:rtl/>
        </w:rPr>
        <w:t>אם יידרשו לבצוע מושלם ונאות של העבודות בגלל דרישות תקנים,</w:t>
      </w:r>
      <w:r w:rsidR="00746454">
        <w:rPr>
          <w:rFonts w:hint="cs"/>
          <w:rtl/>
        </w:rPr>
        <w:t xml:space="preserve"> </w:t>
      </w:r>
      <w:r w:rsidRPr="00360FE0">
        <w:rPr>
          <w:rFonts w:hint="cs"/>
          <w:rtl/>
        </w:rPr>
        <w:t>דרישות של בגופים הסטטוטוריי</w:t>
      </w:r>
      <w:r w:rsidRPr="00360FE0">
        <w:rPr>
          <w:rFonts w:hint="eastAsia"/>
          <w:rtl/>
        </w:rPr>
        <w:t>ם</w:t>
      </w:r>
      <w:r w:rsidRPr="00360FE0">
        <w:rPr>
          <w:rFonts w:hint="cs"/>
          <w:rtl/>
        </w:rPr>
        <w:t>,</w:t>
      </w:r>
      <w:r w:rsidR="00746454">
        <w:rPr>
          <w:rFonts w:hint="cs"/>
          <w:rtl/>
        </w:rPr>
        <w:t xml:space="preserve"> </w:t>
      </w:r>
      <w:r w:rsidRPr="00360FE0">
        <w:rPr>
          <w:rFonts w:hint="cs"/>
          <w:rtl/>
        </w:rPr>
        <w:t>יחולו על הקבלן והקבלן מתחייב לבצע את כל העבודות הנוספות שידרשו כאמור,</w:t>
      </w:r>
      <w:r w:rsidR="00746454">
        <w:rPr>
          <w:rFonts w:hint="cs"/>
          <w:rtl/>
        </w:rPr>
        <w:t xml:space="preserve"> </w:t>
      </w:r>
      <w:r w:rsidRPr="00360FE0">
        <w:rPr>
          <w:rFonts w:hint="cs"/>
          <w:rtl/>
        </w:rPr>
        <w:t>ללא תמורה נוספת.</w:t>
      </w:r>
    </w:p>
    <w:p w:rsidR="00F71DCC" w:rsidRPr="00360FE0" w:rsidRDefault="00F71DCC" w:rsidP="00F71DCC">
      <w:pPr>
        <w:jc w:val="both"/>
        <w:rPr>
          <w:rFonts w:hint="cs"/>
          <w:rtl/>
        </w:rPr>
      </w:pPr>
    </w:p>
    <w:p w:rsidR="00F71DCC" w:rsidRPr="00360FE0" w:rsidRDefault="00F71DCC" w:rsidP="00E136C4">
      <w:pPr>
        <w:numPr>
          <w:ilvl w:val="0"/>
          <w:numId w:val="8"/>
        </w:numPr>
        <w:jc w:val="both"/>
        <w:rPr>
          <w:rFonts w:hint="cs"/>
          <w:rtl/>
        </w:rPr>
      </w:pPr>
      <w:r w:rsidRPr="00360FE0">
        <w:rPr>
          <w:rFonts w:hint="cs"/>
          <w:rtl/>
        </w:rPr>
        <w:t>בכל מקרה של ספק לגבי עבודה מסוימת,</w:t>
      </w:r>
      <w:r w:rsidR="00746454">
        <w:rPr>
          <w:rFonts w:hint="cs"/>
          <w:rtl/>
        </w:rPr>
        <w:t xml:space="preserve"> </w:t>
      </w:r>
      <w:r w:rsidRPr="00360FE0">
        <w:rPr>
          <w:rFonts w:hint="cs"/>
          <w:rtl/>
        </w:rPr>
        <w:t>האם היא שייכת לעבודות הפאושל תחשב גם עבודה זו ככלולה במחיר הפאושל ולא תימדד בנפרד.</w:t>
      </w:r>
      <w:r w:rsidR="00746454">
        <w:rPr>
          <w:rFonts w:hint="cs"/>
          <w:rtl/>
        </w:rPr>
        <w:t xml:space="preserve"> </w:t>
      </w:r>
      <w:r w:rsidRPr="00360FE0">
        <w:rPr>
          <w:rFonts w:hint="cs"/>
          <w:rtl/>
        </w:rPr>
        <w:t>קביעתו של המפקח ביחס להכללת העבודה כפאושל תהיה מוחלטת.</w:t>
      </w:r>
    </w:p>
    <w:p w:rsidR="00F71DCC" w:rsidRPr="00360FE0" w:rsidRDefault="00F71DCC" w:rsidP="00E136C4">
      <w:pPr>
        <w:numPr>
          <w:ilvl w:val="0"/>
          <w:numId w:val="8"/>
        </w:numPr>
        <w:jc w:val="both"/>
        <w:rPr>
          <w:rFonts w:hint="cs"/>
        </w:rPr>
      </w:pPr>
      <w:r w:rsidRPr="00360FE0">
        <w:rPr>
          <w:rFonts w:hint="cs"/>
          <w:rtl/>
        </w:rPr>
        <w:t>מבלי לגרוע מכלליות האמור ביתר מסמכי המכרז/חוזה,</w:t>
      </w:r>
      <w:r w:rsidR="00746454">
        <w:rPr>
          <w:rFonts w:hint="cs"/>
          <w:rtl/>
        </w:rPr>
        <w:t xml:space="preserve"> </w:t>
      </w:r>
      <w:r w:rsidRPr="00360FE0">
        <w:rPr>
          <w:rFonts w:hint="cs"/>
          <w:rtl/>
        </w:rPr>
        <w:t>העבודות כדלקמן אינן כלולות במחיר הפאושל:</w:t>
      </w:r>
    </w:p>
    <w:p w:rsidR="00F71DCC" w:rsidRPr="00360FE0" w:rsidRDefault="00F71DCC" w:rsidP="00E136C4">
      <w:pPr>
        <w:numPr>
          <w:ilvl w:val="0"/>
          <w:numId w:val="9"/>
        </w:numPr>
        <w:ind w:firstLine="26"/>
        <w:jc w:val="both"/>
        <w:rPr>
          <w:rFonts w:hint="cs"/>
          <w:rtl/>
        </w:rPr>
      </w:pPr>
      <w:r w:rsidRPr="00360FE0">
        <w:rPr>
          <w:rFonts w:hint="cs"/>
          <w:rtl/>
        </w:rPr>
        <w:t>תוכנית מדידה של המגרש</w:t>
      </w:r>
    </w:p>
    <w:p w:rsidR="00F71DCC" w:rsidRPr="00360FE0" w:rsidRDefault="00F71DCC" w:rsidP="00E136C4">
      <w:pPr>
        <w:numPr>
          <w:ilvl w:val="0"/>
          <w:numId w:val="9"/>
        </w:numPr>
        <w:ind w:firstLine="26"/>
        <w:jc w:val="both"/>
        <w:rPr>
          <w:rFonts w:hint="cs"/>
        </w:rPr>
      </w:pPr>
      <w:r w:rsidRPr="00360FE0">
        <w:rPr>
          <w:rFonts w:hint="cs"/>
          <w:rtl/>
        </w:rPr>
        <w:t>בצוע בדיקת קרקע</w:t>
      </w:r>
    </w:p>
    <w:p w:rsidR="00F71DCC" w:rsidRPr="00360FE0" w:rsidRDefault="00F71DCC" w:rsidP="00E136C4">
      <w:pPr>
        <w:numPr>
          <w:ilvl w:val="0"/>
          <w:numId w:val="9"/>
        </w:numPr>
        <w:ind w:firstLine="26"/>
        <w:jc w:val="both"/>
        <w:rPr>
          <w:rFonts w:hint="cs"/>
        </w:rPr>
      </w:pPr>
      <w:r w:rsidRPr="00360FE0">
        <w:rPr>
          <w:rFonts w:hint="cs"/>
          <w:rtl/>
        </w:rPr>
        <w:t>יעוץ לביסוס</w:t>
      </w:r>
    </w:p>
    <w:p w:rsidR="00F71DCC" w:rsidRPr="00360FE0" w:rsidRDefault="00F71DCC" w:rsidP="00E136C4">
      <w:pPr>
        <w:numPr>
          <w:ilvl w:val="0"/>
          <w:numId w:val="9"/>
        </w:numPr>
        <w:ind w:firstLine="26"/>
        <w:jc w:val="both"/>
        <w:rPr>
          <w:rFonts w:hint="cs"/>
        </w:rPr>
      </w:pPr>
      <w:r w:rsidRPr="00360FE0">
        <w:rPr>
          <w:rFonts w:hint="cs"/>
          <w:rtl/>
        </w:rPr>
        <w:t xml:space="preserve">הכשרת המגרש למפלס של </w:t>
      </w:r>
      <w:smartTag w:uri="urn:schemas-microsoft-com:office:smarttags" w:element="metricconverter">
        <w:smartTagPr>
          <w:attr w:name="ProductID" w:val="50 ס&quot;מ"/>
        </w:smartTagPr>
        <w:r w:rsidRPr="00360FE0">
          <w:rPr>
            <w:rFonts w:hint="cs"/>
            <w:rtl/>
          </w:rPr>
          <w:t>50 ס"מ</w:t>
        </w:r>
      </w:smartTag>
      <w:r w:rsidRPr="00360FE0">
        <w:rPr>
          <w:rFonts w:hint="cs"/>
          <w:rtl/>
        </w:rPr>
        <w:t xml:space="preserve"> מהמפלס הרצוי</w:t>
      </w:r>
    </w:p>
    <w:p w:rsidR="00F71DCC" w:rsidRPr="00360FE0" w:rsidRDefault="00F71DCC" w:rsidP="00E136C4">
      <w:pPr>
        <w:numPr>
          <w:ilvl w:val="0"/>
          <w:numId w:val="9"/>
        </w:numPr>
        <w:ind w:firstLine="26"/>
        <w:jc w:val="both"/>
        <w:rPr>
          <w:rFonts w:hint="cs"/>
        </w:rPr>
      </w:pPr>
      <w:r w:rsidRPr="00360FE0">
        <w:rPr>
          <w:rFonts w:hint="cs"/>
          <w:rtl/>
        </w:rPr>
        <w:lastRenderedPageBreak/>
        <w:t>בצוע דרכי גישה</w:t>
      </w:r>
    </w:p>
    <w:p w:rsidR="00F71DCC" w:rsidRPr="00360FE0" w:rsidRDefault="00F71DCC" w:rsidP="00E136C4">
      <w:pPr>
        <w:numPr>
          <w:ilvl w:val="0"/>
          <w:numId w:val="9"/>
        </w:numPr>
        <w:ind w:firstLine="26"/>
        <w:jc w:val="both"/>
        <w:rPr>
          <w:rFonts w:hint="cs"/>
        </w:rPr>
      </w:pPr>
      <w:r w:rsidRPr="00360FE0">
        <w:rPr>
          <w:rFonts w:hint="cs"/>
          <w:rtl/>
        </w:rPr>
        <w:t>תשלום אגרות והיטלים לקבלת היתר בנייה</w:t>
      </w:r>
    </w:p>
    <w:p w:rsidR="00F71DCC" w:rsidRPr="00360FE0" w:rsidRDefault="00F71DCC" w:rsidP="00E136C4">
      <w:pPr>
        <w:numPr>
          <w:ilvl w:val="0"/>
          <w:numId w:val="9"/>
        </w:numPr>
        <w:ind w:firstLine="26"/>
        <w:jc w:val="both"/>
        <w:rPr>
          <w:rFonts w:hint="cs"/>
        </w:rPr>
      </w:pPr>
      <w:r w:rsidRPr="00360FE0">
        <w:rPr>
          <w:rFonts w:hint="cs"/>
          <w:rtl/>
        </w:rPr>
        <w:t>נקודת גז למטבח ומתאמים</w:t>
      </w:r>
    </w:p>
    <w:p w:rsidR="00F71DCC" w:rsidRPr="00360FE0" w:rsidRDefault="00F71DCC" w:rsidP="00F71DCC">
      <w:pPr>
        <w:ind w:left="360" w:firstLine="26"/>
        <w:jc w:val="both"/>
        <w:rPr>
          <w:rFonts w:hint="cs"/>
          <w:rtl/>
        </w:rPr>
      </w:pPr>
    </w:p>
    <w:p w:rsidR="00F71DCC" w:rsidRPr="00360FE0" w:rsidRDefault="00F71DCC" w:rsidP="00F71DCC">
      <w:pPr>
        <w:ind w:left="360"/>
        <w:jc w:val="both"/>
        <w:rPr>
          <w:rFonts w:hint="cs"/>
          <w:rtl/>
        </w:rPr>
      </w:pPr>
      <w:r w:rsidRPr="00360FE0">
        <w:rPr>
          <w:rFonts w:hint="cs"/>
          <w:rtl/>
        </w:rPr>
        <w:t xml:space="preserve">       כל יתר העבודות כלולות במחיר הפאושל.</w:t>
      </w:r>
    </w:p>
    <w:p w:rsidR="00F71DCC" w:rsidRPr="00360FE0" w:rsidRDefault="00F71DCC" w:rsidP="00F71DCC">
      <w:pPr>
        <w:ind w:left="360"/>
        <w:jc w:val="both"/>
        <w:rPr>
          <w:rFonts w:hint="cs"/>
          <w:rtl/>
        </w:rPr>
      </w:pPr>
    </w:p>
    <w:p w:rsidR="00F71DCC" w:rsidRPr="00360FE0" w:rsidRDefault="00F71DCC" w:rsidP="00F71DCC">
      <w:pPr>
        <w:ind w:left="360"/>
        <w:jc w:val="both"/>
        <w:rPr>
          <w:rFonts w:hint="cs"/>
          <w:b/>
          <w:u w:val="single"/>
        </w:rPr>
      </w:pPr>
    </w:p>
    <w:p w:rsidR="00F71DCC" w:rsidRPr="00360FE0" w:rsidRDefault="00F71DCC" w:rsidP="00E136C4">
      <w:pPr>
        <w:numPr>
          <w:ilvl w:val="1"/>
          <w:numId w:val="9"/>
        </w:numPr>
        <w:tabs>
          <w:tab w:val="clear" w:pos="1440"/>
          <w:tab w:val="num" w:pos="386"/>
        </w:tabs>
        <w:ind w:left="386" w:firstLine="0"/>
        <w:jc w:val="both"/>
        <w:rPr>
          <w:rFonts w:hint="cs"/>
          <w:b/>
          <w:u w:val="single"/>
        </w:rPr>
      </w:pPr>
      <w:r w:rsidRPr="00360FE0">
        <w:rPr>
          <w:rFonts w:hint="cs"/>
          <w:b/>
          <w:u w:val="single"/>
          <w:rtl/>
        </w:rPr>
        <w:t>התשלומים</w:t>
      </w:r>
    </w:p>
    <w:p w:rsidR="00F71DCC" w:rsidRPr="00360FE0" w:rsidRDefault="00F71DCC" w:rsidP="00F71DCC">
      <w:pPr>
        <w:ind w:left="360"/>
        <w:jc w:val="both"/>
        <w:rPr>
          <w:rFonts w:hint="cs"/>
          <w:b/>
          <w:u w:val="single"/>
          <w:rtl/>
        </w:rPr>
      </w:pPr>
    </w:p>
    <w:p w:rsidR="00F71DCC" w:rsidRPr="00360FE0" w:rsidRDefault="00F71DCC" w:rsidP="00F71DCC">
      <w:pPr>
        <w:ind w:left="360"/>
        <w:jc w:val="both"/>
        <w:rPr>
          <w:rFonts w:hint="cs"/>
          <w:rtl/>
        </w:rPr>
      </w:pPr>
      <w:r w:rsidRPr="00360FE0">
        <w:rPr>
          <w:rFonts w:hint="cs"/>
          <w:rtl/>
        </w:rPr>
        <w:t xml:space="preserve"> ראה בסעיף בחוברת המכרז</w:t>
      </w:r>
    </w:p>
    <w:p w:rsidR="00F71DCC" w:rsidRPr="00360FE0" w:rsidRDefault="00F71DCC" w:rsidP="00F71DCC">
      <w:pPr>
        <w:ind w:left="360"/>
        <w:jc w:val="both"/>
        <w:rPr>
          <w:rFonts w:hint="cs"/>
          <w:rtl/>
        </w:rPr>
      </w:pPr>
    </w:p>
    <w:p w:rsidR="00F71DCC" w:rsidRPr="00360FE0" w:rsidRDefault="00F71DCC" w:rsidP="00F71DCC">
      <w:pPr>
        <w:ind w:left="360"/>
        <w:jc w:val="both"/>
        <w:rPr>
          <w:rFonts w:hint="cs"/>
          <w:rtl/>
        </w:rPr>
      </w:pPr>
    </w:p>
    <w:p w:rsidR="00F71DCC" w:rsidRPr="00360FE0" w:rsidRDefault="00F71DCC" w:rsidP="00E136C4">
      <w:pPr>
        <w:numPr>
          <w:ilvl w:val="1"/>
          <w:numId w:val="10"/>
        </w:numPr>
        <w:tabs>
          <w:tab w:val="clear" w:pos="1260"/>
          <w:tab w:val="num" w:pos="746"/>
        </w:tabs>
        <w:ind w:hanging="1234"/>
        <w:jc w:val="both"/>
        <w:rPr>
          <w:rFonts w:hint="cs"/>
          <w:b/>
          <w:u w:val="single"/>
        </w:rPr>
      </w:pPr>
      <w:r w:rsidRPr="00360FE0">
        <w:rPr>
          <w:rFonts w:hint="cs"/>
          <w:b/>
          <w:u w:val="single"/>
          <w:rtl/>
        </w:rPr>
        <w:t>עבודות חריגות</w:t>
      </w:r>
    </w:p>
    <w:p w:rsidR="00F71DCC" w:rsidRPr="00360FE0" w:rsidRDefault="00F71DCC" w:rsidP="00F71DCC">
      <w:pPr>
        <w:ind w:left="26"/>
        <w:jc w:val="both"/>
        <w:rPr>
          <w:rFonts w:hint="cs"/>
          <w:b/>
          <w:u w:val="single"/>
          <w:rtl/>
        </w:rPr>
      </w:pPr>
    </w:p>
    <w:p w:rsidR="00F71DCC" w:rsidRPr="00360FE0" w:rsidRDefault="00F71DCC" w:rsidP="00F71DCC">
      <w:pPr>
        <w:jc w:val="both"/>
        <w:rPr>
          <w:rFonts w:hint="cs"/>
          <w:rtl/>
        </w:rPr>
      </w:pPr>
      <w:r w:rsidRPr="00360FE0">
        <w:rPr>
          <w:rFonts w:hint="cs"/>
          <w:rtl/>
        </w:rPr>
        <w:t xml:space="preserve">עבודות חריגות </w:t>
      </w:r>
      <w:r w:rsidR="00746454" w:rsidRPr="00360FE0">
        <w:rPr>
          <w:rFonts w:hint="cs"/>
          <w:rtl/>
        </w:rPr>
        <w:t>שתידרשנה, א</w:t>
      </w:r>
      <w:r w:rsidR="00746454" w:rsidRPr="00360FE0">
        <w:rPr>
          <w:rFonts w:hint="eastAsia"/>
          <w:rtl/>
        </w:rPr>
        <w:t>ם</w:t>
      </w:r>
      <w:r w:rsidRPr="00360FE0">
        <w:rPr>
          <w:rFonts w:hint="cs"/>
          <w:rtl/>
        </w:rPr>
        <w:t xml:space="preserve"> תידרשנה ע"י המזמין בכתב לצורך בצוע עבודות פתוח נוסף או לכל צורך אחר,</w:t>
      </w:r>
      <w:r w:rsidR="00746454">
        <w:rPr>
          <w:rFonts w:hint="cs"/>
          <w:rtl/>
        </w:rPr>
        <w:t xml:space="preserve"> </w:t>
      </w:r>
      <w:r w:rsidRPr="00360FE0">
        <w:rPr>
          <w:rFonts w:hint="cs"/>
          <w:rtl/>
        </w:rPr>
        <w:t>תבוצענה על פי החוזה הסטנדרטי של המועצה האזורית שדות נגב ואשר מצורף להסכם/ חוזה זה.</w:t>
      </w:r>
    </w:p>
    <w:p w:rsidR="00F71DCC" w:rsidRPr="00360FE0" w:rsidRDefault="00F71DCC" w:rsidP="00F71DCC">
      <w:pPr>
        <w:jc w:val="both"/>
        <w:rPr>
          <w:rFonts w:hint="cs"/>
          <w:rtl/>
        </w:rPr>
      </w:pPr>
      <w:r w:rsidRPr="00360FE0">
        <w:rPr>
          <w:rFonts w:hint="cs"/>
          <w:rtl/>
        </w:rPr>
        <w:t>מערכת הביסוס לכלונסאות לרבות קידוחים,</w:t>
      </w:r>
      <w:r w:rsidR="00746454">
        <w:rPr>
          <w:rFonts w:hint="cs"/>
          <w:rtl/>
        </w:rPr>
        <w:t xml:space="preserve"> </w:t>
      </w:r>
      <w:r w:rsidRPr="00360FE0">
        <w:rPr>
          <w:rFonts w:hint="cs"/>
          <w:rtl/>
        </w:rPr>
        <w:t>בטון,</w:t>
      </w:r>
      <w:r w:rsidR="00746454">
        <w:rPr>
          <w:rFonts w:hint="cs"/>
          <w:rtl/>
        </w:rPr>
        <w:t xml:space="preserve"> </w:t>
      </w:r>
      <w:r w:rsidRPr="00360FE0">
        <w:rPr>
          <w:rFonts w:hint="cs"/>
          <w:rtl/>
        </w:rPr>
        <w:t>עמודי יסוד,</w:t>
      </w:r>
      <w:r w:rsidR="00746454">
        <w:rPr>
          <w:rFonts w:hint="cs"/>
          <w:rtl/>
        </w:rPr>
        <w:t xml:space="preserve"> </w:t>
      </w:r>
      <w:r w:rsidRPr="00360FE0">
        <w:rPr>
          <w:rFonts w:hint="cs"/>
          <w:rtl/>
        </w:rPr>
        <w:t>זיון,</w:t>
      </w:r>
      <w:r w:rsidR="00746454">
        <w:rPr>
          <w:rFonts w:hint="cs"/>
          <w:rtl/>
        </w:rPr>
        <w:t xml:space="preserve"> </w:t>
      </w:r>
      <w:r w:rsidRPr="00360FE0">
        <w:rPr>
          <w:rFonts w:hint="cs"/>
          <w:rtl/>
        </w:rPr>
        <w:t>קירות מסד מסביב לממ"מ וסינור</w:t>
      </w:r>
      <w:r w:rsidR="008C3C0D">
        <w:rPr>
          <w:rFonts w:hint="cs"/>
          <w:rtl/>
        </w:rPr>
        <w:t xml:space="preserve"> בטון</w:t>
      </w:r>
      <w:r w:rsidRPr="00360FE0">
        <w:rPr>
          <w:rFonts w:hint="cs"/>
          <w:rtl/>
        </w:rPr>
        <w:t xml:space="preserve"> מסביב למבנה כלולים במחיר הפאושל.</w:t>
      </w:r>
    </w:p>
    <w:p w:rsidR="00F71DCC" w:rsidRPr="00360FE0" w:rsidRDefault="00F71DCC" w:rsidP="00F71DCC">
      <w:pPr>
        <w:jc w:val="both"/>
        <w:rPr>
          <w:rFonts w:hint="cs"/>
          <w:rtl/>
        </w:rPr>
      </w:pPr>
    </w:p>
    <w:p w:rsidR="00F71DCC" w:rsidRPr="00360FE0" w:rsidRDefault="00F71DCC" w:rsidP="00E136C4">
      <w:pPr>
        <w:numPr>
          <w:ilvl w:val="1"/>
          <w:numId w:val="10"/>
        </w:numPr>
        <w:tabs>
          <w:tab w:val="clear" w:pos="1260"/>
          <w:tab w:val="num" w:pos="746"/>
        </w:tabs>
        <w:ind w:hanging="1234"/>
        <w:jc w:val="both"/>
        <w:rPr>
          <w:rFonts w:hint="cs"/>
          <w:b/>
          <w:u w:val="single"/>
          <w:rtl/>
        </w:rPr>
      </w:pPr>
      <w:r w:rsidRPr="00360FE0">
        <w:rPr>
          <w:rFonts w:hint="cs"/>
          <w:b/>
          <w:u w:val="single"/>
          <w:rtl/>
        </w:rPr>
        <w:t>פגמים בתכנון ו-או בביצוע המבנה לאחר השלמתו</w:t>
      </w:r>
    </w:p>
    <w:p w:rsidR="00F71DCC" w:rsidRPr="00360FE0" w:rsidRDefault="00F71DCC" w:rsidP="00F71DCC">
      <w:pPr>
        <w:jc w:val="both"/>
        <w:rPr>
          <w:rFonts w:hint="cs"/>
          <w:rtl/>
        </w:rPr>
      </w:pPr>
      <w:r w:rsidRPr="00360FE0">
        <w:rPr>
          <w:rFonts w:hint="cs"/>
          <w:rtl/>
        </w:rPr>
        <w:t>נתגלה פגם במבנה,</w:t>
      </w:r>
      <w:r w:rsidR="0025281C">
        <w:rPr>
          <w:rFonts w:hint="cs"/>
          <w:rtl/>
        </w:rPr>
        <w:t xml:space="preserve"> </w:t>
      </w:r>
      <w:r w:rsidRPr="00360FE0">
        <w:rPr>
          <w:rFonts w:hint="cs"/>
          <w:rtl/>
        </w:rPr>
        <w:t>אחד או יותר לרבות התכנון,</w:t>
      </w:r>
      <w:r w:rsidR="0025281C">
        <w:rPr>
          <w:rFonts w:hint="cs"/>
          <w:rtl/>
        </w:rPr>
        <w:t xml:space="preserve"> </w:t>
      </w:r>
      <w:r w:rsidRPr="00360FE0">
        <w:rPr>
          <w:rFonts w:hint="cs"/>
          <w:rtl/>
        </w:rPr>
        <w:t>תוך תקופת הבדק והאחריות למבנה והנובע מביצוע המבנה שלא בהתאם לתנאי החוזה.</w:t>
      </w:r>
      <w:r w:rsidR="0025281C">
        <w:rPr>
          <w:rFonts w:hint="cs"/>
          <w:rtl/>
        </w:rPr>
        <w:t xml:space="preserve"> </w:t>
      </w:r>
      <w:r w:rsidRPr="00360FE0">
        <w:rPr>
          <w:rFonts w:hint="cs"/>
          <w:rtl/>
        </w:rPr>
        <w:t>יהיה המבצע חייב לתקן את הפגם וכל הכרוך בו על חשבונו הוא וזאת תוך שבוע לכל היותר מיום קבלת ההודעה על הפגם למעט מקרים אשר לגביהם יינת</w:t>
      </w:r>
      <w:r w:rsidRPr="00360FE0">
        <w:rPr>
          <w:rFonts w:hint="eastAsia"/>
          <w:rtl/>
        </w:rPr>
        <w:t>ן</w:t>
      </w:r>
      <w:r w:rsidRPr="00360FE0">
        <w:rPr>
          <w:rFonts w:hint="cs"/>
          <w:rtl/>
        </w:rPr>
        <w:t xml:space="preserve"> אישור לתקנם עם תום שנת האחריות: ואם הפגם ניתן לתיקון,</w:t>
      </w:r>
      <w:r w:rsidR="0025281C">
        <w:rPr>
          <w:rFonts w:hint="cs"/>
          <w:rtl/>
        </w:rPr>
        <w:t xml:space="preserve"> </w:t>
      </w:r>
      <w:r w:rsidRPr="00360FE0">
        <w:rPr>
          <w:rFonts w:hint="cs"/>
          <w:rtl/>
        </w:rPr>
        <w:t>יהיה המבצע חייב בתשלום פיצויים למזמין.</w:t>
      </w:r>
    </w:p>
    <w:p w:rsidR="00F71DCC" w:rsidRPr="00360FE0" w:rsidRDefault="00F71DCC" w:rsidP="00F71DCC">
      <w:pPr>
        <w:jc w:val="both"/>
        <w:rPr>
          <w:rFonts w:hint="cs"/>
          <w:rtl/>
        </w:rPr>
      </w:pPr>
      <w:r w:rsidRPr="00360FE0">
        <w:rPr>
          <w:rFonts w:hint="cs"/>
          <w:rtl/>
        </w:rPr>
        <w:t>פגם במבנה יחושב גם נזק שיגרם אם יגרם למבנה כתוצאה מהפירוק,</w:t>
      </w:r>
      <w:r w:rsidR="00C1261D">
        <w:rPr>
          <w:rFonts w:hint="cs"/>
          <w:rtl/>
        </w:rPr>
        <w:t xml:space="preserve"> </w:t>
      </w:r>
      <w:r w:rsidRPr="00360FE0">
        <w:rPr>
          <w:rFonts w:hint="cs"/>
          <w:rtl/>
        </w:rPr>
        <w:t>מההרכבה ומההקמה מחדש  של המבנה על פי ייעודו כמבנה יביל.</w:t>
      </w:r>
      <w:r w:rsidR="00C1261D">
        <w:rPr>
          <w:rFonts w:hint="cs"/>
          <w:rtl/>
        </w:rPr>
        <w:t xml:space="preserve"> </w:t>
      </w:r>
      <w:r w:rsidRPr="00360FE0">
        <w:rPr>
          <w:rFonts w:hint="cs"/>
          <w:rtl/>
        </w:rPr>
        <w:t>על חוזה זה יחול חוק מכר דירות במתכונתו האחרונה והתקפה.</w:t>
      </w:r>
    </w:p>
    <w:p w:rsidR="00F71DCC" w:rsidRPr="00360FE0" w:rsidRDefault="00F71DCC" w:rsidP="00F71DCC">
      <w:pPr>
        <w:jc w:val="both"/>
        <w:rPr>
          <w:rFonts w:hint="cs"/>
          <w:rtl/>
        </w:rPr>
      </w:pPr>
    </w:p>
    <w:p w:rsidR="00F71DCC" w:rsidRPr="00360FE0" w:rsidRDefault="00F71DCC" w:rsidP="00E136C4">
      <w:pPr>
        <w:numPr>
          <w:ilvl w:val="1"/>
          <w:numId w:val="10"/>
        </w:numPr>
        <w:jc w:val="both"/>
        <w:rPr>
          <w:rFonts w:hint="cs"/>
          <w:b/>
          <w:u w:val="single"/>
          <w:rtl/>
        </w:rPr>
      </w:pPr>
      <w:r w:rsidRPr="00360FE0">
        <w:rPr>
          <w:rFonts w:hint="cs"/>
          <w:b/>
          <w:u w:val="single"/>
          <w:rtl/>
        </w:rPr>
        <w:t xml:space="preserve">   קבלת מבנים,</w:t>
      </w:r>
      <w:r w:rsidR="00C1261D">
        <w:rPr>
          <w:rFonts w:hint="cs"/>
          <w:b/>
          <w:u w:val="single"/>
          <w:rtl/>
        </w:rPr>
        <w:t xml:space="preserve"> </w:t>
      </w:r>
      <w:r w:rsidRPr="00360FE0">
        <w:rPr>
          <w:rFonts w:hint="cs"/>
          <w:b/>
          <w:u w:val="single"/>
          <w:rtl/>
        </w:rPr>
        <w:t>הובלתם והצבתם</w:t>
      </w:r>
    </w:p>
    <w:p w:rsidR="00F71DCC" w:rsidRPr="00360FE0" w:rsidRDefault="00F71DCC" w:rsidP="00F71DCC">
      <w:pPr>
        <w:ind w:left="360"/>
        <w:jc w:val="both"/>
        <w:rPr>
          <w:rFonts w:hint="cs"/>
        </w:rPr>
      </w:pPr>
      <w:r w:rsidRPr="00360FE0">
        <w:rPr>
          <w:rFonts w:hint="cs"/>
          <w:rtl/>
        </w:rPr>
        <w:t xml:space="preserve"> קבלה ראשונית תבוצע במפעלי היצרנים.</w:t>
      </w:r>
      <w:r w:rsidR="00C1261D">
        <w:rPr>
          <w:rFonts w:hint="cs"/>
          <w:rtl/>
        </w:rPr>
        <w:t xml:space="preserve"> </w:t>
      </w:r>
      <w:r w:rsidRPr="00360FE0">
        <w:rPr>
          <w:rFonts w:hint="cs"/>
          <w:rtl/>
        </w:rPr>
        <w:t xml:space="preserve">הקבלן יתקן כל הליקויים והתיקונים שיידרשו ע"י המפקח ורק לאחר השלמתם יורשה היצרן להוציא את המבנים מהמפעלים לאתרים. </w:t>
      </w:r>
    </w:p>
    <w:p w:rsidR="00F71DCC" w:rsidRPr="00360FE0" w:rsidRDefault="00F71DCC" w:rsidP="00F71DCC">
      <w:pPr>
        <w:jc w:val="both"/>
        <w:rPr>
          <w:rFonts w:hint="cs"/>
        </w:rPr>
      </w:pPr>
      <w:r w:rsidRPr="00360FE0">
        <w:rPr>
          <w:rFonts w:hint="cs"/>
          <w:rtl/>
        </w:rPr>
        <w:t xml:space="preserve"> המפקח לא יאשר בין היתר,</w:t>
      </w:r>
      <w:r w:rsidR="00C1261D">
        <w:rPr>
          <w:rFonts w:hint="cs"/>
          <w:rtl/>
        </w:rPr>
        <w:t xml:space="preserve"> </w:t>
      </w:r>
      <w:r w:rsidRPr="00360FE0">
        <w:rPr>
          <w:rFonts w:hint="cs"/>
          <w:rtl/>
        </w:rPr>
        <w:t>הוצאת המבנים ללא קבלת אישור בדיקת החשמל ע"י בודק מוסמך ואישור בדיקת לחץ מים.</w:t>
      </w:r>
    </w:p>
    <w:p w:rsidR="00F71DCC" w:rsidRPr="00360FE0" w:rsidRDefault="00F71DCC" w:rsidP="00F71DCC">
      <w:pPr>
        <w:jc w:val="both"/>
        <w:rPr>
          <w:rFonts w:hint="cs"/>
        </w:rPr>
      </w:pPr>
      <w:r w:rsidRPr="00360FE0">
        <w:rPr>
          <w:rFonts w:hint="cs"/>
          <w:rtl/>
        </w:rPr>
        <w:t xml:space="preserve"> הקבלן יעמיס את המבנה במפעל על משאיות מתאימות,</w:t>
      </w:r>
      <w:r w:rsidR="00C1261D">
        <w:rPr>
          <w:rFonts w:hint="cs"/>
          <w:rtl/>
        </w:rPr>
        <w:t xml:space="preserve"> </w:t>
      </w:r>
      <w:r w:rsidRPr="00360FE0">
        <w:rPr>
          <w:rFonts w:hint="cs"/>
          <w:rtl/>
        </w:rPr>
        <w:t>יובילו לאתר,</w:t>
      </w:r>
      <w:r w:rsidR="00C1261D">
        <w:rPr>
          <w:rFonts w:hint="cs"/>
          <w:rtl/>
        </w:rPr>
        <w:t xml:space="preserve"> </w:t>
      </w:r>
      <w:r w:rsidRPr="00360FE0">
        <w:rPr>
          <w:rFonts w:hint="cs"/>
          <w:rtl/>
        </w:rPr>
        <w:t>יפרוק אותו באמצעות מנוף ויציבו על היסודות שהוכנו מבעוד מועד במקום שסומן ואושר בתוכנית העמדה,</w:t>
      </w:r>
      <w:r w:rsidR="00C1261D">
        <w:rPr>
          <w:rFonts w:hint="cs"/>
          <w:rtl/>
        </w:rPr>
        <w:t xml:space="preserve"> </w:t>
      </w:r>
      <w:r w:rsidRPr="00360FE0">
        <w:rPr>
          <w:rFonts w:hint="cs"/>
          <w:rtl/>
        </w:rPr>
        <w:t>לרבות מכונית ליווי למטען חורג ואבטחה שידרשו,</w:t>
      </w:r>
      <w:r w:rsidR="00C1261D">
        <w:rPr>
          <w:rFonts w:hint="cs"/>
          <w:rtl/>
        </w:rPr>
        <w:t xml:space="preserve"> </w:t>
      </w:r>
      <w:r w:rsidRPr="00360FE0">
        <w:rPr>
          <w:rFonts w:hint="cs"/>
          <w:rtl/>
        </w:rPr>
        <w:t>על פי כל דין,</w:t>
      </w:r>
      <w:r w:rsidR="00C1261D">
        <w:rPr>
          <w:rFonts w:hint="cs"/>
          <w:rtl/>
        </w:rPr>
        <w:t xml:space="preserve"> </w:t>
      </w:r>
      <w:r w:rsidRPr="00360FE0">
        <w:rPr>
          <w:rFonts w:hint="cs"/>
          <w:rtl/>
        </w:rPr>
        <w:t>הובלת קורות הרמה וכל הנדרש עד להקמתו של המבנה,</w:t>
      </w:r>
      <w:r w:rsidR="00C1261D">
        <w:rPr>
          <w:rFonts w:hint="cs"/>
          <w:rtl/>
        </w:rPr>
        <w:t xml:space="preserve"> </w:t>
      </w:r>
      <w:r w:rsidRPr="00360FE0">
        <w:rPr>
          <w:rFonts w:hint="cs"/>
          <w:rtl/>
        </w:rPr>
        <w:t>הכל בשלמות.</w:t>
      </w:r>
    </w:p>
    <w:p w:rsidR="00F71DCC" w:rsidRPr="00360FE0" w:rsidRDefault="00F71DCC" w:rsidP="00F71DCC">
      <w:pPr>
        <w:jc w:val="both"/>
        <w:rPr>
          <w:rFonts w:hint="cs"/>
          <w:rtl/>
        </w:rPr>
      </w:pPr>
      <w:r w:rsidRPr="00360FE0">
        <w:rPr>
          <w:rFonts w:hint="cs"/>
          <w:rtl/>
        </w:rPr>
        <w:t>הקבלן ינקוט בכל אמצעי הזהירות הדרושים בכדי למנוע כל פגיעה במבנה בעת העמסתו,</w:t>
      </w:r>
      <w:r w:rsidR="00C1261D">
        <w:rPr>
          <w:rFonts w:hint="cs"/>
          <w:rtl/>
        </w:rPr>
        <w:t xml:space="preserve"> </w:t>
      </w:r>
      <w:r w:rsidRPr="00360FE0">
        <w:rPr>
          <w:rFonts w:hint="cs"/>
          <w:rtl/>
        </w:rPr>
        <w:t>הובלתו,</w:t>
      </w:r>
      <w:r w:rsidR="00C1261D">
        <w:rPr>
          <w:rFonts w:hint="cs"/>
          <w:rtl/>
        </w:rPr>
        <w:t xml:space="preserve"> </w:t>
      </w:r>
      <w:r w:rsidRPr="00360FE0">
        <w:rPr>
          <w:rFonts w:hint="cs"/>
          <w:rtl/>
        </w:rPr>
        <w:t>פריקתו והצבתו באתר.</w:t>
      </w:r>
    </w:p>
    <w:p w:rsidR="00F71DCC" w:rsidRPr="00360FE0" w:rsidRDefault="00F71DCC" w:rsidP="00F71DCC">
      <w:pPr>
        <w:jc w:val="both"/>
        <w:rPr>
          <w:rFonts w:hint="cs"/>
          <w:rtl/>
        </w:rPr>
      </w:pPr>
    </w:p>
    <w:p w:rsidR="00F71DCC" w:rsidRPr="00360FE0" w:rsidRDefault="00F71DCC" w:rsidP="00F71DCC">
      <w:pPr>
        <w:ind w:left="720"/>
        <w:jc w:val="both"/>
        <w:rPr>
          <w:rFonts w:hint="cs"/>
        </w:rPr>
      </w:pPr>
      <w:r w:rsidRPr="00360FE0">
        <w:rPr>
          <w:rFonts w:hint="cs"/>
          <w:b/>
          <w:rtl/>
        </w:rPr>
        <w:t xml:space="preserve"> 00.35 </w:t>
      </w:r>
      <w:r w:rsidRPr="00360FE0">
        <w:rPr>
          <w:rFonts w:hint="cs"/>
          <w:rtl/>
        </w:rPr>
        <w:t>מסירה סופית תיערך באתר ההקמה לאחר גמר כל התיקונים,</w:t>
      </w:r>
      <w:r w:rsidR="00C1261D">
        <w:rPr>
          <w:rFonts w:hint="cs"/>
          <w:rtl/>
        </w:rPr>
        <w:t xml:space="preserve"> </w:t>
      </w:r>
      <w:r w:rsidRPr="00360FE0">
        <w:rPr>
          <w:rFonts w:hint="cs"/>
          <w:rtl/>
        </w:rPr>
        <w:t>השלמת הקמת המבנה באופן מושלם ומלא כשהוא ראוי לשימוש.</w:t>
      </w:r>
    </w:p>
    <w:p w:rsidR="00F71DCC" w:rsidRPr="00360FE0" w:rsidRDefault="00F71DCC" w:rsidP="00F71DCC">
      <w:pPr>
        <w:ind w:left="900"/>
        <w:jc w:val="both"/>
        <w:rPr>
          <w:rFonts w:hint="cs"/>
          <w:rtl/>
        </w:rPr>
      </w:pPr>
      <w:r w:rsidRPr="00360FE0">
        <w:rPr>
          <w:rFonts w:hint="cs"/>
          <w:rtl/>
        </w:rPr>
        <w:t>מובהר כי מערכות התשתית יבוצעו כאמור ע"י אחרים,</w:t>
      </w:r>
      <w:r w:rsidR="00C1261D">
        <w:rPr>
          <w:rFonts w:hint="cs"/>
          <w:rtl/>
        </w:rPr>
        <w:t xml:space="preserve"> </w:t>
      </w:r>
      <w:r w:rsidRPr="00360FE0">
        <w:rPr>
          <w:rFonts w:hint="cs"/>
          <w:rtl/>
        </w:rPr>
        <w:t>לפיכך רשאי היצרן אם רצונו בכך,</w:t>
      </w:r>
      <w:r w:rsidR="00C1261D">
        <w:rPr>
          <w:rFonts w:hint="cs"/>
          <w:rtl/>
        </w:rPr>
        <w:t xml:space="preserve"> </w:t>
      </w:r>
      <w:r w:rsidRPr="00360FE0">
        <w:rPr>
          <w:rFonts w:hint="cs"/>
          <w:rtl/>
        </w:rPr>
        <w:t>לשם הקדמת המסירה הסופית,</w:t>
      </w:r>
      <w:r w:rsidR="00C1261D">
        <w:rPr>
          <w:rFonts w:hint="cs"/>
          <w:rtl/>
        </w:rPr>
        <w:t xml:space="preserve"> </w:t>
      </w:r>
      <w:r w:rsidRPr="00360FE0">
        <w:rPr>
          <w:rFonts w:hint="cs"/>
          <w:rtl/>
        </w:rPr>
        <w:t>לבצע חיבורי מים וחשמל זמניים על חשבונו,</w:t>
      </w:r>
      <w:r w:rsidR="00C1261D">
        <w:rPr>
          <w:rFonts w:hint="cs"/>
          <w:rtl/>
        </w:rPr>
        <w:t xml:space="preserve"> </w:t>
      </w:r>
      <w:r w:rsidRPr="00360FE0">
        <w:rPr>
          <w:rFonts w:hint="cs"/>
          <w:rtl/>
        </w:rPr>
        <w:t>לצורך בדיקה,</w:t>
      </w:r>
      <w:r w:rsidR="00C1261D">
        <w:rPr>
          <w:rFonts w:hint="cs"/>
          <w:rtl/>
        </w:rPr>
        <w:t xml:space="preserve"> </w:t>
      </w:r>
      <w:r w:rsidRPr="00360FE0">
        <w:rPr>
          <w:rFonts w:hint="cs"/>
          <w:rtl/>
        </w:rPr>
        <w:t>ולקבל את אישור המפקח על תקינות המערכות.</w:t>
      </w:r>
      <w:r w:rsidR="00C1261D">
        <w:rPr>
          <w:rFonts w:hint="cs"/>
          <w:rtl/>
        </w:rPr>
        <w:t xml:space="preserve"> </w:t>
      </w:r>
      <w:r w:rsidRPr="00360FE0">
        <w:rPr>
          <w:rFonts w:hint="cs"/>
          <w:rtl/>
        </w:rPr>
        <w:t>לאחר אישור המפקח תוכל להתבצע מסירה סופית של המבנה,</w:t>
      </w:r>
      <w:r w:rsidR="00C1261D">
        <w:rPr>
          <w:rFonts w:hint="cs"/>
          <w:rtl/>
        </w:rPr>
        <w:t xml:space="preserve"> </w:t>
      </w:r>
      <w:r w:rsidRPr="00360FE0">
        <w:rPr>
          <w:rFonts w:hint="cs"/>
          <w:rtl/>
        </w:rPr>
        <w:t>הכל לשביעות רצונו של המפקח ובהתאם להוראות ההסכם.</w:t>
      </w:r>
    </w:p>
    <w:p w:rsidR="00F71DCC" w:rsidRPr="00360FE0" w:rsidRDefault="00F71DCC" w:rsidP="00F71DCC">
      <w:pPr>
        <w:ind w:left="900"/>
        <w:jc w:val="both"/>
        <w:rPr>
          <w:rFonts w:hint="cs"/>
          <w:rtl/>
        </w:rPr>
      </w:pPr>
      <w:r w:rsidRPr="00360FE0">
        <w:rPr>
          <w:rFonts w:hint="cs"/>
          <w:rtl/>
        </w:rPr>
        <w:t>הקבלן מתחייב להדריך בצורה מסודרת וברורה את המזמין ו-או את נציגו (המשתמש) לגבי אופן ההפעלה,</w:t>
      </w:r>
      <w:r w:rsidR="00C1261D">
        <w:rPr>
          <w:rFonts w:hint="cs"/>
          <w:rtl/>
        </w:rPr>
        <w:t xml:space="preserve"> </w:t>
      </w:r>
      <w:r w:rsidRPr="00360FE0">
        <w:rPr>
          <w:rFonts w:hint="cs"/>
          <w:rtl/>
        </w:rPr>
        <w:t>ההתקנה,</w:t>
      </w:r>
      <w:r w:rsidR="00C1261D">
        <w:rPr>
          <w:rFonts w:hint="cs"/>
          <w:rtl/>
        </w:rPr>
        <w:t xml:space="preserve"> </w:t>
      </w:r>
      <w:r w:rsidRPr="00360FE0">
        <w:rPr>
          <w:rFonts w:hint="cs"/>
          <w:rtl/>
        </w:rPr>
        <w:t>אחזקה וטיפול במערכות שהתקין,</w:t>
      </w:r>
      <w:r w:rsidR="00C1261D">
        <w:rPr>
          <w:rFonts w:hint="cs"/>
          <w:rtl/>
        </w:rPr>
        <w:t xml:space="preserve"> </w:t>
      </w:r>
      <w:r w:rsidRPr="00360FE0">
        <w:rPr>
          <w:rFonts w:hint="cs"/>
          <w:rtl/>
        </w:rPr>
        <w:t xml:space="preserve">להמציא תיק תעודות </w:t>
      </w:r>
      <w:r w:rsidRPr="00360FE0">
        <w:rPr>
          <w:rFonts w:hint="cs"/>
          <w:rtl/>
        </w:rPr>
        <w:lastRenderedPageBreak/>
        <w:t>אחריות,</w:t>
      </w:r>
      <w:r w:rsidR="00C1261D">
        <w:rPr>
          <w:rFonts w:hint="cs"/>
          <w:rtl/>
        </w:rPr>
        <w:t xml:space="preserve"> </w:t>
      </w:r>
      <w:r w:rsidRPr="00360FE0">
        <w:rPr>
          <w:rFonts w:hint="cs"/>
          <w:rtl/>
        </w:rPr>
        <w:t xml:space="preserve">הוראות הפעלה ותוכניות עדות ( </w:t>
      </w:r>
      <w:r w:rsidRPr="00360FE0">
        <w:t>as made</w:t>
      </w:r>
      <w:r w:rsidRPr="00360FE0">
        <w:rPr>
          <w:rFonts w:hint="cs"/>
          <w:rtl/>
        </w:rPr>
        <w:t xml:space="preserve"> ) תיק בדיקות מושלם ואישורי מתכננים.</w:t>
      </w:r>
    </w:p>
    <w:p w:rsidR="00F71DCC" w:rsidRPr="00360FE0" w:rsidRDefault="00F71DCC" w:rsidP="00F71DCC">
      <w:pPr>
        <w:ind w:left="900"/>
        <w:jc w:val="both"/>
        <w:rPr>
          <w:rFonts w:hint="cs"/>
          <w:rtl/>
        </w:rPr>
      </w:pPr>
      <w:r w:rsidRPr="00360FE0">
        <w:rPr>
          <w:rFonts w:hint="cs"/>
          <w:rtl/>
        </w:rPr>
        <w:t>כל האמור ללא תוספת תשלום.</w:t>
      </w:r>
    </w:p>
    <w:p w:rsidR="00F71DCC" w:rsidRPr="00360FE0" w:rsidRDefault="00F71DCC" w:rsidP="00F71DCC">
      <w:pPr>
        <w:ind w:left="900"/>
        <w:jc w:val="both"/>
        <w:rPr>
          <w:rFonts w:hint="cs"/>
          <w:rtl/>
        </w:rPr>
      </w:pPr>
    </w:p>
    <w:p w:rsidR="00F71DCC" w:rsidRPr="00360FE0" w:rsidRDefault="00F71DCC" w:rsidP="00F71DCC">
      <w:pPr>
        <w:ind w:left="720"/>
        <w:jc w:val="both"/>
        <w:rPr>
          <w:rFonts w:hint="cs"/>
          <w:b/>
          <w:u w:val="single"/>
          <w:rtl/>
        </w:rPr>
      </w:pPr>
      <w:r w:rsidRPr="00360FE0">
        <w:rPr>
          <w:rFonts w:hint="cs"/>
          <w:b/>
          <w:u w:val="single"/>
          <w:rtl/>
        </w:rPr>
        <w:t>00.36    פילוס המבנה</w:t>
      </w:r>
    </w:p>
    <w:p w:rsidR="00F71DCC" w:rsidRPr="00360FE0" w:rsidRDefault="00F71DCC" w:rsidP="00F71DCC">
      <w:pPr>
        <w:ind w:left="360"/>
        <w:jc w:val="both"/>
        <w:rPr>
          <w:rFonts w:hint="cs"/>
          <w:rtl/>
        </w:rPr>
      </w:pPr>
      <w:r w:rsidRPr="00360FE0">
        <w:rPr>
          <w:rFonts w:hint="cs"/>
          <w:rtl/>
        </w:rPr>
        <w:t xml:space="preserve"> המבנה יונח ע"ג מערכת ביסוס עשויה פלטות בטון מזוין יצוק באתר אלא אם יועץ הביסוס מטעם המזמין יקבע אחרת.</w:t>
      </w:r>
    </w:p>
    <w:p w:rsidR="00F71DCC" w:rsidRPr="00360FE0" w:rsidRDefault="00F71DCC" w:rsidP="00F71DCC">
      <w:pPr>
        <w:ind w:left="360"/>
        <w:jc w:val="both"/>
        <w:rPr>
          <w:rFonts w:hint="cs"/>
          <w:rtl/>
        </w:rPr>
      </w:pPr>
      <w:r w:rsidRPr="00360FE0">
        <w:rPr>
          <w:rFonts w:hint="cs"/>
          <w:rtl/>
        </w:rPr>
        <w:t>במסגרת עבודתו,</w:t>
      </w:r>
      <w:r w:rsidR="00C1261D">
        <w:rPr>
          <w:rFonts w:hint="cs"/>
          <w:rtl/>
        </w:rPr>
        <w:t xml:space="preserve"> </w:t>
      </w:r>
      <w:r w:rsidRPr="00360FE0">
        <w:rPr>
          <w:rFonts w:hint="cs"/>
          <w:rtl/>
        </w:rPr>
        <w:t>נדרש הקבלן לספק במשך 3 ימים מגמר בצוע המבנה ומסירתו למזמין,</w:t>
      </w:r>
      <w:r w:rsidR="00C1261D">
        <w:rPr>
          <w:rFonts w:hint="cs"/>
          <w:rtl/>
        </w:rPr>
        <w:t xml:space="preserve"> </w:t>
      </w:r>
      <w:r w:rsidRPr="00360FE0">
        <w:rPr>
          <w:rFonts w:hint="cs"/>
          <w:rtl/>
        </w:rPr>
        <w:t>שי</w:t>
      </w:r>
      <w:smartTag w:uri="urn:schemas-microsoft-com:office:smarttags" w:element="PersonName">
        <w:r w:rsidRPr="00360FE0">
          <w:rPr>
            <w:rFonts w:hint="cs"/>
            <w:rtl/>
          </w:rPr>
          <w:t>רותי</w:t>
        </w:r>
      </w:smartTag>
      <w:r w:rsidRPr="00360FE0">
        <w:rPr>
          <w:rFonts w:hint="cs"/>
          <w:rtl/>
        </w:rPr>
        <w:t xml:space="preserve"> פילוס במסגרתם יבצע פילוס המבנה בשימסים באותם מקרים בהם לפי קביעת המנהל הסטיות בגובה מורגשות ועלולות לגרום להופעת סדקים במבנה.</w:t>
      </w:r>
    </w:p>
    <w:p w:rsidR="00F71DCC" w:rsidRPr="00360FE0" w:rsidRDefault="00F71DCC" w:rsidP="00F71DCC">
      <w:pPr>
        <w:ind w:left="360"/>
        <w:jc w:val="both"/>
        <w:rPr>
          <w:rFonts w:hint="cs"/>
          <w:rtl/>
        </w:rPr>
      </w:pPr>
    </w:p>
    <w:p w:rsidR="00F71DCC" w:rsidRPr="00360FE0" w:rsidRDefault="00F71DCC" w:rsidP="00F71DCC">
      <w:pPr>
        <w:ind w:left="360"/>
        <w:jc w:val="both"/>
        <w:rPr>
          <w:rFonts w:hint="cs"/>
          <w:rtl/>
        </w:rPr>
      </w:pPr>
    </w:p>
    <w:p w:rsidR="00F71DCC" w:rsidRPr="00360FE0" w:rsidRDefault="00F71DCC" w:rsidP="00F71DCC">
      <w:pPr>
        <w:ind w:left="360"/>
        <w:jc w:val="both"/>
        <w:rPr>
          <w:rFonts w:hint="cs"/>
          <w:rtl/>
        </w:rPr>
      </w:pPr>
    </w:p>
    <w:p w:rsidR="00F71DCC" w:rsidRPr="00360FE0" w:rsidRDefault="00F71DCC" w:rsidP="00F71DCC">
      <w:pPr>
        <w:ind w:left="5400" w:firstLine="360"/>
        <w:jc w:val="both"/>
        <w:rPr>
          <w:rFonts w:hint="cs"/>
          <w:b/>
          <w:rtl/>
        </w:rPr>
      </w:pPr>
      <w:r w:rsidRPr="00360FE0">
        <w:rPr>
          <w:rFonts w:hint="cs"/>
          <w:b/>
          <w:rtl/>
        </w:rPr>
        <w:t xml:space="preserve">       חתימה וחותמת הקבלן</w:t>
      </w:r>
    </w:p>
    <w:p w:rsidR="00F71DCC" w:rsidRPr="00360FE0" w:rsidRDefault="00F71DCC" w:rsidP="00F71DCC">
      <w:pPr>
        <w:ind w:left="360"/>
        <w:jc w:val="both"/>
        <w:rPr>
          <w:rFonts w:hint="cs"/>
          <w:rtl/>
        </w:rPr>
      </w:pPr>
    </w:p>
    <w:p w:rsidR="00F71DCC" w:rsidRPr="00360FE0" w:rsidRDefault="00F71DCC" w:rsidP="00F71DCC">
      <w:pPr>
        <w:ind w:left="360"/>
        <w:jc w:val="both"/>
        <w:rPr>
          <w:rFonts w:hint="cs"/>
          <w:rtl/>
        </w:rPr>
      </w:pPr>
    </w:p>
    <w:p w:rsidR="00F71DCC" w:rsidRPr="00360FE0" w:rsidRDefault="00F71DCC" w:rsidP="00F71DCC">
      <w:pPr>
        <w:ind w:left="5040" w:firstLine="720"/>
        <w:jc w:val="both"/>
        <w:rPr>
          <w:rFonts w:hint="cs"/>
          <w:b/>
          <w:rtl/>
        </w:rPr>
      </w:pPr>
      <w:r w:rsidRPr="00360FE0">
        <w:rPr>
          <w:rFonts w:hint="cs"/>
          <w:b/>
          <w:rtl/>
        </w:rPr>
        <w:t>--------------------------------</w:t>
      </w:r>
    </w:p>
    <w:p w:rsidR="00F71DCC" w:rsidRPr="00360FE0" w:rsidRDefault="00F71DCC" w:rsidP="00F71DCC">
      <w:pPr>
        <w:jc w:val="both"/>
        <w:rPr>
          <w:b/>
          <w:u w:val="single"/>
          <w:rtl/>
        </w:rPr>
      </w:pPr>
    </w:p>
    <w:p w:rsidR="00F71DCC" w:rsidRPr="00360FE0" w:rsidRDefault="00F71DCC" w:rsidP="00F71DCC">
      <w:pPr>
        <w:jc w:val="both"/>
        <w:rPr>
          <w:rFonts w:hint="cs"/>
          <w:b/>
          <w:u w:val="single"/>
          <w:rtl/>
        </w:rPr>
      </w:pPr>
    </w:p>
    <w:p w:rsidR="00F71DCC" w:rsidRPr="00360FE0" w:rsidRDefault="00F71DCC" w:rsidP="00F71DCC">
      <w:pPr>
        <w:jc w:val="center"/>
        <w:rPr>
          <w:rFonts w:hint="cs"/>
          <w:b/>
          <w:u w:val="single"/>
          <w:rtl/>
        </w:rPr>
      </w:pPr>
      <w:r w:rsidRPr="00360FE0">
        <w:rPr>
          <w:b/>
          <w:u w:val="single"/>
          <w:rtl/>
        </w:rPr>
        <w:br w:type="page"/>
      </w:r>
    </w:p>
    <w:p w:rsidR="00F71DCC" w:rsidRPr="00360FE0" w:rsidRDefault="00F71DCC" w:rsidP="00F71DCC">
      <w:pPr>
        <w:jc w:val="center"/>
        <w:rPr>
          <w:rFonts w:hint="cs"/>
          <w:b/>
          <w:u w:val="single"/>
          <w:rtl/>
        </w:rPr>
      </w:pPr>
    </w:p>
    <w:p w:rsidR="00F71DCC" w:rsidRPr="00360FE0" w:rsidRDefault="00F71DCC" w:rsidP="00F71DCC">
      <w:pPr>
        <w:jc w:val="center"/>
        <w:rPr>
          <w:rFonts w:hint="cs"/>
          <w:b/>
          <w:u w:val="single"/>
          <w:rtl/>
        </w:rPr>
      </w:pPr>
      <w:r w:rsidRPr="00360FE0">
        <w:rPr>
          <w:rFonts w:hint="cs"/>
          <w:b/>
          <w:u w:val="single"/>
          <w:rtl/>
        </w:rPr>
        <w:t xml:space="preserve">נספח </w:t>
      </w:r>
      <w:r>
        <w:rPr>
          <w:rFonts w:hint="cs"/>
          <w:b/>
          <w:u w:val="single"/>
          <w:rtl/>
        </w:rPr>
        <w:t>ט</w:t>
      </w:r>
      <w:r w:rsidRPr="00360FE0">
        <w:rPr>
          <w:rFonts w:hint="cs"/>
          <w:b/>
          <w:u w:val="single"/>
          <w:rtl/>
        </w:rPr>
        <w:t xml:space="preserve">' </w:t>
      </w:r>
      <w:r>
        <w:rPr>
          <w:rFonts w:hint="cs"/>
          <w:b/>
          <w:u w:val="single"/>
          <w:rtl/>
        </w:rPr>
        <w:t>1</w:t>
      </w:r>
    </w:p>
    <w:p w:rsidR="00F71DCC" w:rsidRPr="00360FE0" w:rsidRDefault="00F71DCC" w:rsidP="00F71DCC">
      <w:pPr>
        <w:jc w:val="center"/>
        <w:rPr>
          <w:rFonts w:hint="cs"/>
          <w:b/>
          <w:sz w:val="32"/>
          <w:u w:val="single"/>
          <w:rtl/>
        </w:rPr>
      </w:pPr>
      <w:r w:rsidRPr="00360FE0">
        <w:rPr>
          <w:rFonts w:hint="cs"/>
          <w:b/>
          <w:sz w:val="32"/>
          <w:u w:val="single"/>
          <w:rtl/>
        </w:rPr>
        <w:t>מפרט מיוחד</w:t>
      </w:r>
    </w:p>
    <w:p w:rsidR="00F71DCC" w:rsidRPr="00360FE0" w:rsidRDefault="00F71DCC" w:rsidP="00F71DCC">
      <w:pPr>
        <w:jc w:val="center"/>
        <w:rPr>
          <w:rFonts w:hint="cs"/>
          <w:b/>
          <w:sz w:val="28"/>
          <w:u w:val="single"/>
          <w:rtl/>
        </w:rPr>
      </w:pPr>
      <w:r w:rsidRPr="00360FE0">
        <w:rPr>
          <w:rFonts w:hint="cs"/>
          <w:b/>
          <w:sz w:val="28"/>
          <w:u w:val="single"/>
          <w:rtl/>
        </w:rPr>
        <w:t xml:space="preserve">המהווה חלק בלתי נפרד ממכרז/ חוזה מס' </w:t>
      </w:r>
      <w:r>
        <w:rPr>
          <w:rFonts w:hint="cs"/>
          <w:b/>
          <w:sz w:val="28"/>
          <w:u w:val="single"/>
          <w:rtl/>
        </w:rPr>
        <w:t>554/11</w:t>
      </w:r>
    </w:p>
    <w:p w:rsidR="00F71DCC" w:rsidRPr="00360FE0" w:rsidRDefault="00F71DCC" w:rsidP="00F71DCC">
      <w:pPr>
        <w:jc w:val="both"/>
        <w:rPr>
          <w:rFonts w:hint="cs"/>
          <w:rtl/>
        </w:rPr>
      </w:pPr>
    </w:p>
    <w:p w:rsidR="00F71DCC" w:rsidRPr="00360FE0" w:rsidRDefault="00F71DCC" w:rsidP="00F71DCC">
      <w:pPr>
        <w:jc w:val="both"/>
        <w:rPr>
          <w:rFonts w:hint="cs"/>
          <w:rtl/>
        </w:rPr>
      </w:pPr>
    </w:p>
    <w:p w:rsidR="00F71DCC" w:rsidRPr="00360FE0" w:rsidRDefault="00F71DCC" w:rsidP="00F71DCC">
      <w:pPr>
        <w:jc w:val="both"/>
        <w:rPr>
          <w:rFonts w:hint="cs"/>
          <w:rtl/>
        </w:rPr>
      </w:pPr>
    </w:p>
    <w:p w:rsidR="00F71DCC" w:rsidRPr="00360FE0" w:rsidRDefault="00F71DCC" w:rsidP="00F71DCC">
      <w:pPr>
        <w:jc w:val="both"/>
        <w:rPr>
          <w:rFonts w:hint="cs"/>
          <w:b/>
          <w:rtl/>
        </w:rPr>
      </w:pPr>
      <w:r w:rsidRPr="00360FE0">
        <w:rPr>
          <w:rFonts w:hint="cs"/>
          <w:b/>
          <w:rtl/>
        </w:rPr>
        <w:t>90.01 נתונים כלליים</w:t>
      </w:r>
    </w:p>
    <w:p w:rsidR="00F71DCC" w:rsidRPr="00360FE0" w:rsidRDefault="00F71DCC" w:rsidP="00F71DCC">
      <w:pPr>
        <w:jc w:val="both"/>
        <w:rPr>
          <w:rFonts w:hint="cs"/>
          <w:rtl/>
        </w:rPr>
      </w:pPr>
    </w:p>
    <w:p w:rsidR="00F71DCC" w:rsidRPr="00360FE0" w:rsidRDefault="00F71DCC" w:rsidP="00F71DCC">
      <w:pPr>
        <w:jc w:val="both"/>
        <w:rPr>
          <w:rFonts w:hint="cs"/>
          <w:b/>
          <w:sz w:val="32"/>
          <w:u w:val="single"/>
          <w:rtl/>
        </w:rPr>
      </w:pPr>
      <w:r w:rsidRPr="00360FE0">
        <w:rPr>
          <w:rFonts w:hint="cs"/>
          <w:b/>
          <w:sz w:val="32"/>
          <w:u w:val="single"/>
          <w:rtl/>
        </w:rPr>
        <w:t>עומסים</w:t>
      </w:r>
    </w:p>
    <w:p w:rsidR="00F71DCC" w:rsidRPr="00360FE0" w:rsidRDefault="00F71DCC" w:rsidP="00F71DCC">
      <w:pPr>
        <w:jc w:val="both"/>
        <w:rPr>
          <w:rFonts w:hint="cs"/>
          <w:rtl/>
        </w:rPr>
      </w:pPr>
      <w:r w:rsidRPr="00360FE0">
        <w:rPr>
          <w:rFonts w:hint="cs"/>
          <w:rtl/>
        </w:rPr>
        <w:t>יש להתחשב בעומסים המקסימאליי</w:t>
      </w:r>
      <w:r w:rsidRPr="00360FE0">
        <w:rPr>
          <w:rFonts w:hint="eastAsia"/>
          <w:rtl/>
        </w:rPr>
        <w:t>ם</w:t>
      </w:r>
      <w:r w:rsidRPr="00360FE0">
        <w:rPr>
          <w:rFonts w:hint="cs"/>
          <w:rtl/>
        </w:rPr>
        <w:t xml:space="preserve"> ובצירופי העומסים המסוכנים ביותר המוגדרים בתקנים המתאימים לגבי סוג זה של מבנים,</w:t>
      </w:r>
      <w:r w:rsidR="00C1261D">
        <w:rPr>
          <w:rFonts w:hint="cs"/>
          <w:rtl/>
        </w:rPr>
        <w:t xml:space="preserve"> </w:t>
      </w:r>
      <w:r w:rsidRPr="00360FE0">
        <w:rPr>
          <w:rFonts w:hint="cs"/>
          <w:rtl/>
        </w:rPr>
        <w:t>ובכך כי המבנים מיועדים להקמה בכל אזורי הארץ לרבות יהודה ושומרון.</w:t>
      </w:r>
    </w:p>
    <w:p w:rsidR="00F71DCC" w:rsidRPr="00360FE0" w:rsidRDefault="00F71DCC" w:rsidP="00F71DCC">
      <w:pPr>
        <w:jc w:val="both"/>
        <w:rPr>
          <w:rFonts w:hint="cs"/>
          <w:rtl/>
        </w:rPr>
      </w:pPr>
      <w:r w:rsidRPr="00360FE0">
        <w:rPr>
          <w:rFonts w:hint="cs"/>
          <w:rtl/>
        </w:rPr>
        <w:t>העומס השימושי שיש לקחת בחשבון,</w:t>
      </w:r>
      <w:r w:rsidR="00C1261D">
        <w:rPr>
          <w:rFonts w:hint="cs"/>
          <w:rtl/>
        </w:rPr>
        <w:t xml:space="preserve"> </w:t>
      </w:r>
      <w:r w:rsidRPr="00360FE0">
        <w:rPr>
          <w:rFonts w:hint="cs"/>
          <w:rtl/>
        </w:rPr>
        <w:t xml:space="preserve">על הרצפות יהיה לפי דרישות התקן ולפחות </w:t>
      </w:r>
      <w:smartTag w:uri="urn:schemas-microsoft-com:office:smarttags" w:element="metricconverter">
        <w:smartTagPr>
          <w:attr w:name="ProductID" w:val="400 ק&quot;ג"/>
        </w:smartTagPr>
        <w:r w:rsidRPr="00360FE0">
          <w:rPr>
            <w:rFonts w:hint="cs"/>
            <w:rtl/>
          </w:rPr>
          <w:t>400 ק"ג</w:t>
        </w:r>
      </w:smartTag>
      <w:r w:rsidRPr="00360FE0">
        <w:rPr>
          <w:rFonts w:hint="cs"/>
          <w:rtl/>
        </w:rPr>
        <w:t xml:space="preserve"> </w:t>
      </w:r>
      <w:r w:rsidRPr="00360FE0">
        <w:rPr>
          <w:rtl/>
        </w:rPr>
        <w:t>–</w:t>
      </w:r>
      <w:r w:rsidRPr="00360FE0">
        <w:rPr>
          <w:rFonts w:hint="cs"/>
          <w:rtl/>
        </w:rPr>
        <w:t>מ"ר.</w:t>
      </w:r>
    </w:p>
    <w:p w:rsidR="00F71DCC" w:rsidRPr="00360FE0" w:rsidRDefault="00F71DCC" w:rsidP="00F71DCC">
      <w:pPr>
        <w:jc w:val="both"/>
        <w:rPr>
          <w:rFonts w:hint="cs"/>
          <w:rtl/>
        </w:rPr>
      </w:pPr>
      <w:r w:rsidRPr="00360FE0">
        <w:rPr>
          <w:rFonts w:hint="cs"/>
          <w:rtl/>
        </w:rPr>
        <w:t xml:space="preserve">השקיעה </w:t>
      </w:r>
      <w:r w:rsidR="00C1261D" w:rsidRPr="00360FE0">
        <w:rPr>
          <w:rFonts w:hint="cs"/>
          <w:rtl/>
        </w:rPr>
        <w:t>המקסימלית</w:t>
      </w:r>
      <w:r w:rsidRPr="00360FE0">
        <w:rPr>
          <w:rFonts w:hint="cs"/>
          <w:rtl/>
        </w:rPr>
        <w:t xml:space="preserve"> המותרת של הרצפה לא תעלה על 300-1 המפתח.</w:t>
      </w:r>
    </w:p>
    <w:p w:rsidR="00F71DCC" w:rsidRPr="00360FE0" w:rsidRDefault="00F71DCC" w:rsidP="00F71DCC">
      <w:pPr>
        <w:jc w:val="both"/>
        <w:rPr>
          <w:rFonts w:hint="cs"/>
          <w:rtl/>
        </w:rPr>
      </w:pPr>
      <w:r w:rsidRPr="00360FE0">
        <w:rPr>
          <w:rFonts w:hint="cs"/>
          <w:rtl/>
        </w:rPr>
        <w:t xml:space="preserve"> המבנים יחושבו ללחץ רוח של </w:t>
      </w:r>
      <w:smartTag w:uri="urn:schemas-microsoft-com:office:smarttags" w:element="metricconverter">
        <w:smartTagPr>
          <w:attr w:name="ProductID" w:val="135 ק&quot;ג"/>
        </w:smartTagPr>
        <w:r w:rsidRPr="00360FE0">
          <w:rPr>
            <w:rFonts w:hint="cs"/>
            <w:rtl/>
          </w:rPr>
          <w:t>135 ק"ג</w:t>
        </w:r>
      </w:smartTag>
      <w:r w:rsidRPr="00360FE0">
        <w:rPr>
          <w:rFonts w:hint="cs"/>
          <w:rtl/>
        </w:rPr>
        <w:t xml:space="preserve"> למ"ר ולעומס שלג המתאים לגובה 751-</w:t>
      </w:r>
      <w:smartTag w:uri="urn:schemas-microsoft-com:office:smarttags" w:element="metricconverter">
        <w:smartTagPr>
          <w:attr w:name="ProductID" w:val="900 מ'"/>
        </w:smartTagPr>
        <w:r w:rsidRPr="00360FE0">
          <w:rPr>
            <w:rFonts w:hint="cs"/>
            <w:rtl/>
          </w:rPr>
          <w:t>900 מ'</w:t>
        </w:r>
      </w:smartTag>
      <w:r w:rsidRPr="00360FE0">
        <w:rPr>
          <w:rFonts w:hint="cs"/>
          <w:rtl/>
        </w:rPr>
        <w:t xml:space="preserve"> מעל פנים הים ובהתאם להוראות ת"י 412.</w:t>
      </w:r>
    </w:p>
    <w:p w:rsidR="00F71DCC" w:rsidRPr="00360FE0" w:rsidRDefault="00F71DCC" w:rsidP="00F71DCC">
      <w:pPr>
        <w:jc w:val="both"/>
        <w:rPr>
          <w:rFonts w:hint="cs"/>
          <w:rtl/>
        </w:rPr>
      </w:pPr>
      <w:r w:rsidRPr="00360FE0">
        <w:rPr>
          <w:rFonts w:hint="cs"/>
          <w:rtl/>
        </w:rPr>
        <w:t xml:space="preserve">פינות המבנים יתוכננו להתקנה וחיזוק של </w:t>
      </w:r>
      <w:proofErr w:type="spellStart"/>
      <w:r w:rsidRPr="00360FE0">
        <w:rPr>
          <w:rFonts w:hint="cs"/>
          <w:rtl/>
        </w:rPr>
        <w:t>קונזולות</w:t>
      </w:r>
      <w:proofErr w:type="spellEnd"/>
      <w:r w:rsidRPr="00360FE0">
        <w:rPr>
          <w:rFonts w:hint="cs"/>
          <w:rtl/>
        </w:rPr>
        <w:t xml:space="preserve"> לכבלים עיליים של חשמל ותקשורת.</w:t>
      </w:r>
    </w:p>
    <w:p w:rsidR="00F71DCC" w:rsidRPr="00360FE0" w:rsidRDefault="00F71DCC" w:rsidP="00F71DCC">
      <w:pPr>
        <w:jc w:val="both"/>
        <w:rPr>
          <w:rFonts w:hint="cs"/>
          <w:rtl/>
        </w:rPr>
      </w:pPr>
    </w:p>
    <w:p w:rsidR="00F71DCC" w:rsidRPr="00360FE0" w:rsidRDefault="00F71DCC" w:rsidP="00F71DCC">
      <w:pPr>
        <w:jc w:val="both"/>
        <w:rPr>
          <w:rFonts w:hint="cs"/>
          <w:b/>
          <w:u w:val="single"/>
          <w:rtl/>
        </w:rPr>
      </w:pPr>
      <w:r w:rsidRPr="00360FE0">
        <w:rPr>
          <w:rFonts w:hint="cs"/>
          <w:b/>
          <w:u w:val="single"/>
          <w:rtl/>
        </w:rPr>
        <w:t>בידוד טרמי</w:t>
      </w:r>
    </w:p>
    <w:p w:rsidR="00F71DCC" w:rsidRPr="00360FE0" w:rsidRDefault="00F71DCC" w:rsidP="00F71DCC">
      <w:pPr>
        <w:jc w:val="both"/>
        <w:rPr>
          <w:rFonts w:hint="cs"/>
          <w:rtl/>
        </w:rPr>
      </w:pPr>
      <w:r w:rsidRPr="00360FE0">
        <w:rPr>
          <w:rFonts w:hint="cs"/>
          <w:rtl/>
        </w:rPr>
        <w:t>מקדם ההתנגדות הטרמית המינימאלית של הרצפה,</w:t>
      </w:r>
      <w:r w:rsidR="00C1261D">
        <w:rPr>
          <w:rFonts w:hint="cs"/>
          <w:rtl/>
        </w:rPr>
        <w:t xml:space="preserve"> </w:t>
      </w:r>
      <w:r w:rsidRPr="00360FE0">
        <w:rPr>
          <w:rFonts w:hint="cs"/>
          <w:rtl/>
        </w:rPr>
        <w:t xml:space="preserve">הגג וקירות החוץ של המבנה יהיה בהתאם לדרישה החמורה ביותר </w:t>
      </w:r>
      <w:proofErr w:type="spellStart"/>
      <w:r w:rsidRPr="00360FE0">
        <w:rPr>
          <w:rFonts w:hint="cs"/>
          <w:rtl/>
        </w:rPr>
        <w:t>בת"י</w:t>
      </w:r>
      <w:proofErr w:type="spellEnd"/>
      <w:r w:rsidRPr="00360FE0">
        <w:rPr>
          <w:rFonts w:hint="cs"/>
          <w:rtl/>
        </w:rPr>
        <w:t xml:space="preserve"> 1045 חלק 2.</w:t>
      </w:r>
    </w:p>
    <w:p w:rsidR="00F71DCC" w:rsidRPr="00360FE0" w:rsidRDefault="00F71DCC" w:rsidP="00F71DCC">
      <w:pPr>
        <w:jc w:val="both"/>
        <w:rPr>
          <w:rFonts w:hint="cs"/>
          <w:rtl/>
        </w:rPr>
      </w:pPr>
    </w:p>
    <w:p w:rsidR="00F71DCC" w:rsidRPr="00360FE0" w:rsidRDefault="00F71DCC" w:rsidP="00F71DCC">
      <w:pPr>
        <w:jc w:val="both"/>
        <w:rPr>
          <w:rFonts w:hint="cs"/>
          <w:b/>
          <w:u w:val="single"/>
          <w:rtl/>
        </w:rPr>
      </w:pPr>
      <w:r w:rsidRPr="00360FE0">
        <w:rPr>
          <w:rFonts w:hint="cs"/>
          <w:b/>
          <w:u w:val="single"/>
          <w:rtl/>
        </w:rPr>
        <w:t>שטח המבנה</w:t>
      </w:r>
    </w:p>
    <w:p w:rsidR="00F71DCC" w:rsidRPr="00360FE0" w:rsidRDefault="00F71DCC" w:rsidP="00F71DCC">
      <w:pPr>
        <w:jc w:val="both"/>
        <w:rPr>
          <w:rFonts w:hint="cs"/>
          <w:rtl/>
        </w:rPr>
      </w:pPr>
    </w:p>
    <w:p w:rsidR="00F71DCC" w:rsidRPr="00360FE0" w:rsidRDefault="00F71DCC" w:rsidP="00F71DCC">
      <w:pPr>
        <w:jc w:val="both"/>
        <w:rPr>
          <w:rFonts w:hint="cs"/>
          <w:rtl/>
        </w:rPr>
      </w:pPr>
      <w:r w:rsidRPr="00360FE0">
        <w:rPr>
          <w:rFonts w:hint="cs"/>
          <w:rtl/>
        </w:rPr>
        <w:t>שטח המבנה הנדרש מתייחס למידות חוץ-חוץ ( לא כולל ציפוי אבן ).</w:t>
      </w:r>
    </w:p>
    <w:p w:rsidR="00F71DCC" w:rsidRPr="00360FE0" w:rsidRDefault="00F71DCC" w:rsidP="00F71DCC">
      <w:pPr>
        <w:jc w:val="both"/>
        <w:rPr>
          <w:rFonts w:hint="cs"/>
          <w:rtl/>
        </w:rPr>
      </w:pPr>
    </w:p>
    <w:p w:rsidR="00F71DCC" w:rsidRPr="00360FE0" w:rsidRDefault="00F71DCC" w:rsidP="00F71DCC">
      <w:pPr>
        <w:jc w:val="both"/>
        <w:rPr>
          <w:rFonts w:hint="cs"/>
          <w:b/>
          <w:u w:val="single"/>
          <w:rtl/>
        </w:rPr>
      </w:pPr>
      <w:r w:rsidRPr="00360FE0">
        <w:rPr>
          <w:rFonts w:hint="cs"/>
          <w:b/>
          <w:u w:val="single"/>
          <w:rtl/>
        </w:rPr>
        <w:t>גובה המבנה</w:t>
      </w:r>
    </w:p>
    <w:p w:rsidR="00F71DCC" w:rsidRPr="00360FE0" w:rsidRDefault="00F71DCC" w:rsidP="00F71DCC">
      <w:pPr>
        <w:jc w:val="both"/>
        <w:rPr>
          <w:rFonts w:hint="cs"/>
          <w:rtl/>
        </w:rPr>
      </w:pPr>
    </w:p>
    <w:p w:rsidR="00F71DCC" w:rsidRPr="00360FE0" w:rsidRDefault="00F71DCC" w:rsidP="00C1261D">
      <w:pPr>
        <w:jc w:val="both"/>
        <w:rPr>
          <w:rFonts w:hint="cs"/>
          <w:rtl/>
        </w:rPr>
      </w:pPr>
      <w:r w:rsidRPr="00360FE0">
        <w:rPr>
          <w:rFonts w:hint="cs"/>
          <w:rtl/>
        </w:rPr>
        <w:t xml:space="preserve">גובה המבנה פנים, מפני הריצוף העליונים ועד פני התקרה האקוסטית / דקורטיבית הפנימית לא יפחת מן </w:t>
      </w:r>
      <w:proofErr w:type="spellStart"/>
      <w:r w:rsidRPr="00360FE0">
        <w:rPr>
          <w:rFonts w:hint="cs"/>
          <w:rtl/>
        </w:rPr>
        <w:t>המצויין</w:t>
      </w:r>
      <w:proofErr w:type="spellEnd"/>
      <w:r w:rsidRPr="00360FE0">
        <w:rPr>
          <w:rFonts w:hint="cs"/>
          <w:rtl/>
        </w:rPr>
        <w:t xml:space="preserve"> בשרטוטים ובכל מקרה לא יפחת מ- </w:t>
      </w:r>
      <w:smartTag w:uri="urn:schemas-microsoft-com:office:smarttags" w:element="metricconverter">
        <w:smartTagPr>
          <w:attr w:name="ProductID" w:val="3.20 מ'"/>
        </w:smartTagPr>
        <w:r w:rsidRPr="00360FE0">
          <w:rPr>
            <w:rFonts w:hint="cs"/>
            <w:rtl/>
          </w:rPr>
          <w:t>3.20 מ'</w:t>
        </w:r>
      </w:smartTag>
      <w:r w:rsidRPr="00360FE0">
        <w:rPr>
          <w:rFonts w:hint="cs"/>
          <w:rtl/>
        </w:rPr>
        <w:t>.</w:t>
      </w:r>
    </w:p>
    <w:p w:rsidR="00F71DCC" w:rsidRPr="00360FE0" w:rsidRDefault="00F71DCC" w:rsidP="00F71DCC">
      <w:pPr>
        <w:jc w:val="both"/>
        <w:rPr>
          <w:rFonts w:hint="cs"/>
          <w:rtl/>
        </w:rPr>
      </w:pPr>
      <w:r w:rsidRPr="00360FE0">
        <w:rPr>
          <w:rFonts w:hint="cs"/>
          <w:rtl/>
        </w:rPr>
        <w:t>הגג יהיה משופע.</w:t>
      </w:r>
    </w:p>
    <w:p w:rsidR="00F71DCC" w:rsidRPr="00360FE0" w:rsidRDefault="00F71DCC" w:rsidP="00F71DCC">
      <w:pPr>
        <w:jc w:val="both"/>
        <w:rPr>
          <w:rFonts w:hint="cs"/>
          <w:rtl/>
        </w:rPr>
      </w:pPr>
    </w:p>
    <w:p w:rsidR="00F71DCC" w:rsidRPr="00360FE0" w:rsidRDefault="00F71DCC" w:rsidP="00F71DCC">
      <w:pPr>
        <w:jc w:val="both"/>
        <w:rPr>
          <w:rFonts w:hint="cs"/>
          <w:b/>
          <w:u w:val="single"/>
          <w:rtl/>
        </w:rPr>
      </w:pPr>
      <w:r w:rsidRPr="00360FE0">
        <w:rPr>
          <w:rFonts w:hint="cs"/>
          <w:b/>
          <w:u w:val="single"/>
          <w:rtl/>
        </w:rPr>
        <w:t>90.02 בטיחות</w:t>
      </w:r>
    </w:p>
    <w:p w:rsidR="00F71DCC" w:rsidRPr="00360FE0" w:rsidRDefault="00F71DCC" w:rsidP="00F71DCC">
      <w:pPr>
        <w:jc w:val="both"/>
        <w:rPr>
          <w:rFonts w:hint="cs"/>
          <w:rtl/>
        </w:rPr>
      </w:pPr>
      <w:r w:rsidRPr="00360FE0">
        <w:rPr>
          <w:rFonts w:hint="cs"/>
          <w:rtl/>
        </w:rPr>
        <w:t xml:space="preserve">המסמך המחייב עבור המבנה הוא מפרט </w:t>
      </w:r>
      <w:smartTag w:uri="urn:schemas-microsoft-com:office:smarttags" w:element="PersonName">
        <w:smartTagPr>
          <w:attr w:name="ProductID" w:val="מכון התקנים"/>
        </w:smartTagPr>
        <w:r w:rsidRPr="00360FE0">
          <w:rPr>
            <w:rFonts w:hint="cs"/>
            <w:rtl/>
          </w:rPr>
          <w:t>מכון התקנים</w:t>
        </w:r>
      </w:smartTag>
      <w:r w:rsidRPr="00360FE0">
        <w:rPr>
          <w:rFonts w:hint="cs"/>
          <w:rtl/>
        </w:rPr>
        <w:t xml:space="preserve"> 422 מתאריך אפריל 1992 פרק ב' סעיפים 204.3,204.2,204.1 .</w:t>
      </w:r>
    </w:p>
    <w:p w:rsidR="00F71DCC" w:rsidRPr="00360FE0" w:rsidRDefault="00F71DCC" w:rsidP="00F71DCC">
      <w:pPr>
        <w:jc w:val="both"/>
        <w:rPr>
          <w:rFonts w:hint="cs"/>
          <w:rtl/>
        </w:rPr>
      </w:pPr>
      <w:r w:rsidRPr="00360FE0">
        <w:rPr>
          <w:rFonts w:hint="cs"/>
          <w:rtl/>
        </w:rPr>
        <w:t xml:space="preserve">הקבלן ימציא אישור </w:t>
      </w:r>
      <w:smartTag w:uri="urn:schemas-microsoft-com:office:smarttags" w:element="PersonName">
        <w:smartTagPr>
          <w:attr w:name="ProductID" w:val="מכון התקנים"/>
        </w:smartTagPr>
        <w:r w:rsidRPr="00360FE0">
          <w:rPr>
            <w:rFonts w:hint="cs"/>
            <w:rtl/>
          </w:rPr>
          <w:t>מכון התקנים</w:t>
        </w:r>
      </w:smartTag>
      <w:r w:rsidRPr="00360FE0">
        <w:rPr>
          <w:rFonts w:hint="cs"/>
          <w:rtl/>
        </w:rPr>
        <w:t xml:space="preserve"> על התאמת המבנה </w:t>
      </w:r>
      <w:proofErr w:type="spellStart"/>
      <w:r w:rsidRPr="00360FE0">
        <w:rPr>
          <w:rFonts w:hint="cs"/>
          <w:rtl/>
        </w:rPr>
        <w:t>למפמ"כ</w:t>
      </w:r>
      <w:proofErr w:type="spellEnd"/>
      <w:r w:rsidRPr="00360FE0">
        <w:rPr>
          <w:rFonts w:hint="cs"/>
          <w:rtl/>
        </w:rPr>
        <w:t xml:space="preserve"> כנ"ל</w:t>
      </w:r>
    </w:p>
    <w:p w:rsidR="00F71DCC" w:rsidRPr="00360FE0" w:rsidRDefault="00F71DCC" w:rsidP="00F71DCC">
      <w:pPr>
        <w:jc w:val="both"/>
        <w:rPr>
          <w:rFonts w:hint="cs"/>
          <w:rtl/>
        </w:rPr>
      </w:pPr>
      <w:r w:rsidRPr="00360FE0">
        <w:rPr>
          <w:rFonts w:hint="cs"/>
          <w:rtl/>
        </w:rPr>
        <w:t>כל החומרים שמהם יבוצע המבנה לרבות חומרי בידוד ואיטום למיניה</w:t>
      </w:r>
      <w:r w:rsidRPr="00360FE0">
        <w:rPr>
          <w:rFonts w:hint="eastAsia"/>
          <w:rtl/>
        </w:rPr>
        <w:t>ם</w:t>
      </w:r>
      <w:r w:rsidRPr="00360FE0">
        <w:rPr>
          <w:rFonts w:hint="cs"/>
          <w:rtl/>
        </w:rPr>
        <w:t xml:space="preserve"> צבעים ציפויים וכיוצ"ב יהיו מסוג אינו פולט גזים רעילים בעת השריפה.</w:t>
      </w:r>
    </w:p>
    <w:p w:rsidR="00F71DCC" w:rsidRPr="00360FE0" w:rsidRDefault="00F71DCC" w:rsidP="00F71DCC">
      <w:pPr>
        <w:jc w:val="both"/>
        <w:rPr>
          <w:rFonts w:hint="cs"/>
          <w:rtl/>
        </w:rPr>
      </w:pPr>
      <w:r w:rsidRPr="00360FE0">
        <w:rPr>
          <w:rFonts w:hint="cs"/>
          <w:rtl/>
        </w:rPr>
        <w:t>מעבר צנרת יבוצע רק באמצעות שרוולי מעבר עם בידוד עמיד אש סביב הצינור.</w:t>
      </w:r>
    </w:p>
    <w:p w:rsidR="00F71DCC" w:rsidRPr="00360FE0" w:rsidRDefault="00F71DCC" w:rsidP="00F71DCC">
      <w:pPr>
        <w:jc w:val="both"/>
        <w:rPr>
          <w:rFonts w:hint="cs"/>
          <w:rtl/>
        </w:rPr>
      </w:pPr>
      <w:r w:rsidRPr="00360FE0">
        <w:rPr>
          <w:rFonts w:hint="cs"/>
          <w:rtl/>
        </w:rPr>
        <w:t>מחיצות פנימיות יתאימו לדרישות יועץ הבטיחות מבחינת עמידות לאש ולפחות יהיו עמידים בפני אש שעה אחת,</w:t>
      </w:r>
      <w:r w:rsidR="00C1261D">
        <w:rPr>
          <w:rFonts w:hint="cs"/>
          <w:rtl/>
        </w:rPr>
        <w:t xml:space="preserve"> </w:t>
      </w:r>
      <w:r w:rsidRPr="00360FE0">
        <w:rPr>
          <w:rFonts w:hint="cs"/>
          <w:rtl/>
        </w:rPr>
        <w:t>וקירות חיצוניים שעתיים לפחות.</w:t>
      </w:r>
    </w:p>
    <w:p w:rsidR="00F71DCC" w:rsidRPr="00360FE0" w:rsidRDefault="00F71DCC" w:rsidP="00F71DCC">
      <w:pPr>
        <w:jc w:val="both"/>
        <w:rPr>
          <w:rFonts w:hint="cs"/>
          <w:rtl/>
        </w:rPr>
      </w:pPr>
      <w:r w:rsidRPr="00360FE0">
        <w:rPr>
          <w:rFonts w:hint="cs"/>
          <w:rtl/>
        </w:rPr>
        <w:t>בכל חדר יש להתקין גלאי עשן אשר יחובר למערכת גילוי עם רכזת בקרה כמפורט להלן-הכל לפי תקן ישראלי 1220 .</w:t>
      </w:r>
    </w:p>
    <w:p w:rsidR="00F71DCC" w:rsidRPr="00360FE0" w:rsidRDefault="00F71DCC" w:rsidP="00F71DCC">
      <w:pPr>
        <w:jc w:val="both"/>
        <w:rPr>
          <w:rFonts w:hint="cs"/>
          <w:b/>
          <w:u w:val="single"/>
          <w:rtl/>
        </w:rPr>
      </w:pPr>
      <w:r w:rsidRPr="00360FE0">
        <w:rPr>
          <w:rFonts w:hint="cs"/>
          <w:rtl/>
        </w:rPr>
        <w:t>הקבלן יגיש אישור מ</w:t>
      </w:r>
      <w:smartTag w:uri="urn:schemas-microsoft-com:office:smarttags" w:element="PersonName">
        <w:smartTagPr>
          <w:attr w:name="ProductID" w:val="מכון התקנים"/>
        </w:smartTagPr>
        <w:r w:rsidRPr="00360FE0">
          <w:rPr>
            <w:rFonts w:hint="cs"/>
            <w:rtl/>
          </w:rPr>
          <w:t>מכון התקנים</w:t>
        </w:r>
      </w:smartTag>
      <w:r w:rsidRPr="00360FE0">
        <w:rPr>
          <w:rFonts w:hint="cs"/>
          <w:rtl/>
        </w:rPr>
        <w:t xml:space="preserve"> על התאמת המבנה לעמידות האש הנדרשת לקירות ומחיצות ולגג לפני תחילת הייצור.</w:t>
      </w:r>
    </w:p>
    <w:p w:rsidR="00F71DCC" w:rsidRPr="00360FE0" w:rsidRDefault="00F71DCC" w:rsidP="00F71DCC">
      <w:pPr>
        <w:jc w:val="both"/>
        <w:rPr>
          <w:rFonts w:hint="cs"/>
          <w:rtl/>
        </w:rPr>
      </w:pPr>
      <w:r w:rsidRPr="00360FE0">
        <w:rPr>
          <w:rFonts w:hint="cs"/>
          <w:rtl/>
        </w:rPr>
        <w:t xml:space="preserve">יש להתקין מטפה אבקה יבשה בנפח </w:t>
      </w:r>
      <w:smartTag w:uri="urn:schemas-microsoft-com:office:smarttags" w:element="metricconverter">
        <w:smartTagPr>
          <w:attr w:name="ProductID" w:val="6 ק&quot;ג"/>
        </w:smartTagPr>
        <w:r w:rsidRPr="00360FE0">
          <w:rPr>
            <w:rFonts w:hint="cs"/>
            <w:rtl/>
          </w:rPr>
          <w:t>6 ק"ג</w:t>
        </w:r>
      </w:smartTag>
      <w:r w:rsidRPr="00360FE0">
        <w:rPr>
          <w:rFonts w:hint="cs"/>
          <w:rtl/>
        </w:rPr>
        <w:t xml:space="preserve"> נטו לכל מבנה.</w:t>
      </w:r>
    </w:p>
    <w:p w:rsidR="00F71DCC" w:rsidRPr="00360FE0" w:rsidRDefault="00F71DCC" w:rsidP="00F71DCC">
      <w:pPr>
        <w:jc w:val="both"/>
        <w:rPr>
          <w:rFonts w:hint="cs"/>
          <w:rtl/>
        </w:rPr>
      </w:pPr>
    </w:p>
    <w:p w:rsidR="00F71DCC" w:rsidRPr="00360FE0" w:rsidRDefault="00F71DCC" w:rsidP="00F71DCC">
      <w:pPr>
        <w:jc w:val="both"/>
        <w:rPr>
          <w:rFonts w:hint="cs"/>
          <w:b/>
          <w:u w:val="single"/>
          <w:rtl/>
        </w:rPr>
      </w:pPr>
      <w:r w:rsidRPr="00360FE0">
        <w:rPr>
          <w:rFonts w:hint="cs"/>
          <w:b/>
          <w:u w:val="single"/>
          <w:rtl/>
        </w:rPr>
        <w:t>90.03 העמסה ושינוע</w:t>
      </w:r>
    </w:p>
    <w:p w:rsidR="00F71DCC" w:rsidRPr="00360FE0" w:rsidRDefault="00F71DCC" w:rsidP="00F71DCC">
      <w:pPr>
        <w:jc w:val="both"/>
        <w:rPr>
          <w:rFonts w:hint="cs"/>
          <w:rtl/>
        </w:rPr>
      </w:pPr>
      <w:r w:rsidRPr="00360FE0">
        <w:rPr>
          <w:rFonts w:hint="cs"/>
          <w:rtl/>
        </w:rPr>
        <w:t xml:space="preserve">המבנה יתוכנן כך שניתן יהיה </w:t>
      </w:r>
      <w:proofErr w:type="spellStart"/>
      <w:r w:rsidRPr="00360FE0">
        <w:rPr>
          <w:rFonts w:hint="cs"/>
          <w:rtl/>
        </w:rPr>
        <w:t>לשנעו</w:t>
      </w:r>
      <w:proofErr w:type="spellEnd"/>
      <w:r w:rsidRPr="00360FE0">
        <w:rPr>
          <w:rFonts w:hint="cs"/>
          <w:rtl/>
        </w:rPr>
        <w:t xml:space="preserve"> בעתיד.</w:t>
      </w:r>
    </w:p>
    <w:p w:rsidR="00F71DCC" w:rsidRPr="00360FE0" w:rsidRDefault="00F71DCC" w:rsidP="00F71DCC">
      <w:pPr>
        <w:jc w:val="both"/>
        <w:rPr>
          <w:rFonts w:hint="cs"/>
          <w:rtl/>
        </w:rPr>
      </w:pPr>
      <w:r w:rsidRPr="00360FE0">
        <w:rPr>
          <w:rFonts w:hint="cs"/>
          <w:rtl/>
        </w:rPr>
        <w:t>העמסת כל מודול בארבע נקודות במפלס הרצפה בסיוע קורת הרמה וכבלים מתאימים</w:t>
      </w:r>
    </w:p>
    <w:p w:rsidR="00F71DCC" w:rsidRPr="00360FE0" w:rsidRDefault="00F71DCC" w:rsidP="00F71DCC">
      <w:pPr>
        <w:jc w:val="both"/>
        <w:rPr>
          <w:rFonts w:hint="cs"/>
          <w:rtl/>
        </w:rPr>
      </w:pPr>
    </w:p>
    <w:p w:rsidR="00F71DCC" w:rsidRPr="00360FE0" w:rsidRDefault="00F71DCC" w:rsidP="00F71DCC">
      <w:pPr>
        <w:jc w:val="both"/>
        <w:rPr>
          <w:rFonts w:hint="cs"/>
          <w:b/>
          <w:u w:val="single"/>
          <w:rtl/>
        </w:rPr>
      </w:pPr>
      <w:r w:rsidRPr="00360FE0">
        <w:rPr>
          <w:rFonts w:hint="cs"/>
          <w:b/>
          <w:u w:val="single"/>
          <w:rtl/>
        </w:rPr>
        <w:t>90.04 הכשרת השטח</w:t>
      </w:r>
    </w:p>
    <w:p w:rsidR="00F71DCC" w:rsidRPr="00360FE0" w:rsidRDefault="00F71DCC" w:rsidP="00F71DCC">
      <w:pPr>
        <w:jc w:val="both"/>
        <w:rPr>
          <w:rFonts w:hint="cs"/>
          <w:rtl/>
        </w:rPr>
      </w:pPr>
      <w:r w:rsidRPr="00360FE0">
        <w:rPr>
          <w:rFonts w:hint="cs"/>
          <w:rtl/>
        </w:rPr>
        <w:lastRenderedPageBreak/>
        <w:t>הכשרת השטח לרבות עבודות עפר מצעים ודרכי גישה יבוצעו ע"י אחרים,</w:t>
      </w:r>
      <w:r w:rsidR="00C1261D">
        <w:rPr>
          <w:rFonts w:hint="cs"/>
          <w:rtl/>
        </w:rPr>
        <w:t xml:space="preserve"> </w:t>
      </w:r>
      <w:r w:rsidRPr="00360FE0">
        <w:rPr>
          <w:rFonts w:hint="cs"/>
          <w:rtl/>
        </w:rPr>
        <w:t xml:space="preserve">הכשרת השטח תבוצע ברמת דיוק של </w:t>
      </w:r>
      <w:smartTag w:uri="urn:schemas-microsoft-com:office:smarttags" w:element="metricconverter">
        <w:smartTagPr>
          <w:attr w:name="ProductID" w:val="50 ס&quot;מ"/>
        </w:smartTagPr>
        <w:r w:rsidRPr="00360FE0">
          <w:rPr>
            <w:rFonts w:hint="cs"/>
            <w:rtl/>
          </w:rPr>
          <w:t>50 ס"מ</w:t>
        </w:r>
      </w:smartTag>
      <w:r w:rsidRPr="00360FE0">
        <w:rPr>
          <w:rFonts w:hint="cs"/>
          <w:rtl/>
        </w:rPr>
        <w:t xml:space="preserve"> מפני הקרקע הנדרשים. התאמות ועבודות יישור ופילוס וכן עבודות עפר הנדרשות לצורך בצוע הביסוס,</w:t>
      </w:r>
      <w:r w:rsidR="00C1261D">
        <w:rPr>
          <w:rFonts w:hint="cs"/>
          <w:rtl/>
        </w:rPr>
        <w:t xml:space="preserve"> </w:t>
      </w:r>
      <w:r w:rsidRPr="00360FE0">
        <w:rPr>
          <w:rFonts w:hint="cs"/>
          <w:rtl/>
        </w:rPr>
        <w:t>והעמדת המבנה יבוצעו ע"י הקבלן.</w:t>
      </w:r>
    </w:p>
    <w:p w:rsidR="00F71DCC" w:rsidRPr="00360FE0" w:rsidRDefault="00F71DCC" w:rsidP="00F71DCC">
      <w:pPr>
        <w:jc w:val="both"/>
        <w:rPr>
          <w:rFonts w:hint="cs"/>
          <w:rtl/>
        </w:rPr>
      </w:pPr>
    </w:p>
    <w:p w:rsidR="00F71DCC" w:rsidRPr="00360FE0" w:rsidRDefault="00F71DCC" w:rsidP="00F71DCC">
      <w:pPr>
        <w:jc w:val="both"/>
        <w:rPr>
          <w:rFonts w:hint="cs"/>
          <w:b/>
          <w:u w:val="single"/>
          <w:rtl/>
        </w:rPr>
      </w:pPr>
      <w:r w:rsidRPr="00360FE0">
        <w:rPr>
          <w:rFonts w:hint="cs"/>
          <w:b/>
          <w:u w:val="single"/>
          <w:rtl/>
        </w:rPr>
        <w:t xml:space="preserve">90.05 </w:t>
      </w:r>
      <w:proofErr w:type="spellStart"/>
      <w:r w:rsidRPr="00360FE0">
        <w:rPr>
          <w:rFonts w:hint="cs"/>
          <w:b/>
          <w:u w:val="single"/>
          <w:rtl/>
        </w:rPr>
        <w:t>יסודות,קורות</w:t>
      </w:r>
      <w:proofErr w:type="spellEnd"/>
      <w:r w:rsidRPr="00360FE0">
        <w:rPr>
          <w:rFonts w:hint="cs"/>
          <w:b/>
          <w:u w:val="single"/>
          <w:rtl/>
        </w:rPr>
        <w:t xml:space="preserve"> ורצפה</w:t>
      </w:r>
    </w:p>
    <w:p w:rsidR="00F71DCC" w:rsidRPr="00360FE0" w:rsidRDefault="00F71DCC" w:rsidP="00F71DCC">
      <w:pPr>
        <w:jc w:val="both"/>
        <w:rPr>
          <w:rFonts w:hint="cs"/>
          <w:b/>
          <w:sz w:val="28"/>
          <w:u w:val="single"/>
          <w:rtl/>
        </w:rPr>
      </w:pPr>
      <w:r w:rsidRPr="00360FE0">
        <w:rPr>
          <w:rFonts w:hint="cs"/>
          <w:b/>
          <w:sz w:val="28"/>
          <w:u w:val="single"/>
          <w:rtl/>
        </w:rPr>
        <w:t>ביסוס</w:t>
      </w:r>
    </w:p>
    <w:p w:rsidR="00F71DCC" w:rsidRPr="00360FE0" w:rsidRDefault="00F71DCC" w:rsidP="00F71DCC">
      <w:pPr>
        <w:jc w:val="both"/>
        <w:rPr>
          <w:rFonts w:hint="cs"/>
          <w:rtl/>
        </w:rPr>
      </w:pPr>
      <w:r w:rsidRPr="00360FE0">
        <w:rPr>
          <w:rFonts w:hint="cs"/>
          <w:rtl/>
        </w:rPr>
        <w:t xml:space="preserve">המבנה יבוסס על יסודות בטון מזוין .היסודות יהיו מכלונסאות בקוטר </w:t>
      </w:r>
      <w:smartTag w:uri="urn:schemas-microsoft-com:office:smarttags" w:element="metricconverter">
        <w:smartTagPr>
          <w:attr w:name="ProductID" w:val="40 ס&quot;מ"/>
        </w:smartTagPr>
        <w:r w:rsidRPr="00360FE0">
          <w:rPr>
            <w:rFonts w:hint="cs"/>
            <w:rtl/>
          </w:rPr>
          <w:t>40 ס"מ</w:t>
        </w:r>
      </w:smartTag>
      <w:r w:rsidRPr="00360FE0">
        <w:rPr>
          <w:rFonts w:hint="cs"/>
          <w:rtl/>
        </w:rPr>
        <w:t xml:space="preserve"> ועומק </w:t>
      </w:r>
      <w:smartTag w:uri="urn:schemas-microsoft-com:office:smarttags" w:element="metricconverter">
        <w:smartTagPr>
          <w:attr w:name="ProductID" w:val="8.0 מ'"/>
        </w:smartTagPr>
        <w:r w:rsidRPr="00360FE0">
          <w:rPr>
            <w:rFonts w:hint="cs"/>
            <w:rtl/>
          </w:rPr>
          <w:t>8.0 מ'</w:t>
        </w:r>
      </w:smartTag>
      <w:r w:rsidRPr="00360FE0">
        <w:rPr>
          <w:rFonts w:hint="cs"/>
          <w:rtl/>
        </w:rPr>
        <w:t xml:space="preserve"> הכל לפי הנחיות יועץ הביסוס.</w:t>
      </w:r>
    </w:p>
    <w:p w:rsidR="00F71DCC" w:rsidRPr="00360FE0" w:rsidRDefault="00F71DCC" w:rsidP="00F71DCC">
      <w:pPr>
        <w:jc w:val="both"/>
        <w:rPr>
          <w:rFonts w:hint="cs"/>
          <w:rtl/>
        </w:rPr>
      </w:pPr>
      <w:r w:rsidRPr="00360FE0">
        <w:rPr>
          <w:rFonts w:hint="cs"/>
          <w:rtl/>
        </w:rPr>
        <w:t>באתרים בהם ידרשו יסודות מסוג אחר כדוגמת מיקרופייל וכו' תשולם תוספת עבור הבצוע בלבד לפי סעיף 00.32 .התכנון יחשב בכל מקרה ככלול במחיר הפאושל.</w:t>
      </w:r>
    </w:p>
    <w:p w:rsidR="00F71DCC" w:rsidRPr="00360FE0" w:rsidRDefault="00F71DCC" w:rsidP="00F71DCC">
      <w:pPr>
        <w:jc w:val="both"/>
        <w:rPr>
          <w:rFonts w:hint="cs"/>
          <w:rtl/>
        </w:rPr>
      </w:pPr>
      <w:r w:rsidRPr="00360FE0">
        <w:rPr>
          <w:rFonts w:hint="cs"/>
          <w:rtl/>
        </w:rPr>
        <w:t>עמודי היסוד יבלטו מפני הקרקע הסופיים לפי הנדרש עד לפילוס המבנה.</w:t>
      </w:r>
    </w:p>
    <w:p w:rsidR="00F71DCC" w:rsidRPr="00360FE0" w:rsidRDefault="00F71DCC" w:rsidP="00F71DCC">
      <w:pPr>
        <w:jc w:val="both"/>
        <w:rPr>
          <w:rFonts w:hint="cs"/>
          <w:rtl/>
        </w:rPr>
      </w:pPr>
      <w:r w:rsidRPr="00360FE0">
        <w:rPr>
          <w:rFonts w:hint="cs"/>
          <w:rtl/>
        </w:rPr>
        <w:t xml:space="preserve">תחת רצפת </w:t>
      </w:r>
      <w:proofErr w:type="spellStart"/>
      <w:r w:rsidRPr="00360FE0">
        <w:rPr>
          <w:rFonts w:hint="cs"/>
          <w:rtl/>
        </w:rPr>
        <w:t>הממ"מ</w:t>
      </w:r>
      <w:proofErr w:type="spellEnd"/>
      <w:r w:rsidRPr="00360FE0">
        <w:rPr>
          <w:rFonts w:hint="cs"/>
          <w:rtl/>
        </w:rPr>
        <w:t xml:space="preserve"> תבנה חגורה לסגירת החלל נגד הדף לפי הנחיות פקע"ר.</w:t>
      </w:r>
    </w:p>
    <w:p w:rsidR="00F71DCC" w:rsidRPr="00360FE0" w:rsidRDefault="00F71DCC" w:rsidP="00F71DCC">
      <w:pPr>
        <w:jc w:val="both"/>
        <w:rPr>
          <w:rFonts w:hint="cs"/>
          <w:rtl/>
        </w:rPr>
      </w:pPr>
      <w:r w:rsidRPr="00360FE0">
        <w:rPr>
          <w:rFonts w:hint="cs"/>
          <w:rtl/>
        </w:rPr>
        <w:t>קשירת המבנה וחלקיו ליסודות תעמוד בעומס הנובע מרוח על המבנה בהתאם לאזור ההצבה וע"פ תקן ישראלי.</w:t>
      </w:r>
    </w:p>
    <w:p w:rsidR="00F71DCC" w:rsidRPr="00360FE0" w:rsidRDefault="00F71DCC" w:rsidP="00F71DCC">
      <w:pPr>
        <w:jc w:val="both"/>
        <w:rPr>
          <w:rFonts w:hint="cs"/>
          <w:rtl/>
        </w:rPr>
      </w:pPr>
      <w:r w:rsidRPr="00360FE0">
        <w:rPr>
          <w:rFonts w:hint="cs"/>
          <w:rtl/>
        </w:rPr>
        <w:t>שלד המבנה ירותך ליסודות להארקת המבנה לפי תוכנית הקונסטרוקציה של היצרן ולפי דרישות כל דין.</w:t>
      </w:r>
    </w:p>
    <w:p w:rsidR="00F71DCC" w:rsidRPr="00360FE0" w:rsidRDefault="00F71DCC" w:rsidP="00F71DCC">
      <w:pPr>
        <w:jc w:val="both"/>
        <w:rPr>
          <w:rFonts w:hint="cs"/>
          <w:rtl/>
        </w:rPr>
      </w:pPr>
      <w:r w:rsidRPr="00360FE0">
        <w:rPr>
          <w:rFonts w:hint="cs"/>
          <w:rtl/>
        </w:rPr>
        <w:t>המבנה יפולס,</w:t>
      </w:r>
      <w:r w:rsidR="00C1261D">
        <w:rPr>
          <w:rFonts w:hint="cs"/>
          <w:rtl/>
        </w:rPr>
        <w:t xml:space="preserve"> </w:t>
      </w:r>
      <w:r w:rsidRPr="00360FE0">
        <w:rPr>
          <w:rFonts w:hint="cs"/>
          <w:rtl/>
        </w:rPr>
        <w:t>כ"כ תינתן אפשרות לפילוס ויישור המבנה בכל אחת מנקודות ההשענה במשך כל חיי המבנה,</w:t>
      </w:r>
      <w:r w:rsidR="00C1261D">
        <w:rPr>
          <w:rFonts w:hint="cs"/>
          <w:rtl/>
        </w:rPr>
        <w:t xml:space="preserve"> </w:t>
      </w:r>
      <w:r w:rsidRPr="00360FE0">
        <w:rPr>
          <w:rFonts w:hint="cs"/>
          <w:rtl/>
        </w:rPr>
        <w:t>מבלי שיפגעו קי</w:t>
      </w:r>
      <w:smartTag w:uri="urn:schemas-microsoft-com:office:smarttags" w:element="PersonName">
        <w:r w:rsidRPr="00360FE0">
          <w:rPr>
            <w:rFonts w:hint="cs"/>
            <w:rtl/>
          </w:rPr>
          <w:t>רותי</w:t>
        </w:r>
      </w:smartTag>
      <w:r w:rsidRPr="00360FE0">
        <w:rPr>
          <w:rFonts w:hint="cs"/>
          <w:rtl/>
        </w:rPr>
        <w:t>ו ותפקודיו.</w:t>
      </w:r>
      <w:r w:rsidR="00C1261D">
        <w:rPr>
          <w:rFonts w:hint="cs"/>
          <w:rtl/>
        </w:rPr>
        <w:t xml:space="preserve"> </w:t>
      </w:r>
      <w:r w:rsidRPr="00360FE0">
        <w:rPr>
          <w:rFonts w:hint="cs"/>
          <w:rtl/>
        </w:rPr>
        <w:t>הקבלן אחראי לפילוס המבנה במקרים של תזוזות,</w:t>
      </w:r>
      <w:r w:rsidR="00C1261D">
        <w:rPr>
          <w:rFonts w:hint="cs"/>
          <w:rtl/>
        </w:rPr>
        <w:t xml:space="preserve"> </w:t>
      </w:r>
      <w:r w:rsidRPr="00360FE0">
        <w:rPr>
          <w:rFonts w:hint="cs"/>
          <w:rtl/>
        </w:rPr>
        <w:t>עד 3 שנים מיום המסירה.</w:t>
      </w:r>
    </w:p>
    <w:p w:rsidR="00F71DCC" w:rsidRPr="00360FE0" w:rsidRDefault="00F71DCC" w:rsidP="00F71DCC">
      <w:pPr>
        <w:jc w:val="both"/>
        <w:rPr>
          <w:rFonts w:hint="cs"/>
          <w:rtl/>
        </w:rPr>
      </w:pPr>
    </w:p>
    <w:p w:rsidR="00F71DCC" w:rsidRPr="00360FE0" w:rsidRDefault="00F71DCC" w:rsidP="00F71DCC">
      <w:pPr>
        <w:jc w:val="both"/>
        <w:rPr>
          <w:rFonts w:hint="cs"/>
          <w:b/>
          <w:u w:val="single"/>
          <w:rtl/>
        </w:rPr>
      </w:pPr>
      <w:r w:rsidRPr="00360FE0">
        <w:rPr>
          <w:rFonts w:hint="cs"/>
          <w:b/>
          <w:u w:val="single"/>
          <w:rtl/>
        </w:rPr>
        <w:t>רצפה</w:t>
      </w:r>
    </w:p>
    <w:p w:rsidR="00F71DCC" w:rsidRPr="00360FE0" w:rsidRDefault="00F71DCC" w:rsidP="00F71DCC">
      <w:pPr>
        <w:jc w:val="both"/>
        <w:rPr>
          <w:rFonts w:hint="cs"/>
          <w:b/>
          <w:u w:val="single"/>
          <w:rtl/>
        </w:rPr>
      </w:pPr>
      <w:r w:rsidRPr="00360FE0">
        <w:rPr>
          <w:rFonts w:hint="cs"/>
          <w:rtl/>
        </w:rPr>
        <w:t>הרצפה תבוצע ממסגרת קורות פלדה ראשיות ומשניות.</w:t>
      </w:r>
      <w:r w:rsidR="00C1261D">
        <w:rPr>
          <w:rFonts w:hint="cs"/>
          <w:rtl/>
        </w:rPr>
        <w:t xml:space="preserve"> </w:t>
      </w:r>
      <w:r w:rsidRPr="00360FE0">
        <w:rPr>
          <w:rFonts w:hint="cs"/>
          <w:rtl/>
        </w:rPr>
        <w:t xml:space="preserve">ע"ג הקורות תבוצע רצפת בטון עם רשת זיון מוחלקת בהליקופטר בעובי מזערי של </w:t>
      </w:r>
      <w:smartTag w:uri="urn:schemas-microsoft-com:office:smarttags" w:element="metricconverter">
        <w:smartTagPr>
          <w:attr w:name="ProductID" w:val="8 ס&quot;מ"/>
        </w:smartTagPr>
        <w:r w:rsidRPr="00360FE0">
          <w:rPr>
            <w:rFonts w:hint="cs"/>
            <w:rtl/>
          </w:rPr>
          <w:t>8 ס"מ</w:t>
        </w:r>
      </w:smartTag>
      <w:r w:rsidRPr="00360FE0">
        <w:rPr>
          <w:rFonts w:hint="cs"/>
          <w:rtl/>
        </w:rPr>
        <w:t xml:space="preserve"> מוכנה להדבקת ריצוף בתוספת בידוד פוליסטירן בעובי </w:t>
      </w:r>
      <w:smartTag w:uri="urn:schemas-microsoft-com:office:smarttags" w:element="metricconverter">
        <w:smartTagPr>
          <w:attr w:name="ProductID" w:val="40 מ&quot;מ"/>
        </w:smartTagPr>
        <w:r w:rsidRPr="00360FE0">
          <w:rPr>
            <w:rFonts w:hint="cs"/>
            <w:rtl/>
          </w:rPr>
          <w:t>40 מ"מ</w:t>
        </w:r>
      </w:smartTag>
      <w:r w:rsidRPr="00360FE0">
        <w:rPr>
          <w:rFonts w:hint="cs"/>
          <w:rtl/>
        </w:rPr>
        <w:t xml:space="preserve"> לפחות לפי ת"י 1045 בידוד הפוליסטירן יוגן מפני פגיעה מכנית וכרסום של בעלי חיים.</w:t>
      </w:r>
    </w:p>
    <w:p w:rsidR="00F71DCC" w:rsidRPr="00360FE0" w:rsidRDefault="00F71DCC" w:rsidP="00F71DCC">
      <w:pPr>
        <w:jc w:val="both"/>
        <w:rPr>
          <w:rFonts w:hint="cs"/>
          <w:rtl/>
        </w:rPr>
      </w:pPr>
    </w:p>
    <w:p w:rsidR="00F71DCC" w:rsidRPr="00360FE0" w:rsidRDefault="00F71DCC" w:rsidP="00F71DCC">
      <w:pPr>
        <w:jc w:val="both"/>
        <w:rPr>
          <w:rFonts w:hint="cs"/>
          <w:b/>
          <w:u w:val="single"/>
          <w:rtl/>
        </w:rPr>
      </w:pPr>
      <w:proofErr w:type="spellStart"/>
      <w:r w:rsidRPr="00360FE0">
        <w:rPr>
          <w:rFonts w:hint="cs"/>
          <w:b/>
          <w:u w:val="single"/>
          <w:rtl/>
        </w:rPr>
        <w:t>סינור</w:t>
      </w:r>
      <w:proofErr w:type="spellEnd"/>
      <w:r w:rsidRPr="00360FE0">
        <w:rPr>
          <w:rFonts w:hint="cs"/>
          <w:b/>
          <w:u w:val="single"/>
          <w:rtl/>
        </w:rPr>
        <w:t xml:space="preserve"> בהיקף המבנה</w:t>
      </w:r>
    </w:p>
    <w:p w:rsidR="00F71DCC" w:rsidRPr="00360FE0" w:rsidRDefault="00F71DCC" w:rsidP="00F71DCC">
      <w:pPr>
        <w:jc w:val="both"/>
        <w:rPr>
          <w:rFonts w:hint="cs"/>
          <w:rtl/>
        </w:rPr>
      </w:pPr>
      <w:r w:rsidRPr="00360FE0">
        <w:rPr>
          <w:rFonts w:hint="cs"/>
          <w:rtl/>
        </w:rPr>
        <w:t>המבנה יוצב מעל פני הקרקע הקיימים בגובה המינימאל</w:t>
      </w:r>
      <w:r w:rsidRPr="00360FE0">
        <w:rPr>
          <w:rFonts w:hint="eastAsia"/>
          <w:rtl/>
        </w:rPr>
        <w:t>י</w:t>
      </w:r>
      <w:r w:rsidRPr="00360FE0">
        <w:rPr>
          <w:rFonts w:hint="cs"/>
          <w:rtl/>
        </w:rPr>
        <w:t xml:space="preserve"> האפשרי על פי תנאי הקרקע.</w:t>
      </w:r>
      <w:r w:rsidR="00C1261D">
        <w:rPr>
          <w:rFonts w:hint="cs"/>
          <w:rtl/>
        </w:rPr>
        <w:t xml:space="preserve"> </w:t>
      </w:r>
      <w:r w:rsidRPr="00360FE0">
        <w:rPr>
          <w:rFonts w:hint="cs"/>
          <w:rtl/>
        </w:rPr>
        <w:t xml:space="preserve">חלל </w:t>
      </w:r>
      <w:r w:rsidR="00C1261D" w:rsidRPr="00360FE0">
        <w:rPr>
          <w:rFonts w:hint="cs"/>
          <w:rtl/>
        </w:rPr>
        <w:t>שייווצ</w:t>
      </w:r>
      <w:r w:rsidR="00C1261D" w:rsidRPr="00360FE0">
        <w:rPr>
          <w:rFonts w:hint="eastAsia"/>
          <w:rtl/>
        </w:rPr>
        <w:t>ר</w:t>
      </w:r>
      <w:r w:rsidRPr="00360FE0">
        <w:rPr>
          <w:rFonts w:hint="cs"/>
          <w:rtl/>
        </w:rPr>
        <w:t>,</w:t>
      </w:r>
      <w:r w:rsidR="00C1261D">
        <w:rPr>
          <w:rFonts w:hint="cs"/>
          <w:rtl/>
        </w:rPr>
        <w:t xml:space="preserve"> </w:t>
      </w:r>
      <w:r w:rsidRPr="00360FE0">
        <w:rPr>
          <w:rFonts w:hint="cs"/>
          <w:rtl/>
        </w:rPr>
        <w:t xml:space="preserve">בין רצפת המבנה לקרקע ייסגר בסינר אשר יוקם באתר ההקמה ע"ג תשתית פרופילי שרשרת ולוחות </w:t>
      </w:r>
      <w:r w:rsidR="00C1261D" w:rsidRPr="00360FE0">
        <w:rPr>
          <w:rFonts w:hint="cs"/>
          <w:rtl/>
        </w:rPr>
        <w:t>דנסגלס</w:t>
      </w:r>
      <w:r w:rsidRPr="00360FE0">
        <w:rPr>
          <w:rFonts w:hint="cs"/>
          <w:rtl/>
        </w:rPr>
        <w:t>.</w:t>
      </w:r>
    </w:p>
    <w:p w:rsidR="00F71DCC" w:rsidRPr="00360FE0" w:rsidRDefault="00F71DCC" w:rsidP="00F71DCC">
      <w:pPr>
        <w:jc w:val="both"/>
        <w:rPr>
          <w:rFonts w:hint="cs"/>
          <w:rtl/>
        </w:rPr>
      </w:pPr>
      <w:r w:rsidRPr="00360FE0">
        <w:rPr>
          <w:rFonts w:hint="cs"/>
          <w:rtl/>
        </w:rPr>
        <w:t>פני הסינור החיצוניים יצופו בפני קירות במבנה עצמו.</w:t>
      </w:r>
    </w:p>
    <w:p w:rsidR="00F71DCC" w:rsidRPr="00360FE0" w:rsidRDefault="00F71DCC" w:rsidP="00F71DCC">
      <w:pPr>
        <w:jc w:val="both"/>
        <w:rPr>
          <w:rFonts w:hint="cs"/>
          <w:rtl/>
        </w:rPr>
      </w:pPr>
    </w:p>
    <w:p w:rsidR="00F71DCC" w:rsidRPr="00360FE0" w:rsidRDefault="00F71DCC" w:rsidP="00F71DCC">
      <w:pPr>
        <w:jc w:val="both"/>
        <w:rPr>
          <w:rFonts w:hint="cs"/>
          <w:b/>
          <w:u w:val="single"/>
          <w:rtl/>
        </w:rPr>
      </w:pPr>
      <w:r w:rsidRPr="00360FE0">
        <w:rPr>
          <w:rFonts w:hint="cs"/>
          <w:b/>
          <w:u w:val="single"/>
          <w:rtl/>
        </w:rPr>
        <w:t>90.06 שלד ומעטפת</w:t>
      </w:r>
    </w:p>
    <w:p w:rsidR="00F71DCC" w:rsidRPr="00360FE0" w:rsidRDefault="00F71DCC" w:rsidP="00F71DCC">
      <w:pPr>
        <w:jc w:val="both"/>
        <w:rPr>
          <w:rFonts w:hint="cs"/>
          <w:b/>
          <w:sz w:val="28"/>
          <w:u w:val="single"/>
          <w:rtl/>
        </w:rPr>
      </w:pPr>
      <w:r w:rsidRPr="00360FE0">
        <w:rPr>
          <w:rFonts w:hint="cs"/>
          <w:b/>
          <w:sz w:val="28"/>
          <w:u w:val="single"/>
          <w:rtl/>
        </w:rPr>
        <w:t>השלד</w:t>
      </w:r>
    </w:p>
    <w:p w:rsidR="00F71DCC" w:rsidRPr="00360FE0" w:rsidRDefault="00F71DCC" w:rsidP="00F71DCC">
      <w:pPr>
        <w:jc w:val="both"/>
        <w:rPr>
          <w:rFonts w:hint="cs"/>
          <w:rtl/>
        </w:rPr>
      </w:pPr>
      <w:r w:rsidRPr="00360FE0">
        <w:rPr>
          <w:rFonts w:hint="cs"/>
          <w:rtl/>
        </w:rPr>
        <w:t>השלד יהיה שלד פלדה</w:t>
      </w:r>
    </w:p>
    <w:p w:rsidR="00F71DCC" w:rsidRPr="00360FE0" w:rsidRDefault="00F71DCC" w:rsidP="00F71DCC">
      <w:pPr>
        <w:jc w:val="both"/>
        <w:rPr>
          <w:rtl/>
        </w:rPr>
      </w:pPr>
      <w:r w:rsidRPr="00360FE0">
        <w:rPr>
          <w:rFonts w:hint="cs"/>
          <w:rtl/>
        </w:rPr>
        <w:t>לא תותר התקנת עמודים וחלקי תמיכה אנכיים פנימיים אלא בתחום קירות חוץ ומחיצות פנים.</w:t>
      </w:r>
    </w:p>
    <w:p w:rsidR="00F71DCC" w:rsidRPr="00360FE0" w:rsidRDefault="00F71DCC" w:rsidP="00F71DCC">
      <w:pPr>
        <w:ind w:left="1080"/>
        <w:jc w:val="both"/>
        <w:rPr>
          <w:rFonts w:hint="cs"/>
          <w:rtl/>
        </w:rPr>
      </w:pPr>
    </w:p>
    <w:p w:rsidR="00F71DCC" w:rsidRPr="00360FE0" w:rsidRDefault="00F71DCC" w:rsidP="00C1261D">
      <w:pPr>
        <w:rPr>
          <w:u w:val="single"/>
          <w:rtl/>
        </w:rPr>
      </w:pPr>
      <w:r w:rsidRPr="00360FE0">
        <w:rPr>
          <w:rFonts w:hint="cs"/>
          <w:u w:val="single"/>
          <w:rtl/>
        </w:rPr>
        <w:t>קירות חוץ (קיר ק</w:t>
      </w:r>
      <w:r w:rsidR="00C1261D">
        <w:rPr>
          <w:rFonts w:hint="cs"/>
          <w:u w:val="single"/>
          <w:rtl/>
        </w:rPr>
        <w:t>ר</w:t>
      </w:r>
      <w:r w:rsidRPr="00360FE0">
        <w:rPr>
          <w:rFonts w:hint="cs"/>
          <w:u w:val="single"/>
          <w:rtl/>
        </w:rPr>
        <w:t>ומי)</w:t>
      </w:r>
    </w:p>
    <w:p w:rsidR="00F71DCC" w:rsidRPr="00360FE0" w:rsidRDefault="00F71DCC" w:rsidP="00C1261D">
      <w:pPr>
        <w:rPr>
          <w:rtl/>
        </w:rPr>
      </w:pPr>
      <w:r w:rsidRPr="00360FE0">
        <w:rPr>
          <w:rFonts w:hint="cs"/>
          <w:rtl/>
        </w:rPr>
        <w:t xml:space="preserve">קירות המבנה ייעשו מאלמנטים רב שכבתיים, המורכבים משכבות חוץ, פנים ובידוד. עובי הקירות ייקבע בהתאם לדרישות הבידוד הטרמי והאקוסטי. השכבה החיצונית תהיה אטומה לחלוטין לחדירת מים ואויר עשויה מלוחות דנסגלס מ"מ לפחות או ש"ע. ע"ג השכבה החיצונית תיושמנה שתי שכבות </w:t>
      </w:r>
      <w:smartTag w:uri="urn:schemas-microsoft-com:office:smarttags" w:element="PersonName">
        <w:r w:rsidRPr="00360FE0">
          <w:rPr>
            <w:rFonts w:hint="cs"/>
            <w:rtl/>
          </w:rPr>
          <w:t>מרק</w:t>
        </w:r>
      </w:smartTag>
      <w:r w:rsidRPr="00360FE0">
        <w:rPr>
          <w:rFonts w:hint="cs"/>
          <w:rtl/>
        </w:rPr>
        <w:t xml:space="preserve"> אקרילי אטומות למים כדוגמת </w:t>
      </w:r>
      <w:proofErr w:type="spellStart"/>
      <w:r w:rsidRPr="00360FE0">
        <w:rPr>
          <w:rFonts w:hint="cs"/>
          <w:rtl/>
        </w:rPr>
        <w:t>דרייוויט</w:t>
      </w:r>
      <w:proofErr w:type="spellEnd"/>
      <w:r w:rsidRPr="00360FE0">
        <w:rPr>
          <w:rFonts w:hint="cs"/>
          <w:rtl/>
        </w:rPr>
        <w:t xml:space="preserve"> או ש"ע ורשת סיבי זכוכית בניהם. </w:t>
      </w:r>
    </w:p>
    <w:p w:rsidR="00F71DCC" w:rsidRPr="00360FE0" w:rsidRDefault="00F71DCC" w:rsidP="00F71DCC">
      <w:pPr>
        <w:rPr>
          <w:rtl/>
        </w:rPr>
      </w:pPr>
      <w:r w:rsidRPr="00360FE0">
        <w:rPr>
          <w:rFonts w:hint="cs"/>
          <w:rtl/>
        </w:rPr>
        <w:t xml:space="preserve">במשקל של </w:t>
      </w:r>
      <w:smartTag w:uri="urn:schemas-microsoft-com:office:smarttags" w:element="metricconverter">
        <w:smartTagPr>
          <w:attr w:name="ProductID" w:val="150 גרם"/>
        </w:smartTagPr>
        <w:r w:rsidRPr="00360FE0">
          <w:rPr>
            <w:rFonts w:hint="cs"/>
            <w:rtl/>
          </w:rPr>
          <w:t>150 גרם</w:t>
        </w:r>
      </w:smartTag>
      <w:r w:rsidRPr="00360FE0">
        <w:rPr>
          <w:rFonts w:hint="cs"/>
          <w:rtl/>
        </w:rPr>
        <w:t xml:space="preserve"> למ"</w:t>
      </w:r>
      <w:smartTag w:uri="urn:schemas-microsoft-com:office:smarttags" w:element="PersonName">
        <w:smartTagPr>
          <w:attr w:name="ProductID" w:val="ר לפחות אשר"/>
        </w:smartTagPr>
        <w:r w:rsidRPr="00360FE0">
          <w:rPr>
            <w:rFonts w:hint="cs"/>
            <w:rtl/>
          </w:rPr>
          <w:t>ר לפחות אשר</w:t>
        </w:r>
      </w:smartTag>
      <w:r w:rsidRPr="00360FE0">
        <w:rPr>
          <w:rFonts w:hint="cs"/>
          <w:rtl/>
        </w:rPr>
        <w:t xml:space="preserve"> תחובר </w:t>
      </w:r>
      <w:r w:rsidR="00C1261D" w:rsidRPr="00360FE0">
        <w:rPr>
          <w:rFonts w:hint="cs"/>
          <w:rtl/>
        </w:rPr>
        <w:t>בברגי</w:t>
      </w:r>
      <w:r w:rsidR="00C1261D" w:rsidRPr="00360FE0">
        <w:rPr>
          <w:rFonts w:hint="eastAsia"/>
          <w:rtl/>
        </w:rPr>
        <w:t>י</w:t>
      </w:r>
      <w:r w:rsidRPr="00360FE0">
        <w:rPr>
          <w:rFonts w:hint="cs"/>
          <w:rtl/>
        </w:rPr>
        <w:t xml:space="preserve"> פח כל </w:t>
      </w:r>
      <w:smartTag w:uri="urn:schemas-microsoft-com:office:smarttags" w:element="metricconverter">
        <w:smartTagPr>
          <w:attr w:name="ProductID" w:val="20 ס&quot;מ"/>
        </w:smartTagPr>
        <w:r w:rsidRPr="00360FE0">
          <w:rPr>
            <w:rFonts w:hint="cs"/>
            <w:rtl/>
          </w:rPr>
          <w:t>20 ס"מ</w:t>
        </w:r>
      </w:smartTag>
      <w:r w:rsidRPr="00360FE0">
        <w:rPr>
          <w:rFonts w:hint="cs"/>
          <w:rtl/>
        </w:rPr>
        <w:t xml:space="preserve"> ע"ג הניצבים. על כל קירות החוץ ללא ציפוף האבן, יש לבצע גמר טיח צבעוני ע"ג לוחות </w:t>
      </w:r>
      <w:r w:rsidR="00C1261D">
        <w:rPr>
          <w:rFonts w:hint="cs"/>
          <w:rtl/>
        </w:rPr>
        <w:t>ה</w:t>
      </w:r>
      <w:r w:rsidR="00C1261D" w:rsidRPr="00360FE0">
        <w:rPr>
          <w:rFonts w:hint="cs"/>
          <w:rtl/>
        </w:rPr>
        <w:t>דנסגלס</w:t>
      </w:r>
      <w:r w:rsidRPr="00360FE0">
        <w:rPr>
          <w:rFonts w:hint="cs"/>
          <w:rtl/>
        </w:rPr>
        <w:t xml:space="preserve">. </w:t>
      </w:r>
    </w:p>
    <w:p w:rsidR="00F71DCC" w:rsidRPr="00360FE0" w:rsidRDefault="00F71DCC" w:rsidP="00F71DCC">
      <w:pPr>
        <w:rPr>
          <w:rtl/>
        </w:rPr>
      </w:pPr>
      <w:r w:rsidRPr="00360FE0">
        <w:rPr>
          <w:rFonts w:hint="cs"/>
          <w:rtl/>
        </w:rPr>
        <w:t>השכבה הפנימית תהיה שני לוחות גבס חסיני אש (</w:t>
      </w:r>
      <w:r w:rsidRPr="00360FE0">
        <w:rPr>
          <w:rFonts w:hint="cs"/>
        </w:rPr>
        <w:t>TYPE-X</w:t>
      </w:r>
      <w:r w:rsidRPr="00360FE0">
        <w:rPr>
          <w:rFonts w:hint="cs"/>
          <w:rtl/>
        </w:rPr>
        <w:t xml:space="preserve">) בעובי מזערי </w:t>
      </w:r>
      <w:smartTag w:uri="urn:schemas-microsoft-com:office:smarttags" w:element="metricconverter">
        <w:smartTagPr>
          <w:attr w:name="ProductID" w:val="12.3 מ&quot;מ"/>
        </w:smartTagPr>
        <w:r w:rsidRPr="00360FE0">
          <w:rPr>
            <w:rFonts w:hint="cs"/>
            <w:rtl/>
          </w:rPr>
          <w:t>12.3 מ"מ</w:t>
        </w:r>
      </w:smartTag>
      <w:r w:rsidRPr="00360FE0">
        <w:rPr>
          <w:rFonts w:hint="cs"/>
          <w:rtl/>
        </w:rPr>
        <w:t xml:space="preserve"> כל אחד. שכבת הבידוד תעמוד בדרישות ת"י 1045 (על פני כל שטח הקיר) יכולה להיות עשויה מזרוני צמר זכוכית, במשקל 12 ק"ג/מ"ק. עובי הבידוד יהיה תוצאה של דרישות הבידוד הטרמי והאקוסטי של הקירות, אך לא יפחת מ- "2. בין הלוח הפנימי ובין הבידוד יבוצע מחסום אדים מפוליאתילן בעובי </w:t>
      </w:r>
      <w:smartTag w:uri="urn:schemas-microsoft-com:office:smarttags" w:element="metricconverter">
        <w:smartTagPr>
          <w:attr w:name="ProductID" w:val="0.3 מ&quot;מ"/>
        </w:smartTagPr>
        <w:r w:rsidRPr="00360FE0">
          <w:rPr>
            <w:rFonts w:hint="cs"/>
            <w:rtl/>
          </w:rPr>
          <w:t>0.3 מ"מ</w:t>
        </w:r>
      </w:smartTag>
      <w:r w:rsidRPr="00360FE0">
        <w:rPr>
          <w:rFonts w:hint="cs"/>
          <w:rtl/>
        </w:rPr>
        <w:t xml:space="preserve">. </w:t>
      </w:r>
    </w:p>
    <w:p w:rsidR="00F71DCC" w:rsidRPr="00360FE0" w:rsidRDefault="00F71DCC" w:rsidP="00F71DCC">
      <w:pPr>
        <w:rPr>
          <w:rFonts w:hint="cs"/>
          <w:rtl/>
        </w:rPr>
      </w:pPr>
      <w:r w:rsidRPr="00360FE0">
        <w:rPr>
          <w:rFonts w:hint="cs"/>
          <w:rtl/>
        </w:rPr>
        <w:t xml:space="preserve">כל חומרי האיטום והסתימה יתאימו לת"י 1536. </w:t>
      </w:r>
    </w:p>
    <w:p w:rsidR="00F71DCC" w:rsidRPr="00360FE0" w:rsidRDefault="00F71DCC" w:rsidP="00F71DCC">
      <w:pPr>
        <w:rPr>
          <w:rFonts w:hint="cs"/>
          <w:rtl/>
        </w:rPr>
      </w:pPr>
    </w:p>
    <w:p w:rsidR="00F71DCC" w:rsidRPr="00360FE0" w:rsidRDefault="00F71DCC" w:rsidP="00F71DCC">
      <w:pPr>
        <w:rPr>
          <w:u w:val="single"/>
          <w:rtl/>
        </w:rPr>
      </w:pPr>
      <w:r w:rsidRPr="00360FE0">
        <w:rPr>
          <w:rFonts w:hint="cs"/>
          <w:u w:val="single"/>
          <w:rtl/>
        </w:rPr>
        <w:t>חיפוי חוץ</w:t>
      </w:r>
    </w:p>
    <w:p w:rsidR="00F71DCC" w:rsidRPr="00360FE0" w:rsidRDefault="00F71DCC" w:rsidP="00F71DCC">
      <w:pPr>
        <w:rPr>
          <w:rtl/>
        </w:rPr>
      </w:pPr>
      <w:r w:rsidRPr="00360FE0">
        <w:rPr>
          <w:rFonts w:hint="cs"/>
          <w:rtl/>
        </w:rPr>
        <w:t>אבן טבעית (שתעמוד בדרישת המפמ"כ (ת"י 2378)</w:t>
      </w:r>
      <w:r w:rsidR="00C1261D">
        <w:rPr>
          <w:rFonts w:hint="cs"/>
          <w:rtl/>
        </w:rPr>
        <w:t xml:space="preserve"> ו/או </w:t>
      </w:r>
      <w:proofErr w:type="spellStart"/>
      <w:r w:rsidR="00C1261D">
        <w:rPr>
          <w:rFonts w:hint="cs"/>
          <w:rtl/>
        </w:rPr>
        <w:t>שליכט</w:t>
      </w:r>
      <w:proofErr w:type="spellEnd"/>
      <w:r w:rsidR="00C1261D">
        <w:rPr>
          <w:rFonts w:hint="cs"/>
          <w:rtl/>
        </w:rPr>
        <w:t xml:space="preserve"> אקרילי</w:t>
      </w:r>
      <w:r w:rsidRPr="00360FE0">
        <w:rPr>
          <w:rFonts w:hint="cs"/>
          <w:rtl/>
        </w:rPr>
        <w:t xml:space="preserve">. </w:t>
      </w:r>
    </w:p>
    <w:p w:rsidR="00F71DCC" w:rsidRPr="00360FE0" w:rsidRDefault="00F71DCC" w:rsidP="00F71DCC">
      <w:pPr>
        <w:ind w:left="26"/>
        <w:rPr>
          <w:rtl/>
        </w:rPr>
      </w:pPr>
      <w:r w:rsidRPr="00360FE0">
        <w:rPr>
          <w:rFonts w:hint="cs"/>
          <w:rtl/>
        </w:rPr>
        <w:lastRenderedPageBreak/>
        <w:t xml:space="preserve">עיבוד האבן: </w:t>
      </w:r>
      <w:proofErr w:type="spellStart"/>
      <w:r w:rsidRPr="00360FE0">
        <w:rPr>
          <w:rFonts w:hint="cs"/>
          <w:rtl/>
        </w:rPr>
        <w:t>תלטיש</w:t>
      </w:r>
      <w:proofErr w:type="spellEnd"/>
      <w:r w:rsidRPr="00360FE0">
        <w:rPr>
          <w:rFonts w:hint="cs"/>
          <w:rtl/>
        </w:rPr>
        <w:t>,</w:t>
      </w:r>
      <w:r w:rsidR="00C1261D">
        <w:rPr>
          <w:rFonts w:hint="cs"/>
          <w:rtl/>
        </w:rPr>
        <w:t xml:space="preserve"> </w:t>
      </w:r>
      <w:r w:rsidRPr="00360FE0">
        <w:rPr>
          <w:rFonts w:hint="cs"/>
          <w:rtl/>
        </w:rPr>
        <w:t xml:space="preserve">עובי האבן </w:t>
      </w:r>
      <w:smartTag w:uri="urn:schemas-microsoft-com:office:smarttags" w:element="metricconverter">
        <w:smartTagPr>
          <w:attr w:name="ProductID" w:val="2 ס&quot;מ"/>
        </w:smartTagPr>
        <w:r w:rsidRPr="00360FE0">
          <w:rPr>
            <w:rFonts w:hint="cs"/>
            <w:rtl/>
          </w:rPr>
          <w:t>2 ס"מ</w:t>
        </w:r>
      </w:smartTag>
      <w:r w:rsidRPr="00360FE0">
        <w:rPr>
          <w:rFonts w:hint="cs"/>
          <w:rtl/>
        </w:rPr>
        <w:t xml:space="preserve"> גובה </w:t>
      </w:r>
      <w:smartTag w:uri="urn:schemas-microsoft-com:office:smarttags" w:element="metricconverter">
        <w:smartTagPr>
          <w:attr w:name="ProductID" w:val="25 ס&quot;מ"/>
        </w:smartTagPr>
        <w:r w:rsidRPr="00360FE0">
          <w:rPr>
            <w:rFonts w:hint="cs"/>
            <w:rtl/>
          </w:rPr>
          <w:t>25 ס"מ</w:t>
        </w:r>
      </w:smartTag>
      <w:r w:rsidRPr="00360FE0">
        <w:rPr>
          <w:rFonts w:hint="cs"/>
          <w:rtl/>
        </w:rPr>
        <w:t xml:space="preserve"> </w:t>
      </w:r>
      <w:r w:rsidRPr="00360FE0">
        <w:rPr>
          <w:rtl/>
        </w:rPr>
        <w:t>–</w:t>
      </w:r>
      <w:r w:rsidRPr="00360FE0">
        <w:rPr>
          <w:rFonts w:hint="cs"/>
          <w:rtl/>
        </w:rPr>
        <w:t xml:space="preserve"> אורך חופש</w:t>
      </w:r>
      <w:r w:rsidR="00C1261D">
        <w:rPr>
          <w:rFonts w:hint="cs"/>
          <w:rtl/>
        </w:rPr>
        <w:t xml:space="preserve">י. </w:t>
      </w:r>
      <w:proofErr w:type="spellStart"/>
      <w:r w:rsidR="00C1261D">
        <w:rPr>
          <w:rFonts w:hint="cs"/>
          <w:rtl/>
        </w:rPr>
        <w:t>מיקןם</w:t>
      </w:r>
      <w:proofErr w:type="spellEnd"/>
      <w:r w:rsidR="00C1261D">
        <w:rPr>
          <w:rFonts w:hint="cs"/>
          <w:rtl/>
        </w:rPr>
        <w:t xml:space="preserve"> סוגי האבן השונים לפי ש</w:t>
      </w:r>
      <w:r w:rsidRPr="00360FE0">
        <w:rPr>
          <w:rFonts w:hint="cs"/>
          <w:rtl/>
        </w:rPr>
        <w:t xml:space="preserve">רטוטי החזיתות ופרט חזית בשרטוט ד'-1 "חזית טיפוסית לסוגי האבן". </w:t>
      </w:r>
      <w:proofErr w:type="spellStart"/>
      <w:r w:rsidRPr="00360FE0">
        <w:rPr>
          <w:rFonts w:hint="cs"/>
          <w:rtl/>
        </w:rPr>
        <w:t>כוחלה</w:t>
      </w:r>
      <w:proofErr w:type="spellEnd"/>
      <w:r w:rsidRPr="00360FE0">
        <w:rPr>
          <w:rFonts w:hint="cs"/>
          <w:rtl/>
        </w:rPr>
        <w:t xml:space="preserve"> בגוון האבן. </w:t>
      </w:r>
    </w:p>
    <w:p w:rsidR="00F71DCC" w:rsidRPr="00360FE0" w:rsidRDefault="00F71DCC" w:rsidP="00F71DCC">
      <w:pPr>
        <w:ind w:left="26"/>
        <w:rPr>
          <w:rtl/>
        </w:rPr>
      </w:pPr>
      <w:r w:rsidRPr="00360FE0">
        <w:rPr>
          <w:rFonts w:hint="cs"/>
          <w:rtl/>
        </w:rPr>
        <w:t xml:space="preserve">ספי החלונות יהיו מאבן כדוגמת החזית בגמר חלק בעובי </w:t>
      </w:r>
      <w:smartTag w:uri="urn:schemas-microsoft-com:office:smarttags" w:element="metricconverter">
        <w:smartTagPr>
          <w:attr w:name="ProductID" w:val="2 ס&quot;מ"/>
        </w:smartTagPr>
        <w:r w:rsidRPr="00360FE0">
          <w:rPr>
            <w:rFonts w:hint="cs"/>
            <w:rtl/>
          </w:rPr>
          <w:t>2 ס"מ</w:t>
        </w:r>
      </w:smartTag>
      <w:r w:rsidRPr="00360FE0">
        <w:rPr>
          <w:rFonts w:hint="cs"/>
          <w:rtl/>
        </w:rPr>
        <w:t xml:space="preserve"> לרבות בליטה בחוצה ואף מים, מונחת בשפוע של 1.5% . </w:t>
      </w:r>
    </w:p>
    <w:p w:rsidR="00F71DCC" w:rsidRPr="00360FE0" w:rsidRDefault="00F71DCC" w:rsidP="00C1261D">
      <w:pPr>
        <w:ind w:left="26"/>
        <w:rPr>
          <w:rFonts w:hint="cs"/>
          <w:rtl/>
        </w:rPr>
      </w:pPr>
      <w:r w:rsidRPr="00360FE0">
        <w:rPr>
          <w:rFonts w:hint="cs"/>
          <w:rtl/>
        </w:rPr>
        <w:t>עיצוב התפר בין היחידות יבוצע באופן שלא יובח</w:t>
      </w:r>
      <w:r w:rsidR="00C1261D">
        <w:rPr>
          <w:rFonts w:hint="cs"/>
          <w:rtl/>
        </w:rPr>
        <w:t>ן</w:t>
      </w:r>
      <w:r w:rsidRPr="00360FE0">
        <w:rPr>
          <w:rFonts w:hint="cs"/>
          <w:rtl/>
        </w:rPr>
        <w:t xml:space="preserve"> בתפר, לפי אישור והנחיות המנהל. </w:t>
      </w:r>
    </w:p>
    <w:p w:rsidR="00F71DCC" w:rsidRPr="00360FE0" w:rsidRDefault="00F71DCC" w:rsidP="00F71DCC">
      <w:pPr>
        <w:ind w:left="26"/>
        <w:rPr>
          <w:rFonts w:hint="cs"/>
          <w:rtl/>
        </w:rPr>
      </w:pPr>
    </w:p>
    <w:p w:rsidR="00F71DCC" w:rsidRPr="00360FE0" w:rsidRDefault="00F71DCC" w:rsidP="00F71DCC">
      <w:pPr>
        <w:rPr>
          <w:rFonts w:hint="cs"/>
          <w:u w:val="single"/>
          <w:rtl/>
        </w:rPr>
      </w:pPr>
      <w:r w:rsidRPr="00360FE0">
        <w:rPr>
          <w:rFonts w:hint="cs"/>
          <w:u w:val="single"/>
          <w:rtl/>
        </w:rPr>
        <w:t>ג. גג המבנה</w:t>
      </w:r>
    </w:p>
    <w:p w:rsidR="00F71DCC" w:rsidRPr="00360FE0" w:rsidRDefault="00F71DCC" w:rsidP="00F71DCC">
      <w:pPr>
        <w:rPr>
          <w:rFonts w:hint="cs"/>
          <w:u w:val="single"/>
          <w:rtl/>
        </w:rPr>
      </w:pPr>
    </w:p>
    <w:p w:rsidR="00F71DCC" w:rsidRPr="00360FE0" w:rsidRDefault="00F71DCC" w:rsidP="00F71DCC">
      <w:pPr>
        <w:ind w:left="26"/>
        <w:rPr>
          <w:rtl/>
        </w:rPr>
      </w:pPr>
      <w:r w:rsidRPr="00360FE0">
        <w:rPr>
          <w:rFonts w:hint="cs"/>
          <w:rtl/>
        </w:rPr>
        <w:t>גג רעפים עשוי מערכת נושאת של פרופילי פלדה מגולוונים ורעפי חרס, לרבות ארגז רוח מפח מגולוון צבוע בתנור,</w:t>
      </w:r>
      <w:r w:rsidR="00C1261D">
        <w:rPr>
          <w:rFonts w:hint="cs"/>
          <w:rtl/>
        </w:rPr>
        <w:t xml:space="preserve"> </w:t>
      </w:r>
      <w:r w:rsidRPr="00360FE0">
        <w:rPr>
          <w:rFonts w:hint="cs"/>
          <w:rtl/>
        </w:rPr>
        <w:t xml:space="preserve">לרבות מזחלות ומרזבים. </w:t>
      </w:r>
    </w:p>
    <w:p w:rsidR="00F71DCC" w:rsidRPr="00360FE0" w:rsidRDefault="00F71DCC" w:rsidP="00F71DCC">
      <w:pPr>
        <w:ind w:left="26"/>
        <w:rPr>
          <w:rtl/>
        </w:rPr>
      </w:pPr>
      <w:r w:rsidRPr="00360FE0">
        <w:rPr>
          <w:rFonts w:hint="cs"/>
          <w:rtl/>
        </w:rPr>
        <w:t xml:space="preserve">הגג יכסה הן את המבנה הקל והן את </w:t>
      </w:r>
      <w:proofErr w:type="spellStart"/>
      <w:r w:rsidRPr="00360FE0">
        <w:rPr>
          <w:rFonts w:hint="cs"/>
          <w:rtl/>
        </w:rPr>
        <w:t>הממ"מ</w:t>
      </w:r>
      <w:proofErr w:type="spellEnd"/>
      <w:r w:rsidRPr="00360FE0">
        <w:rPr>
          <w:rFonts w:hint="cs"/>
          <w:rtl/>
        </w:rPr>
        <w:t xml:space="preserve">. </w:t>
      </w:r>
    </w:p>
    <w:p w:rsidR="00F71DCC" w:rsidRPr="00360FE0" w:rsidRDefault="00F71DCC" w:rsidP="00F71DCC">
      <w:pPr>
        <w:ind w:left="360"/>
        <w:rPr>
          <w:rtl/>
        </w:rPr>
      </w:pPr>
    </w:p>
    <w:p w:rsidR="00F71DCC" w:rsidRPr="005E177D" w:rsidRDefault="00F71DCC" w:rsidP="00E136C4">
      <w:pPr>
        <w:pStyle w:val="af1"/>
        <w:numPr>
          <w:ilvl w:val="1"/>
          <w:numId w:val="15"/>
        </w:numPr>
        <w:tabs>
          <w:tab w:val="left" w:pos="746"/>
        </w:tabs>
        <w:spacing w:line="240" w:lineRule="auto"/>
        <w:jc w:val="both"/>
        <w:rPr>
          <w:rFonts w:cs="David" w:hint="cs"/>
          <w:sz w:val="28"/>
          <w:szCs w:val="28"/>
          <w:u w:val="single"/>
        </w:rPr>
      </w:pPr>
      <w:r w:rsidRPr="005E177D">
        <w:rPr>
          <w:rFonts w:cs="David" w:hint="cs"/>
          <w:sz w:val="28"/>
          <w:szCs w:val="28"/>
          <w:rtl/>
        </w:rPr>
        <w:t xml:space="preserve"> </w:t>
      </w:r>
      <w:r w:rsidRPr="005E177D">
        <w:rPr>
          <w:rFonts w:cs="David" w:hint="cs"/>
          <w:sz w:val="28"/>
          <w:szCs w:val="28"/>
          <w:u w:val="single"/>
          <w:rtl/>
        </w:rPr>
        <w:t>מרחב מוגן</w:t>
      </w:r>
    </w:p>
    <w:p w:rsidR="00F71DCC" w:rsidRPr="005E177D" w:rsidRDefault="00F71DCC" w:rsidP="00F71DCC">
      <w:pPr>
        <w:pStyle w:val="af1"/>
        <w:spacing w:line="240" w:lineRule="auto"/>
        <w:ind w:left="0"/>
        <w:jc w:val="both"/>
        <w:rPr>
          <w:rFonts w:cs="David"/>
          <w:sz w:val="28"/>
          <w:szCs w:val="28"/>
          <w:u w:val="single"/>
          <w:rtl/>
        </w:rPr>
      </w:pPr>
    </w:p>
    <w:p w:rsidR="00F71DCC" w:rsidRPr="005E177D" w:rsidRDefault="00F71DCC" w:rsidP="00E136C4">
      <w:pPr>
        <w:pStyle w:val="af1"/>
        <w:numPr>
          <w:ilvl w:val="0"/>
          <w:numId w:val="14"/>
        </w:numPr>
        <w:spacing w:line="240" w:lineRule="auto"/>
        <w:jc w:val="both"/>
        <w:rPr>
          <w:rFonts w:cs="David"/>
          <w:sz w:val="28"/>
          <w:szCs w:val="28"/>
        </w:rPr>
      </w:pPr>
      <w:r w:rsidRPr="005E177D">
        <w:rPr>
          <w:rFonts w:cs="David" w:hint="cs"/>
          <w:sz w:val="28"/>
          <w:szCs w:val="28"/>
          <w:rtl/>
        </w:rPr>
        <w:t xml:space="preserve">המרחב המוגן יתוכנן וייבנה ע"י מפעל המייצר אלמנטים טרומיים מבטון מזוין כאמור בסעיף 00.02 בהתאם לדרישות פיקוד העורף.  המרחב המוגן יוכל להבנות באתר ובלבד שיהיה יביל וניתן להעברה. </w:t>
      </w:r>
    </w:p>
    <w:p w:rsidR="00F71DCC" w:rsidRPr="005E177D" w:rsidRDefault="00F71DCC" w:rsidP="00E136C4">
      <w:pPr>
        <w:pStyle w:val="af1"/>
        <w:numPr>
          <w:ilvl w:val="0"/>
          <w:numId w:val="14"/>
        </w:numPr>
        <w:spacing w:line="240" w:lineRule="auto"/>
        <w:jc w:val="both"/>
        <w:rPr>
          <w:rFonts w:cs="David"/>
          <w:sz w:val="28"/>
          <w:szCs w:val="28"/>
        </w:rPr>
      </w:pPr>
      <w:r w:rsidRPr="005E177D">
        <w:rPr>
          <w:rFonts w:cs="David" w:hint="cs"/>
          <w:sz w:val="28"/>
          <w:szCs w:val="28"/>
          <w:rtl/>
        </w:rPr>
        <w:t xml:space="preserve">תכנון וביצוע המרחב המוגן יאושר גם ע"י פיקוד העורף. </w:t>
      </w:r>
    </w:p>
    <w:p w:rsidR="00F71DCC" w:rsidRPr="005E177D" w:rsidRDefault="00F71DCC" w:rsidP="00E136C4">
      <w:pPr>
        <w:pStyle w:val="af1"/>
        <w:numPr>
          <w:ilvl w:val="0"/>
          <w:numId w:val="14"/>
        </w:numPr>
        <w:spacing w:line="240" w:lineRule="auto"/>
        <w:jc w:val="both"/>
        <w:rPr>
          <w:rFonts w:cs="David"/>
          <w:sz w:val="28"/>
          <w:szCs w:val="28"/>
        </w:rPr>
      </w:pPr>
      <w:r w:rsidRPr="005E177D">
        <w:rPr>
          <w:rFonts w:cs="David" w:hint="cs"/>
          <w:sz w:val="28"/>
          <w:szCs w:val="28"/>
          <w:rtl/>
        </w:rPr>
        <w:t xml:space="preserve">דלת כניסה </w:t>
      </w:r>
      <w:r w:rsidRPr="005E177D">
        <w:rPr>
          <w:rFonts w:cs="David"/>
          <w:sz w:val="28"/>
          <w:szCs w:val="28"/>
          <w:rtl/>
        </w:rPr>
        <w:t>–</w:t>
      </w:r>
      <w:r w:rsidRPr="005E177D">
        <w:rPr>
          <w:rFonts w:cs="David" w:hint="cs"/>
          <w:sz w:val="28"/>
          <w:szCs w:val="28"/>
          <w:rtl/>
        </w:rPr>
        <w:t xml:space="preserve"> תהיה דלת הדף + גזים + רסיסים (אשר אין צורך לבנות עבורה קיר מגן).  במידה מפיקוד העורף יחייב בנוסף בניית קיר מגן לדלת, הקיר יבוצע ללא כל תוספת מחיר .</w:t>
      </w:r>
    </w:p>
    <w:p w:rsidR="00F71DCC" w:rsidRPr="005E177D" w:rsidRDefault="00F71DCC" w:rsidP="00E136C4">
      <w:pPr>
        <w:pStyle w:val="af1"/>
        <w:numPr>
          <w:ilvl w:val="0"/>
          <w:numId w:val="14"/>
        </w:numPr>
        <w:spacing w:line="240" w:lineRule="auto"/>
        <w:jc w:val="both"/>
        <w:rPr>
          <w:rFonts w:cs="David"/>
          <w:sz w:val="28"/>
          <w:szCs w:val="28"/>
        </w:rPr>
      </w:pPr>
      <w:r w:rsidRPr="005E177D">
        <w:rPr>
          <w:rFonts w:cs="David" w:hint="cs"/>
          <w:sz w:val="28"/>
          <w:szCs w:val="28"/>
          <w:rtl/>
        </w:rPr>
        <w:t xml:space="preserve">חלון אטום </w:t>
      </w:r>
      <w:r w:rsidR="00C1261D" w:rsidRPr="005E177D">
        <w:rPr>
          <w:rFonts w:cs="David" w:hint="cs"/>
          <w:sz w:val="28"/>
          <w:szCs w:val="28"/>
          <w:rtl/>
        </w:rPr>
        <w:t>לגזים</w:t>
      </w:r>
      <w:r w:rsidRPr="005E177D">
        <w:rPr>
          <w:rFonts w:cs="David" w:hint="cs"/>
          <w:sz w:val="28"/>
          <w:szCs w:val="28"/>
          <w:rtl/>
        </w:rPr>
        <w:t xml:space="preserve"> בהתאם לדרישות פיקוד העורף </w:t>
      </w:r>
      <w:proofErr w:type="spellStart"/>
      <w:r w:rsidRPr="005E177D">
        <w:rPr>
          <w:rFonts w:cs="David" w:hint="cs"/>
          <w:sz w:val="28"/>
          <w:szCs w:val="28"/>
          <w:rtl/>
        </w:rPr>
        <w:t>ומת"י</w:t>
      </w:r>
      <w:proofErr w:type="spellEnd"/>
      <w:r w:rsidRPr="005E177D">
        <w:rPr>
          <w:rFonts w:cs="David" w:hint="cs"/>
          <w:sz w:val="28"/>
          <w:szCs w:val="28"/>
          <w:rtl/>
        </w:rPr>
        <w:t xml:space="preserve">, קליל גזית ממ"ד 4583 או ש"ע. כנף אחת ציר צד פתיחה פנימה. </w:t>
      </w:r>
    </w:p>
    <w:p w:rsidR="00F71DCC" w:rsidRPr="005E177D" w:rsidRDefault="00F71DCC" w:rsidP="00E136C4">
      <w:pPr>
        <w:pStyle w:val="af1"/>
        <w:numPr>
          <w:ilvl w:val="0"/>
          <w:numId w:val="14"/>
        </w:numPr>
        <w:spacing w:line="240" w:lineRule="auto"/>
        <w:jc w:val="both"/>
        <w:rPr>
          <w:rFonts w:cs="David"/>
          <w:sz w:val="28"/>
          <w:szCs w:val="28"/>
        </w:rPr>
      </w:pPr>
      <w:r w:rsidRPr="005E177D">
        <w:rPr>
          <w:rFonts w:cs="David" w:hint="cs"/>
          <w:sz w:val="28"/>
          <w:szCs w:val="28"/>
          <w:rtl/>
        </w:rPr>
        <w:t xml:space="preserve">חלון הדף עמיד ברסיסים מפלדה, הזזה דו-כנפי. </w:t>
      </w:r>
    </w:p>
    <w:p w:rsidR="00F71DCC" w:rsidRPr="005E177D" w:rsidRDefault="00F71DCC" w:rsidP="00E136C4">
      <w:pPr>
        <w:pStyle w:val="af1"/>
        <w:numPr>
          <w:ilvl w:val="0"/>
          <w:numId w:val="14"/>
        </w:numPr>
        <w:spacing w:line="240" w:lineRule="auto"/>
        <w:jc w:val="both"/>
        <w:rPr>
          <w:rFonts w:cs="David"/>
          <w:sz w:val="28"/>
          <w:szCs w:val="28"/>
        </w:rPr>
      </w:pPr>
      <w:r w:rsidRPr="005E177D">
        <w:rPr>
          <w:rFonts w:cs="David" w:hint="cs"/>
          <w:sz w:val="28"/>
          <w:szCs w:val="28"/>
          <w:rtl/>
        </w:rPr>
        <w:t xml:space="preserve">קירות פנים והתקרה יהיו בטון חשוף חלק צבוע או החלקת בגר. </w:t>
      </w:r>
    </w:p>
    <w:p w:rsidR="00F71DCC" w:rsidRPr="005E177D" w:rsidRDefault="00F71DCC" w:rsidP="00E136C4">
      <w:pPr>
        <w:pStyle w:val="af1"/>
        <w:numPr>
          <w:ilvl w:val="0"/>
          <w:numId w:val="14"/>
        </w:numPr>
        <w:spacing w:line="240" w:lineRule="auto"/>
        <w:jc w:val="both"/>
        <w:rPr>
          <w:rFonts w:cs="David"/>
          <w:sz w:val="28"/>
          <w:szCs w:val="28"/>
        </w:rPr>
      </w:pPr>
      <w:r w:rsidRPr="005E177D">
        <w:rPr>
          <w:rFonts w:cs="David" w:hint="cs"/>
          <w:sz w:val="28"/>
          <w:szCs w:val="28"/>
          <w:rtl/>
        </w:rPr>
        <w:t xml:space="preserve">גמר קירות החוץ של המרחב המוגן עפ"י סעיף 90.06 ב' "חיפוי חוץ". החלופה שנבחרה לכל המבנה. </w:t>
      </w:r>
    </w:p>
    <w:p w:rsidR="00F71DCC" w:rsidRPr="005E177D" w:rsidRDefault="00F71DCC" w:rsidP="00E136C4">
      <w:pPr>
        <w:pStyle w:val="af1"/>
        <w:numPr>
          <w:ilvl w:val="0"/>
          <w:numId w:val="14"/>
        </w:numPr>
        <w:spacing w:line="240" w:lineRule="auto"/>
        <w:jc w:val="both"/>
        <w:rPr>
          <w:rFonts w:cs="David"/>
          <w:sz w:val="28"/>
          <w:szCs w:val="28"/>
        </w:rPr>
      </w:pPr>
      <w:r w:rsidRPr="005E177D">
        <w:rPr>
          <w:rFonts w:cs="David" w:hint="cs"/>
          <w:sz w:val="28"/>
          <w:szCs w:val="28"/>
          <w:rtl/>
        </w:rPr>
        <w:t xml:space="preserve">ה"תפר" בין המרחב המוגן לשאר חלקי המבנה היביל ייאטם במסטיק </w:t>
      </w:r>
      <w:proofErr w:type="spellStart"/>
      <w:r w:rsidRPr="005E177D">
        <w:rPr>
          <w:rFonts w:cs="David" w:hint="cs"/>
          <w:sz w:val="28"/>
          <w:szCs w:val="28"/>
          <w:rtl/>
        </w:rPr>
        <w:t>פוליאוריטני</w:t>
      </w:r>
      <w:proofErr w:type="spellEnd"/>
      <w:r w:rsidRPr="005E177D">
        <w:rPr>
          <w:rFonts w:cs="David" w:hint="cs"/>
          <w:sz w:val="28"/>
          <w:szCs w:val="28"/>
          <w:rtl/>
        </w:rPr>
        <w:t xml:space="preserve"> לרבבות "גב" תמיכה מתאים. </w:t>
      </w:r>
    </w:p>
    <w:p w:rsidR="00F71DCC" w:rsidRPr="005E177D" w:rsidRDefault="00F71DCC" w:rsidP="00E136C4">
      <w:pPr>
        <w:pStyle w:val="af1"/>
        <w:numPr>
          <w:ilvl w:val="0"/>
          <w:numId w:val="14"/>
        </w:numPr>
        <w:spacing w:line="240" w:lineRule="auto"/>
        <w:jc w:val="both"/>
        <w:rPr>
          <w:rFonts w:cs="David"/>
          <w:sz w:val="28"/>
          <w:szCs w:val="28"/>
        </w:rPr>
      </w:pPr>
      <w:r w:rsidRPr="005E177D">
        <w:rPr>
          <w:rFonts w:cs="David" w:hint="cs"/>
          <w:sz w:val="28"/>
          <w:szCs w:val="28"/>
          <w:rtl/>
        </w:rPr>
        <w:t xml:space="preserve">הרצפה </w:t>
      </w:r>
      <w:proofErr w:type="spellStart"/>
      <w:r w:rsidRPr="005E177D">
        <w:rPr>
          <w:rFonts w:cs="David" w:hint="cs"/>
          <w:sz w:val="28"/>
          <w:szCs w:val="28"/>
          <w:rtl/>
        </w:rPr>
        <w:t>תח</w:t>
      </w:r>
      <w:r w:rsidR="00C1261D">
        <w:rPr>
          <w:rFonts w:cs="David" w:hint="cs"/>
          <w:sz w:val="28"/>
          <w:szCs w:val="28"/>
          <w:rtl/>
        </w:rPr>
        <w:t>ופה</w:t>
      </w:r>
      <w:proofErr w:type="spellEnd"/>
      <w:r w:rsidR="00C1261D">
        <w:rPr>
          <w:rFonts w:cs="David" w:hint="cs"/>
          <w:sz w:val="28"/>
          <w:szCs w:val="28"/>
          <w:rtl/>
        </w:rPr>
        <w:t xml:space="preserve"> באריחי גרניט פורצלן ושיפולי</w:t>
      </w:r>
      <w:r w:rsidRPr="005E177D">
        <w:rPr>
          <w:rFonts w:cs="David" w:hint="cs"/>
          <w:sz w:val="28"/>
          <w:szCs w:val="28"/>
          <w:rtl/>
        </w:rPr>
        <w:t xml:space="preserve">ם כמפורט לגבי יתר שטחי הרצפה במבנה. </w:t>
      </w:r>
    </w:p>
    <w:p w:rsidR="00F71DCC" w:rsidRPr="005E177D" w:rsidRDefault="00F71DCC" w:rsidP="00E136C4">
      <w:pPr>
        <w:pStyle w:val="af1"/>
        <w:numPr>
          <w:ilvl w:val="0"/>
          <w:numId w:val="14"/>
        </w:numPr>
        <w:spacing w:line="240" w:lineRule="auto"/>
        <w:jc w:val="both"/>
        <w:rPr>
          <w:rFonts w:cs="David"/>
          <w:sz w:val="28"/>
          <w:szCs w:val="28"/>
        </w:rPr>
      </w:pPr>
      <w:r w:rsidRPr="005E177D">
        <w:rPr>
          <w:rFonts w:cs="David" w:hint="cs"/>
          <w:sz w:val="28"/>
          <w:szCs w:val="28"/>
          <w:rtl/>
        </w:rPr>
        <w:t xml:space="preserve">החלל מתחת לרצפה יהיה מלא ותחום בחגורת בטון למניעת גל והדף, על פי דרישות פיקוד העורף. </w:t>
      </w:r>
    </w:p>
    <w:p w:rsidR="00F71DCC" w:rsidRPr="005E177D" w:rsidRDefault="00F71DCC" w:rsidP="00F71DCC">
      <w:pPr>
        <w:rPr>
          <w:rFonts w:hint="cs"/>
          <w:rtl/>
        </w:rPr>
      </w:pPr>
    </w:p>
    <w:p w:rsidR="00F71DCC" w:rsidRPr="00360FE0" w:rsidRDefault="00F71DCC" w:rsidP="00F71DCC">
      <w:pPr>
        <w:rPr>
          <w:rFonts w:hint="cs"/>
          <w:i/>
          <w:iCs/>
          <w:u w:val="single"/>
          <w:rtl/>
        </w:rPr>
      </w:pPr>
      <w:r w:rsidRPr="00360FE0">
        <w:rPr>
          <w:rFonts w:hint="cs"/>
          <w:i/>
          <w:iCs/>
          <w:u w:val="single"/>
          <w:rtl/>
        </w:rPr>
        <w:t xml:space="preserve">איטום </w:t>
      </w:r>
    </w:p>
    <w:p w:rsidR="00F71DCC" w:rsidRPr="00360FE0" w:rsidRDefault="00F71DCC" w:rsidP="00F71DCC">
      <w:pPr>
        <w:rPr>
          <w:rFonts w:hint="cs"/>
          <w:b/>
          <w:bCs/>
          <w:i/>
          <w:iCs/>
          <w:u w:val="single"/>
          <w:rtl/>
        </w:rPr>
      </w:pPr>
    </w:p>
    <w:p w:rsidR="00F71DCC" w:rsidRPr="00360FE0" w:rsidRDefault="00F71DCC" w:rsidP="00F71DCC">
      <w:pPr>
        <w:ind w:left="360"/>
        <w:rPr>
          <w:u w:val="single"/>
          <w:rtl/>
        </w:rPr>
      </w:pPr>
      <w:r w:rsidRPr="00360FE0">
        <w:rPr>
          <w:rFonts w:hint="cs"/>
          <w:u w:val="single"/>
          <w:rtl/>
        </w:rPr>
        <w:t>ב. איטום תפרים</w:t>
      </w:r>
    </w:p>
    <w:p w:rsidR="00F71DCC" w:rsidRPr="00360FE0" w:rsidRDefault="00F71DCC" w:rsidP="00F71DCC">
      <w:pPr>
        <w:ind w:left="360"/>
        <w:rPr>
          <w:rtl/>
        </w:rPr>
      </w:pPr>
      <w:r w:rsidRPr="00360FE0">
        <w:rPr>
          <w:rFonts w:hint="cs"/>
          <w:rtl/>
        </w:rPr>
        <w:t xml:space="preserve">המפגש בין המודולים בתקרה בקירות וברצפה יאטם. </w:t>
      </w:r>
    </w:p>
    <w:p w:rsidR="00F71DCC" w:rsidRPr="00360FE0" w:rsidRDefault="00F71DCC" w:rsidP="00F71DCC">
      <w:pPr>
        <w:ind w:left="360"/>
        <w:rPr>
          <w:rtl/>
        </w:rPr>
      </w:pPr>
    </w:p>
    <w:p w:rsidR="00F71DCC" w:rsidRPr="005E177D" w:rsidRDefault="00F71DCC" w:rsidP="00E136C4">
      <w:pPr>
        <w:pStyle w:val="af1"/>
        <w:numPr>
          <w:ilvl w:val="1"/>
          <w:numId w:val="16"/>
        </w:numPr>
        <w:spacing w:line="240" w:lineRule="auto"/>
        <w:rPr>
          <w:rFonts w:cs="David"/>
          <w:sz w:val="28"/>
          <w:szCs w:val="28"/>
          <w:u w:val="single"/>
        </w:rPr>
      </w:pPr>
      <w:r w:rsidRPr="00360FE0">
        <w:rPr>
          <w:rFonts w:cs="David" w:hint="cs"/>
          <w:sz w:val="24"/>
          <w:szCs w:val="24"/>
          <w:u w:val="single"/>
          <w:rtl/>
        </w:rPr>
        <w:t xml:space="preserve"> </w:t>
      </w:r>
      <w:r w:rsidRPr="005E177D">
        <w:rPr>
          <w:rFonts w:cs="David" w:hint="cs"/>
          <w:sz w:val="28"/>
          <w:szCs w:val="28"/>
          <w:u w:val="single"/>
          <w:rtl/>
        </w:rPr>
        <w:t xml:space="preserve">נגרות, מסגרות ואלומיניום </w:t>
      </w:r>
    </w:p>
    <w:p w:rsidR="00F71DCC" w:rsidRPr="00360FE0" w:rsidRDefault="00F71DCC" w:rsidP="00F71DCC">
      <w:pPr>
        <w:rPr>
          <w:u w:val="single"/>
          <w:rtl/>
        </w:rPr>
      </w:pPr>
      <w:r w:rsidRPr="00360FE0">
        <w:rPr>
          <w:rFonts w:hint="cs"/>
          <w:u w:val="single"/>
          <w:rtl/>
        </w:rPr>
        <w:t>חיזוק מסביב למפתחי דלתות</w:t>
      </w:r>
    </w:p>
    <w:p w:rsidR="00F71DCC" w:rsidRPr="00360FE0" w:rsidRDefault="00F71DCC" w:rsidP="00F71DCC">
      <w:pPr>
        <w:rPr>
          <w:rFonts w:hint="cs"/>
          <w:rtl/>
        </w:rPr>
      </w:pPr>
      <w:r w:rsidRPr="00360FE0">
        <w:rPr>
          <w:rFonts w:hint="cs"/>
          <w:rtl/>
        </w:rPr>
        <w:t xml:space="preserve">פתחי דלתות יחוזקו מסביב ע"י שני ניצבי פח אנכיים בעובי </w:t>
      </w:r>
      <w:smartTag w:uri="urn:schemas-microsoft-com:office:smarttags" w:element="metricconverter">
        <w:smartTagPr>
          <w:attr w:name="ProductID" w:val="1.2 ס&quot;מ"/>
        </w:smartTagPr>
        <w:r w:rsidRPr="00360FE0">
          <w:rPr>
            <w:rFonts w:hint="cs"/>
            <w:rtl/>
          </w:rPr>
          <w:t>1.2 ס"מ</w:t>
        </w:r>
      </w:smartTag>
      <w:r w:rsidRPr="00360FE0">
        <w:rPr>
          <w:rFonts w:hint="cs"/>
          <w:rtl/>
        </w:rPr>
        <w:t xml:space="preserve"> כ"א כדוגמת ניצבי הקיר אשר יקובעו לרצפה ולגג וקורח אופקית משני ניצבים כנ"ל מעל המשקוף מחוברת לניצבים האנכיים. </w:t>
      </w:r>
    </w:p>
    <w:p w:rsidR="00F71DCC" w:rsidRPr="00360FE0" w:rsidRDefault="00F71DCC" w:rsidP="00F71DCC">
      <w:pPr>
        <w:rPr>
          <w:rFonts w:hint="cs"/>
          <w:rtl/>
        </w:rPr>
      </w:pPr>
    </w:p>
    <w:p w:rsidR="00F71DCC" w:rsidRPr="00360FE0" w:rsidRDefault="00F71DCC" w:rsidP="00F71DCC">
      <w:pPr>
        <w:rPr>
          <w:i/>
          <w:iCs/>
          <w:u w:val="single"/>
          <w:rtl/>
        </w:rPr>
      </w:pPr>
      <w:r w:rsidRPr="00360FE0">
        <w:rPr>
          <w:rFonts w:hint="cs"/>
          <w:i/>
          <w:iCs/>
          <w:u w:val="single"/>
          <w:rtl/>
        </w:rPr>
        <w:t>חיזוק מסביב לפתחי חלונות</w:t>
      </w:r>
    </w:p>
    <w:p w:rsidR="00F71DCC" w:rsidRPr="00360FE0" w:rsidRDefault="00F71DCC" w:rsidP="00F71DCC">
      <w:pPr>
        <w:rPr>
          <w:rtl/>
        </w:rPr>
      </w:pPr>
      <w:r w:rsidRPr="00360FE0">
        <w:rPr>
          <w:rFonts w:hint="cs"/>
          <w:rtl/>
        </w:rPr>
        <w:t xml:space="preserve">חיזוק מסביב לפתחי חלונות ייעשה ע"י משקוף עיוור מפח מגולוון בעובי </w:t>
      </w:r>
      <w:smartTag w:uri="urn:schemas-microsoft-com:office:smarttags" w:element="metricconverter">
        <w:smartTagPr>
          <w:attr w:name="ProductID" w:val="1.5 מ&quot;מ"/>
        </w:smartTagPr>
        <w:r w:rsidRPr="00360FE0">
          <w:rPr>
            <w:rFonts w:hint="cs"/>
            <w:rtl/>
          </w:rPr>
          <w:t>1.5 מ"מ</w:t>
        </w:r>
      </w:smartTag>
      <w:r w:rsidRPr="00360FE0">
        <w:rPr>
          <w:rFonts w:hint="cs"/>
          <w:rtl/>
        </w:rPr>
        <w:t>.</w:t>
      </w:r>
    </w:p>
    <w:p w:rsidR="00F71DCC" w:rsidRPr="00360FE0" w:rsidRDefault="00F71DCC" w:rsidP="00F71DCC">
      <w:pPr>
        <w:rPr>
          <w:rFonts w:hint="cs"/>
          <w:i/>
          <w:iCs/>
          <w:u w:val="single"/>
          <w:rtl/>
        </w:rPr>
      </w:pPr>
    </w:p>
    <w:p w:rsidR="00F71DCC" w:rsidRPr="00360FE0" w:rsidRDefault="00F71DCC" w:rsidP="00F71DCC">
      <w:pPr>
        <w:rPr>
          <w:i/>
          <w:iCs/>
          <w:u w:val="single"/>
          <w:rtl/>
        </w:rPr>
      </w:pPr>
      <w:r w:rsidRPr="00360FE0">
        <w:rPr>
          <w:rFonts w:hint="cs"/>
          <w:i/>
          <w:iCs/>
          <w:u w:val="single"/>
          <w:rtl/>
        </w:rPr>
        <w:t>דלתות</w:t>
      </w:r>
    </w:p>
    <w:p w:rsidR="00F71DCC" w:rsidRPr="00360FE0" w:rsidRDefault="00F71DCC" w:rsidP="00F71DCC">
      <w:pPr>
        <w:rPr>
          <w:rtl/>
        </w:rPr>
      </w:pPr>
      <w:r w:rsidRPr="00360FE0">
        <w:rPr>
          <w:rFonts w:hint="cs"/>
          <w:rtl/>
        </w:rPr>
        <w:lastRenderedPageBreak/>
        <w:t xml:space="preserve">דלתות יהיו מטיפוס סטנלי מגולוונות וצבועות דגם </w:t>
      </w:r>
      <w:r w:rsidRPr="00360FE0">
        <w:rPr>
          <w:rFonts w:hint="cs"/>
        </w:rPr>
        <w:t>B</w:t>
      </w:r>
      <w:r w:rsidRPr="00360FE0">
        <w:rPr>
          <w:rFonts w:hint="cs"/>
          <w:rtl/>
        </w:rPr>
        <w:t xml:space="preserve"> לרבות גומיות אטימה מסביב למלבן להבטחת אטימות בין הכנף למלבן. </w:t>
      </w:r>
    </w:p>
    <w:p w:rsidR="00F71DCC" w:rsidRPr="00360FE0" w:rsidRDefault="00F71DCC" w:rsidP="00F71DCC">
      <w:pPr>
        <w:rPr>
          <w:rtl/>
        </w:rPr>
      </w:pPr>
      <w:r w:rsidRPr="00360FE0">
        <w:rPr>
          <w:rFonts w:hint="cs"/>
          <w:rtl/>
        </w:rPr>
        <w:t xml:space="preserve">לכל דלת כניסה פנימית וכן דלתות כניסה ראשיות יותקן מחזיר שמן הידראולי ומנעול עם צילינדר לרבות מסטר קיי. </w:t>
      </w:r>
    </w:p>
    <w:p w:rsidR="00F71DCC" w:rsidRPr="00360FE0" w:rsidRDefault="00F71DCC" w:rsidP="00F71DCC">
      <w:pPr>
        <w:rPr>
          <w:rtl/>
        </w:rPr>
      </w:pPr>
      <w:r w:rsidRPr="00360FE0">
        <w:rPr>
          <w:rFonts w:hint="cs"/>
          <w:rtl/>
        </w:rPr>
        <w:t>דלתות כניסה לשי</w:t>
      </w:r>
      <w:smartTag w:uri="urn:schemas-microsoft-com:office:smarttags" w:element="PersonName">
        <w:r w:rsidRPr="00360FE0">
          <w:rPr>
            <w:rFonts w:hint="cs"/>
            <w:rtl/>
          </w:rPr>
          <w:t>רותי</w:t>
        </w:r>
      </w:smartTag>
      <w:r w:rsidRPr="00360FE0">
        <w:rPr>
          <w:rFonts w:hint="cs"/>
          <w:rtl/>
        </w:rPr>
        <w:t>ם, ומחיצות בין תאי השי</w:t>
      </w:r>
      <w:smartTag w:uri="urn:schemas-microsoft-com:office:smarttags" w:element="PersonName">
        <w:r w:rsidRPr="00360FE0">
          <w:rPr>
            <w:rFonts w:hint="cs"/>
            <w:rtl/>
          </w:rPr>
          <w:t>רותי</w:t>
        </w:r>
      </w:smartTag>
      <w:r w:rsidRPr="00360FE0">
        <w:rPr>
          <w:rFonts w:hint="cs"/>
          <w:rtl/>
        </w:rPr>
        <w:t xml:space="preserve">ם יהיו מ- </w:t>
      </w:r>
      <w:r w:rsidRPr="00360FE0">
        <w:rPr>
          <w:rFonts w:hint="cs"/>
        </w:rPr>
        <w:t xml:space="preserve">H.P.L </w:t>
      </w:r>
      <w:r w:rsidRPr="00360FE0">
        <w:rPr>
          <w:rFonts w:hint="cs"/>
          <w:rtl/>
        </w:rPr>
        <w:t xml:space="preserve"> (</w:t>
      </w:r>
      <w:proofErr w:type="spellStart"/>
      <w:r w:rsidRPr="00360FE0">
        <w:rPr>
          <w:rFonts w:hint="cs"/>
          <w:rtl/>
        </w:rPr>
        <w:t>טרספה</w:t>
      </w:r>
      <w:proofErr w:type="spellEnd"/>
      <w:r w:rsidRPr="00360FE0">
        <w:rPr>
          <w:rFonts w:hint="cs"/>
          <w:rtl/>
        </w:rPr>
        <w:t xml:space="preserve">) בעובי </w:t>
      </w:r>
      <w:smartTag w:uri="urn:schemas-microsoft-com:office:smarttags" w:element="metricconverter">
        <w:smartTagPr>
          <w:attr w:name="ProductID" w:val="13 מ&quot;מ"/>
        </w:smartTagPr>
        <w:r w:rsidRPr="00360FE0">
          <w:rPr>
            <w:rFonts w:hint="cs"/>
            <w:rtl/>
          </w:rPr>
          <w:t>13 מ"מ</w:t>
        </w:r>
      </w:smartTag>
      <w:r w:rsidRPr="00360FE0">
        <w:rPr>
          <w:rFonts w:hint="cs"/>
          <w:rtl/>
        </w:rPr>
        <w:t xml:space="preserve"> בגוון לפי בחירת המנהל.</w:t>
      </w:r>
    </w:p>
    <w:p w:rsidR="00F71DCC" w:rsidRPr="00360FE0" w:rsidRDefault="00F71DCC" w:rsidP="00F71DCC">
      <w:pPr>
        <w:rPr>
          <w:rtl/>
        </w:rPr>
      </w:pPr>
      <w:r w:rsidRPr="00360FE0">
        <w:rPr>
          <w:rFonts w:hint="cs"/>
          <w:rtl/>
        </w:rPr>
        <w:t xml:space="preserve">כל </w:t>
      </w:r>
      <w:r w:rsidR="00C1261D" w:rsidRPr="00360FE0">
        <w:rPr>
          <w:rFonts w:hint="cs"/>
          <w:rtl/>
        </w:rPr>
        <w:t>אבזרי</w:t>
      </w:r>
      <w:r w:rsidRPr="00360FE0">
        <w:rPr>
          <w:rFonts w:hint="cs"/>
          <w:rtl/>
        </w:rPr>
        <w:t xml:space="preserve"> המתכת ובכלל זה אבזרי חיזוק, עיגון ופרזול יהיו </w:t>
      </w:r>
      <w:proofErr w:type="spellStart"/>
      <w:r w:rsidRPr="00360FE0">
        <w:rPr>
          <w:rFonts w:hint="cs"/>
          <w:rtl/>
        </w:rPr>
        <w:t>מפלב"מ</w:t>
      </w:r>
      <w:proofErr w:type="spellEnd"/>
      <w:r w:rsidRPr="00360FE0">
        <w:rPr>
          <w:rFonts w:hint="cs"/>
          <w:rtl/>
        </w:rPr>
        <w:t xml:space="preserve"> 316 מלוטשת. בכל דלת כניסה לתא שי</w:t>
      </w:r>
      <w:smartTag w:uri="urn:schemas-microsoft-com:office:smarttags" w:element="PersonName">
        <w:r w:rsidRPr="00360FE0">
          <w:rPr>
            <w:rFonts w:hint="cs"/>
            <w:rtl/>
          </w:rPr>
          <w:t>רותי</w:t>
        </w:r>
      </w:smartTag>
      <w:r w:rsidRPr="00360FE0">
        <w:rPr>
          <w:rFonts w:hint="cs"/>
          <w:rtl/>
        </w:rPr>
        <w:t xml:space="preserve">ם יותקן מצידה הפנימי זוג ווי תליה עשויים נירוסטה. </w:t>
      </w:r>
    </w:p>
    <w:p w:rsidR="00F71DCC" w:rsidRPr="00360FE0" w:rsidRDefault="00F71DCC" w:rsidP="00F71DCC">
      <w:pPr>
        <w:rPr>
          <w:rtl/>
        </w:rPr>
      </w:pPr>
      <w:r w:rsidRPr="00360FE0">
        <w:rPr>
          <w:rFonts w:hint="cs"/>
          <w:rtl/>
        </w:rPr>
        <w:t xml:space="preserve">מנעול לדלתות יהיה תפוס/פנוי מנירוסטה. </w:t>
      </w:r>
    </w:p>
    <w:p w:rsidR="00F71DCC" w:rsidRPr="00360FE0" w:rsidRDefault="00F71DCC" w:rsidP="00F71DCC">
      <w:pPr>
        <w:rPr>
          <w:rFonts w:hint="cs"/>
          <w:rtl/>
        </w:rPr>
      </w:pPr>
      <w:r w:rsidRPr="00360FE0">
        <w:rPr>
          <w:rFonts w:hint="cs"/>
          <w:rtl/>
        </w:rPr>
        <w:t xml:space="preserve">דלתות אש ודלתות בהלה לפי דרישות יועץ הבטיחות ומכבי אש. </w:t>
      </w:r>
    </w:p>
    <w:p w:rsidR="00F71DCC" w:rsidRPr="00360FE0" w:rsidRDefault="00F71DCC" w:rsidP="00F71DCC">
      <w:pPr>
        <w:rPr>
          <w:rtl/>
        </w:rPr>
      </w:pPr>
    </w:p>
    <w:p w:rsidR="00F71DCC" w:rsidRPr="00360FE0" w:rsidRDefault="00F71DCC" w:rsidP="00F71DCC">
      <w:pPr>
        <w:rPr>
          <w:u w:val="single"/>
          <w:rtl/>
        </w:rPr>
      </w:pPr>
      <w:r w:rsidRPr="00360FE0">
        <w:rPr>
          <w:rFonts w:hint="cs"/>
          <w:u w:val="single"/>
          <w:rtl/>
        </w:rPr>
        <w:t>פרזול</w:t>
      </w:r>
    </w:p>
    <w:p w:rsidR="00F71DCC" w:rsidRPr="00360FE0" w:rsidRDefault="00F71DCC" w:rsidP="00F71DCC">
      <w:pPr>
        <w:rPr>
          <w:rtl/>
        </w:rPr>
      </w:pPr>
      <w:r w:rsidRPr="00360FE0">
        <w:rPr>
          <w:rFonts w:hint="cs"/>
          <w:rtl/>
        </w:rPr>
        <w:t xml:space="preserve">כל הפרזול יהיה הווי-דיוטי </w:t>
      </w:r>
    </w:p>
    <w:p w:rsidR="00F71DCC" w:rsidRPr="00360FE0" w:rsidRDefault="00F71DCC" w:rsidP="00F71DCC">
      <w:pPr>
        <w:rPr>
          <w:rtl/>
        </w:rPr>
      </w:pPr>
      <w:r w:rsidRPr="00360FE0">
        <w:rPr>
          <w:rFonts w:hint="cs"/>
          <w:rtl/>
        </w:rPr>
        <w:t xml:space="preserve">צירים (לכל דלת לפחות 3 צירים) </w:t>
      </w:r>
      <w:r w:rsidRPr="00360FE0">
        <w:rPr>
          <w:rtl/>
        </w:rPr>
        <w:t>–</w:t>
      </w:r>
      <w:r w:rsidRPr="00360FE0">
        <w:rPr>
          <w:rFonts w:hint="cs"/>
          <w:rtl/>
        </w:rPr>
        <w:t xml:space="preserve"> יהיו צירי ספר</w:t>
      </w:r>
    </w:p>
    <w:p w:rsidR="00F71DCC" w:rsidRPr="00360FE0" w:rsidRDefault="00F71DCC" w:rsidP="00F71DCC">
      <w:pPr>
        <w:rPr>
          <w:rtl/>
        </w:rPr>
      </w:pPr>
      <w:r w:rsidRPr="00360FE0">
        <w:rPr>
          <w:rFonts w:hint="cs"/>
          <w:rtl/>
        </w:rPr>
        <w:t xml:space="preserve">הצירים לא יחוברו ישירות לפח הדלת, אלא באמצעות חיזור של פח בעובי </w:t>
      </w:r>
      <w:smartTag w:uri="urn:schemas-microsoft-com:office:smarttags" w:element="metricconverter">
        <w:smartTagPr>
          <w:attr w:name="ProductID" w:val="5 מ&quot;מ"/>
        </w:smartTagPr>
        <w:r w:rsidRPr="00360FE0">
          <w:rPr>
            <w:rFonts w:hint="cs"/>
            <w:rtl/>
          </w:rPr>
          <w:t>5 מ"מ</w:t>
        </w:r>
      </w:smartTag>
      <w:r w:rsidRPr="00360FE0">
        <w:rPr>
          <w:rFonts w:hint="cs"/>
          <w:rtl/>
        </w:rPr>
        <w:t xml:space="preserve"> באזור הצירים. </w:t>
      </w:r>
    </w:p>
    <w:p w:rsidR="00F71DCC" w:rsidRPr="00360FE0" w:rsidRDefault="00F71DCC" w:rsidP="00F71DCC">
      <w:pPr>
        <w:rPr>
          <w:rtl/>
        </w:rPr>
      </w:pPr>
      <w:r w:rsidRPr="00360FE0">
        <w:rPr>
          <w:rFonts w:hint="cs"/>
          <w:rtl/>
        </w:rPr>
        <w:t xml:space="preserve">ידיות </w:t>
      </w:r>
      <w:r w:rsidRPr="00360FE0">
        <w:rPr>
          <w:rtl/>
        </w:rPr>
        <w:t>–</w:t>
      </w:r>
      <w:r w:rsidRPr="00360FE0">
        <w:rPr>
          <w:rFonts w:hint="cs"/>
          <w:rtl/>
        </w:rPr>
        <w:t xml:space="preserve"> ירדני 6102 או שווה ערך.</w:t>
      </w:r>
    </w:p>
    <w:p w:rsidR="00F71DCC" w:rsidRPr="00360FE0" w:rsidRDefault="00F71DCC" w:rsidP="00F71DCC">
      <w:pPr>
        <w:rPr>
          <w:rtl/>
        </w:rPr>
      </w:pPr>
      <w:r w:rsidRPr="00360FE0">
        <w:rPr>
          <w:rFonts w:hint="cs"/>
          <w:rtl/>
        </w:rPr>
        <w:t xml:space="preserve">מנעול- בכל דלת יבוצע מנגנון נעילה מצופה כולו העונה לדרישות ת"י 101. כמו-כן יותקן מנעול צילינדר. לצילינדר תותקנה </w:t>
      </w:r>
      <w:proofErr w:type="spellStart"/>
      <w:r w:rsidRPr="00360FE0">
        <w:rPr>
          <w:rFonts w:hint="cs"/>
          <w:rtl/>
        </w:rPr>
        <w:t>רוזטות</w:t>
      </w:r>
      <w:proofErr w:type="spellEnd"/>
      <w:r w:rsidRPr="00360FE0">
        <w:rPr>
          <w:rFonts w:hint="cs"/>
          <w:rtl/>
        </w:rPr>
        <w:t xml:space="preserve"> המתאימים לידיות המתוארות לעיל. דגם ירדני "6105" או שווה ערך. הצילינדר יתאים לת"י 950 מסוג אל-קדח. </w:t>
      </w:r>
    </w:p>
    <w:p w:rsidR="00F71DCC" w:rsidRPr="00360FE0" w:rsidRDefault="00F71DCC" w:rsidP="00F71DCC">
      <w:pPr>
        <w:rPr>
          <w:rtl/>
        </w:rPr>
      </w:pPr>
      <w:r w:rsidRPr="00360FE0">
        <w:rPr>
          <w:rFonts w:hint="cs"/>
          <w:rtl/>
        </w:rPr>
        <w:t>בכל דלת כניסה למבנה יותקן מנעול רב זרועי ומנעל כדוגמת רב בריח או ש"ע. לכל דלת יבוצע מנגנון עיגון לדלת בהיותה פתוחה. המנגנון יכלול בולם גמיש למקרה של טריקת הדלת אל הקיר.</w:t>
      </w:r>
    </w:p>
    <w:p w:rsidR="00F71DCC" w:rsidRPr="00360FE0" w:rsidRDefault="00F71DCC" w:rsidP="00F71DCC">
      <w:pPr>
        <w:rPr>
          <w:rtl/>
        </w:rPr>
      </w:pPr>
      <w:r w:rsidRPr="00360FE0">
        <w:rPr>
          <w:rFonts w:hint="cs"/>
          <w:rtl/>
        </w:rPr>
        <w:t>לכל מנעול ימסרו במועד הקבלה 5 מפתחות.</w:t>
      </w:r>
    </w:p>
    <w:p w:rsidR="00F71DCC" w:rsidRPr="00360FE0" w:rsidRDefault="00F71DCC" w:rsidP="00F71DCC">
      <w:pPr>
        <w:rPr>
          <w:rtl/>
        </w:rPr>
      </w:pPr>
    </w:p>
    <w:p w:rsidR="00F71DCC" w:rsidRPr="00360FE0" w:rsidRDefault="00F71DCC" w:rsidP="00F71DCC">
      <w:pPr>
        <w:rPr>
          <w:rtl/>
        </w:rPr>
      </w:pPr>
      <w:r w:rsidRPr="00360FE0">
        <w:rPr>
          <w:rFonts w:hint="cs"/>
          <w:rtl/>
        </w:rPr>
        <w:t>6. משקופי דלתות יהיו מפה מג</w:t>
      </w:r>
      <w:r w:rsidR="00C1261D">
        <w:rPr>
          <w:rFonts w:hint="cs"/>
          <w:rtl/>
        </w:rPr>
        <w:t>ו</w:t>
      </w:r>
      <w:r w:rsidRPr="00360FE0">
        <w:rPr>
          <w:rFonts w:hint="cs"/>
          <w:rtl/>
        </w:rPr>
        <w:t>לוונים וצבועים בתנור.</w:t>
      </w:r>
    </w:p>
    <w:p w:rsidR="00F71DCC" w:rsidRPr="00360FE0" w:rsidRDefault="00F71DCC" w:rsidP="00F71DCC">
      <w:pPr>
        <w:rPr>
          <w:rtl/>
        </w:rPr>
      </w:pPr>
    </w:p>
    <w:p w:rsidR="00F71DCC" w:rsidRPr="00360FE0" w:rsidRDefault="00F71DCC" w:rsidP="00F71DCC">
      <w:pPr>
        <w:rPr>
          <w:rFonts w:hint="cs"/>
          <w:u w:val="single"/>
          <w:rtl/>
        </w:rPr>
      </w:pPr>
      <w:r w:rsidRPr="00360FE0">
        <w:rPr>
          <w:rFonts w:hint="cs"/>
          <w:u w:val="single"/>
          <w:rtl/>
        </w:rPr>
        <w:t>חלונות</w:t>
      </w:r>
    </w:p>
    <w:p w:rsidR="00F71DCC" w:rsidRPr="00360FE0" w:rsidRDefault="00F71DCC" w:rsidP="00F71DCC">
      <w:pPr>
        <w:jc w:val="both"/>
        <w:rPr>
          <w:rFonts w:hint="cs"/>
          <w:u w:val="single"/>
          <w:rtl/>
        </w:rPr>
      </w:pPr>
    </w:p>
    <w:p w:rsidR="00F71DCC" w:rsidRPr="00360FE0" w:rsidRDefault="00F71DCC" w:rsidP="00F71DCC">
      <w:pPr>
        <w:jc w:val="both"/>
        <w:rPr>
          <w:rtl/>
        </w:rPr>
      </w:pPr>
      <w:r w:rsidRPr="00360FE0">
        <w:rPr>
          <w:rFonts w:hint="cs"/>
          <w:rtl/>
        </w:rPr>
        <w:t xml:space="preserve">כל החלונות במבנה יעשו מאלומיניום </w:t>
      </w:r>
      <w:proofErr w:type="spellStart"/>
      <w:r w:rsidRPr="00360FE0">
        <w:rPr>
          <w:rFonts w:hint="cs"/>
          <w:rtl/>
        </w:rPr>
        <w:t>מאולגן</w:t>
      </w:r>
      <w:proofErr w:type="spellEnd"/>
      <w:r w:rsidRPr="00360FE0">
        <w:rPr>
          <w:rFonts w:hint="cs"/>
          <w:rtl/>
        </w:rPr>
        <w:t xml:space="preserve">, </w:t>
      </w:r>
      <w:proofErr w:type="spellStart"/>
      <w:r w:rsidRPr="00360FE0">
        <w:rPr>
          <w:rFonts w:hint="cs"/>
          <w:rtl/>
        </w:rPr>
        <w:t>אילגון</w:t>
      </w:r>
      <w:proofErr w:type="spellEnd"/>
      <w:r w:rsidRPr="00360FE0">
        <w:rPr>
          <w:rFonts w:hint="cs"/>
          <w:rtl/>
        </w:rPr>
        <w:t xml:space="preserve"> טבעי בגוון מט עובי 20 מיקרון, או צבועים חרושתית בצבע פוליאסטר בתנור שעוביו לפחות 80 מיקרון. </w:t>
      </w:r>
    </w:p>
    <w:p w:rsidR="00F71DCC" w:rsidRPr="00360FE0" w:rsidRDefault="00F71DCC" w:rsidP="00F71DCC">
      <w:pPr>
        <w:jc w:val="both"/>
        <w:rPr>
          <w:rtl/>
        </w:rPr>
      </w:pPr>
      <w:r w:rsidRPr="00360FE0">
        <w:rPr>
          <w:rFonts w:hint="cs"/>
          <w:rtl/>
        </w:rPr>
        <w:t>מידות החלונות ומיקומם כמפורט בתוכניות.</w:t>
      </w:r>
    </w:p>
    <w:p w:rsidR="00F71DCC" w:rsidRPr="00360FE0" w:rsidRDefault="00F71DCC" w:rsidP="00F71DCC">
      <w:pPr>
        <w:jc w:val="both"/>
        <w:rPr>
          <w:rtl/>
        </w:rPr>
      </w:pPr>
      <w:r w:rsidRPr="00360FE0">
        <w:rPr>
          <w:rFonts w:hint="cs"/>
          <w:rtl/>
        </w:rPr>
        <w:t xml:space="preserve">החלונות יהיו בחלק התחתון הזזה כנף על כנף כדוגמת "קליל" 7000 או ש"ע וחלק העליון קבוע בדוגמת "קליל" 7000 או שווה-ערך. </w:t>
      </w:r>
    </w:p>
    <w:p w:rsidR="00F71DCC" w:rsidRPr="00360FE0" w:rsidRDefault="00F71DCC" w:rsidP="00F71DCC">
      <w:pPr>
        <w:jc w:val="both"/>
        <w:rPr>
          <w:rtl/>
        </w:rPr>
      </w:pPr>
      <w:r w:rsidRPr="00360FE0">
        <w:rPr>
          <w:rFonts w:hint="cs"/>
          <w:rtl/>
        </w:rPr>
        <w:t>בשי</w:t>
      </w:r>
      <w:smartTag w:uri="urn:schemas-microsoft-com:office:smarttags" w:element="PersonName">
        <w:r w:rsidRPr="00360FE0">
          <w:rPr>
            <w:rFonts w:hint="cs"/>
            <w:rtl/>
          </w:rPr>
          <w:t>רותי</w:t>
        </w:r>
      </w:smartTag>
      <w:r w:rsidRPr="00360FE0">
        <w:rPr>
          <w:rFonts w:hint="cs"/>
          <w:rtl/>
        </w:rPr>
        <w:t xml:space="preserve">ם </w:t>
      </w:r>
      <w:r w:rsidRPr="00360FE0">
        <w:rPr>
          <w:rtl/>
        </w:rPr>
        <w:t>–</w:t>
      </w:r>
      <w:r w:rsidRPr="00360FE0">
        <w:rPr>
          <w:rFonts w:hint="cs"/>
          <w:rtl/>
        </w:rPr>
        <w:t xml:space="preserve"> חלונות אלומיניום </w:t>
      </w:r>
      <w:proofErr w:type="spellStart"/>
      <w:r w:rsidRPr="00360FE0">
        <w:rPr>
          <w:rFonts w:hint="cs"/>
          <w:rtl/>
        </w:rPr>
        <w:t>קיפ</w:t>
      </w:r>
      <w:proofErr w:type="spellEnd"/>
      <w:r w:rsidRPr="00360FE0">
        <w:rPr>
          <w:rFonts w:hint="cs"/>
          <w:rtl/>
        </w:rPr>
        <w:t xml:space="preserve"> תחתון </w:t>
      </w:r>
      <w:r w:rsidRPr="00360FE0">
        <w:rPr>
          <w:rtl/>
        </w:rPr>
        <w:t>–</w:t>
      </w:r>
      <w:r w:rsidRPr="00360FE0">
        <w:rPr>
          <w:rFonts w:hint="cs"/>
          <w:rtl/>
        </w:rPr>
        <w:t xml:space="preserve"> פתיחה פנימה </w:t>
      </w:r>
      <w:r w:rsidRPr="00360FE0">
        <w:rPr>
          <w:rtl/>
        </w:rPr>
        <w:t>–</w:t>
      </w:r>
      <w:r w:rsidRPr="00360FE0">
        <w:rPr>
          <w:rFonts w:hint="cs"/>
          <w:rtl/>
        </w:rPr>
        <w:t xml:space="preserve"> כדוגמת "קליל" 4500 או שווה ערך. </w:t>
      </w:r>
    </w:p>
    <w:p w:rsidR="00F71DCC" w:rsidRPr="00360FE0" w:rsidRDefault="00F71DCC" w:rsidP="00F71DCC">
      <w:pPr>
        <w:jc w:val="both"/>
        <w:rPr>
          <w:rtl/>
        </w:rPr>
      </w:pPr>
      <w:r w:rsidRPr="00360FE0">
        <w:rPr>
          <w:rFonts w:hint="cs"/>
          <w:rtl/>
        </w:rPr>
        <w:t>החלונות יעמדו בדרישות ת"י 1068. בדיקת אביזרי הפרזול,</w:t>
      </w:r>
      <w:r w:rsidR="00C1261D">
        <w:rPr>
          <w:rFonts w:hint="cs"/>
          <w:rtl/>
        </w:rPr>
        <w:t xml:space="preserve"> </w:t>
      </w:r>
      <w:r w:rsidRPr="00360FE0">
        <w:rPr>
          <w:rFonts w:hint="cs"/>
          <w:rtl/>
        </w:rPr>
        <w:t xml:space="preserve">עובי הדופן, הצבע, התפעול המחזורי, כוח ההפעלה והתפקוד, תיעשה בהתאם לסיווג </w:t>
      </w:r>
      <w:r w:rsidRPr="00360FE0">
        <w:rPr>
          <w:rFonts w:hint="cs"/>
        </w:rPr>
        <w:t>B</w:t>
      </w:r>
      <w:r w:rsidRPr="00360FE0">
        <w:rPr>
          <w:rFonts w:hint="cs"/>
          <w:rtl/>
        </w:rPr>
        <w:t xml:space="preserve"> המוגדר בתקן. </w:t>
      </w:r>
    </w:p>
    <w:p w:rsidR="00F71DCC" w:rsidRPr="00360FE0" w:rsidRDefault="00F71DCC" w:rsidP="00F71DCC">
      <w:pPr>
        <w:jc w:val="both"/>
        <w:rPr>
          <w:rtl/>
        </w:rPr>
      </w:pPr>
      <w:r w:rsidRPr="00360FE0">
        <w:rPr>
          <w:rFonts w:hint="cs"/>
          <w:rtl/>
        </w:rPr>
        <w:t xml:space="preserve">ייצור החלונות ע"י מפעל נושא תקן בלבד. </w:t>
      </w:r>
    </w:p>
    <w:p w:rsidR="00F71DCC" w:rsidRPr="00360FE0" w:rsidRDefault="00F71DCC" w:rsidP="00F71DCC">
      <w:pPr>
        <w:jc w:val="both"/>
        <w:rPr>
          <w:rtl/>
        </w:rPr>
      </w:pPr>
      <w:r w:rsidRPr="00360FE0">
        <w:rPr>
          <w:rFonts w:hint="cs"/>
          <w:rtl/>
        </w:rPr>
        <w:t xml:space="preserve">כל הפרזול והאביזרים לחלונות יהיה מסוג משובח איכותי ויוקרתי מומלץ ע"י חברת קליל ומאושר ע"י המנהל. </w:t>
      </w:r>
    </w:p>
    <w:p w:rsidR="00F71DCC" w:rsidRPr="00360FE0" w:rsidRDefault="00F71DCC" w:rsidP="00F71DCC">
      <w:pPr>
        <w:jc w:val="both"/>
        <w:rPr>
          <w:rtl/>
        </w:rPr>
      </w:pPr>
      <w:r w:rsidRPr="00360FE0">
        <w:rPr>
          <w:rFonts w:hint="cs"/>
          <w:rtl/>
        </w:rPr>
        <w:t>הזיגוג לחלונות על פי דרישות התקן.</w:t>
      </w:r>
    </w:p>
    <w:p w:rsidR="00F71DCC" w:rsidRPr="00360FE0" w:rsidRDefault="00F71DCC" w:rsidP="00F71DCC">
      <w:pPr>
        <w:jc w:val="both"/>
        <w:rPr>
          <w:rtl/>
        </w:rPr>
      </w:pPr>
      <w:r w:rsidRPr="00360FE0">
        <w:rPr>
          <w:rFonts w:hint="cs"/>
          <w:rtl/>
        </w:rPr>
        <w:t xml:space="preserve">לא יבוצעו תריסים. </w:t>
      </w:r>
    </w:p>
    <w:p w:rsidR="00F71DCC" w:rsidRPr="00360FE0" w:rsidRDefault="00F71DCC" w:rsidP="00F71DCC">
      <w:pPr>
        <w:jc w:val="both"/>
        <w:rPr>
          <w:rtl/>
        </w:rPr>
      </w:pPr>
      <w:r w:rsidRPr="00360FE0">
        <w:rPr>
          <w:rFonts w:hint="cs"/>
          <w:rtl/>
        </w:rPr>
        <w:t>מלבני הדלתות והחלונות יחבקו את כל עובי הקיר.</w:t>
      </w:r>
    </w:p>
    <w:p w:rsidR="00F71DCC" w:rsidRPr="00360FE0" w:rsidRDefault="00F71DCC" w:rsidP="00F71DCC">
      <w:pPr>
        <w:jc w:val="both"/>
        <w:rPr>
          <w:rtl/>
        </w:rPr>
      </w:pPr>
      <w:r w:rsidRPr="00360FE0">
        <w:rPr>
          <w:rFonts w:hint="cs"/>
          <w:rtl/>
        </w:rPr>
        <w:t>בכל החלונות יוקנו רשתות זבובים 50% ובכלל זה מסילות לרשתות זבובים.</w:t>
      </w:r>
    </w:p>
    <w:p w:rsidR="00F71DCC" w:rsidRPr="00360FE0" w:rsidRDefault="00F71DCC" w:rsidP="00F71DCC">
      <w:pPr>
        <w:jc w:val="both"/>
        <w:rPr>
          <w:rtl/>
        </w:rPr>
      </w:pPr>
      <w:r w:rsidRPr="00360FE0">
        <w:rPr>
          <w:rFonts w:hint="cs"/>
          <w:rtl/>
        </w:rPr>
        <w:t>בכל החלונות יותקנו סורגים ממוטות פלדה עגולים בקוטר מ"מ ומסגרת פרופיל שטוח מכופף. הסורגים יהיו מגולוונים וצבועים. ראה פרט,</w:t>
      </w:r>
      <w:r w:rsidR="00C1261D">
        <w:rPr>
          <w:rFonts w:hint="cs"/>
          <w:rtl/>
        </w:rPr>
        <w:t xml:space="preserve"> </w:t>
      </w:r>
      <w:r w:rsidRPr="00360FE0">
        <w:rPr>
          <w:rFonts w:hint="cs"/>
          <w:rtl/>
        </w:rPr>
        <w:t>שרטוט ד-3.</w:t>
      </w:r>
    </w:p>
    <w:p w:rsidR="00F71DCC" w:rsidRPr="00360FE0" w:rsidRDefault="00F71DCC" w:rsidP="00F71DCC">
      <w:pPr>
        <w:jc w:val="both"/>
        <w:rPr>
          <w:rtl/>
        </w:rPr>
      </w:pPr>
    </w:p>
    <w:p w:rsidR="00F71DCC" w:rsidRPr="005E177D" w:rsidRDefault="00F71DCC" w:rsidP="00E136C4">
      <w:pPr>
        <w:pStyle w:val="af1"/>
        <w:numPr>
          <w:ilvl w:val="1"/>
          <w:numId w:val="16"/>
        </w:numPr>
        <w:spacing w:line="240" w:lineRule="auto"/>
        <w:jc w:val="both"/>
        <w:rPr>
          <w:rFonts w:cs="David"/>
          <w:sz w:val="28"/>
          <w:szCs w:val="28"/>
          <w:u w:val="single"/>
        </w:rPr>
      </w:pPr>
      <w:r w:rsidRPr="00360FE0">
        <w:rPr>
          <w:rFonts w:cs="David" w:hint="cs"/>
          <w:sz w:val="24"/>
          <w:szCs w:val="24"/>
          <w:rtl/>
        </w:rPr>
        <w:t xml:space="preserve"> </w:t>
      </w:r>
      <w:r w:rsidRPr="005E177D">
        <w:rPr>
          <w:rFonts w:cs="David" w:hint="cs"/>
          <w:sz w:val="28"/>
          <w:szCs w:val="28"/>
          <w:u w:val="single"/>
          <w:rtl/>
        </w:rPr>
        <w:t>ריצוף וחיפוי קירות</w:t>
      </w:r>
    </w:p>
    <w:p w:rsidR="00F71DCC" w:rsidRPr="00360FE0" w:rsidRDefault="00F71DCC" w:rsidP="00F71DCC">
      <w:pPr>
        <w:ind w:left="26"/>
        <w:jc w:val="both"/>
        <w:rPr>
          <w:rtl/>
        </w:rPr>
      </w:pPr>
      <w:r w:rsidRPr="00360FE0">
        <w:rPr>
          <w:rFonts w:hint="cs"/>
          <w:rtl/>
        </w:rPr>
        <w:t xml:space="preserve">ריצוף שטחים יבשים יהיה מאריחי גרניט פורצלן 33/33 בגוון עפ"י בחירת המזמין מחיר יסוד 70 ₪/מ"ר תוצרת נגב קרמיקה או ש"ע. הריצוף יהיה נגד שחיקה ונגד החלקה בעובי </w:t>
      </w:r>
      <w:smartTag w:uri="urn:schemas-microsoft-com:office:smarttags" w:element="metricconverter">
        <w:smartTagPr>
          <w:attr w:name="ProductID" w:val="8 מ&quot;מ"/>
        </w:smartTagPr>
        <w:r w:rsidRPr="00360FE0">
          <w:rPr>
            <w:rFonts w:hint="cs"/>
            <w:rtl/>
          </w:rPr>
          <w:t>8 מ"מ</w:t>
        </w:r>
      </w:smartTag>
      <w:r w:rsidRPr="00360FE0">
        <w:rPr>
          <w:rFonts w:hint="cs"/>
          <w:rtl/>
        </w:rPr>
        <w:t xml:space="preserve">, עם פוגות, מבוצע בהדבקה. השיפולים יהיו מגרניט פורצלן כדוגמת הריצוף בגובה </w:t>
      </w:r>
      <w:smartTag w:uri="urn:schemas-microsoft-com:office:smarttags" w:element="metricconverter">
        <w:smartTagPr>
          <w:attr w:name="ProductID" w:val="10 ס&quot;מ"/>
        </w:smartTagPr>
        <w:r w:rsidRPr="00360FE0">
          <w:rPr>
            <w:rFonts w:hint="cs"/>
            <w:rtl/>
          </w:rPr>
          <w:t>10 ס"מ</w:t>
        </w:r>
      </w:smartTag>
      <w:r w:rsidRPr="00360FE0">
        <w:rPr>
          <w:rFonts w:hint="cs"/>
          <w:rtl/>
        </w:rPr>
        <w:t xml:space="preserve"> כנ"ל עם דופן עליונה מעובדת לגמר עגול וחלק. </w:t>
      </w:r>
    </w:p>
    <w:p w:rsidR="00F71DCC" w:rsidRPr="00360FE0" w:rsidRDefault="00F71DCC" w:rsidP="00F71DCC">
      <w:pPr>
        <w:ind w:left="26"/>
        <w:jc w:val="both"/>
        <w:rPr>
          <w:rFonts w:hint="cs"/>
          <w:rtl/>
        </w:rPr>
      </w:pPr>
      <w:r w:rsidRPr="00360FE0">
        <w:rPr>
          <w:rFonts w:hint="cs"/>
          <w:rtl/>
        </w:rPr>
        <w:t>ריצוף קירות ייעשה באריחי גרניט פורצלן קרמיקה 16/16 ס"מ בגוון עפ"י בחירת המזמין במחיר יסוד 70 ₪/מ"ר,</w:t>
      </w:r>
      <w:r w:rsidR="00C1261D">
        <w:rPr>
          <w:rFonts w:hint="cs"/>
          <w:rtl/>
        </w:rPr>
        <w:t xml:space="preserve"> </w:t>
      </w:r>
      <w:r w:rsidRPr="00360FE0">
        <w:rPr>
          <w:rFonts w:hint="cs"/>
          <w:rtl/>
        </w:rPr>
        <w:t>תוצרת נגב קרמיקה עם פוגות ברוחב 3-</w:t>
      </w:r>
      <w:smartTag w:uri="urn:schemas-microsoft-com:office:smarttags" w:element="metricconverter">
        <w:smartTagPr>
          <w:attr w:name="ProductID" w:val="5 מ&quot;מ"/>
        </w:smartTagPr>
        <w:r w:rsidRPr="00360FE0">
          <w:rPr>
            <w:rFonts w:hint="cs"/>
            <w:rtl/>
          </w:rPr>
          <w:t>5 מ"מ</w:t>
        </w:r>
      </w:smartTag>
      <w:r w:rsidRPr="00360FE0">
        <w:rPr>
          <w:rFonts w:hint="cs"/>
          <w:rtl/>
        </w:rPr>
        <w:t xml:space="preserve"> מסוג רובה </w:t>
      </w:r>
      <w:proofErr w:type="spellStart"/>
      <w:r w:rsidRPr="00360FE0">
        <w:rPr>
          <w:rFonts w:hint="cs"/>
          <w:rtl/>
        </w:rPr>
        <w:t>קולור</w:t>
      </w:r>
      <w:proofErr w:type="spellEnd"/>
      <w:r w:rsidRPr="00360FE0">
        <w:rPr>
          <w:rFonts w:hint="cs"/>
          <w:rtl/>
        </w:rPr>
        <w:t xml:space="preserve"> של נגב קרמיקה, באופן שקווי החיפוי ברצפה יהיו נמשכים לקווי החיפוי בקירות. החיפוי יבוצע בהדבקה. גובה </w:t>
      </w:r>
      <w:r w:rsidRPr="00360FE0">
        <w:rPr>
          <w:rFonts w:hint="cs"/>
          <w:rtl/>
        </w:rPr>
        <w:lastRenderedPageBreak/>
        <w:t>חיפוי קירות בשי</w:t>
      </w:r>
      <w:smartTag w:uri="urn:schemas-microsoft-com:office:smarttags" w:element="PersonName">
        <w:r w:rsidRPr="00360FE0">
          <w:rPr>
            <w:rFonts w:hint="cs"/>
            <w:rtl/>
          </w:rPr>
          <w:t>רותי</w:t>
        </w:r>
      </w:smartTag>
      <w:r w:rsidRPr="00360FE0">
        <w:rPr>
          <w:rFonts w:hint="cs"/>
          <w:rtl/>
        </w:rPr>
        <w:t xml:space="preserve">ם יהיה עד גובה מזוזת הדלת.   גובה חיפוי מעל משטחי עבודה וכיורים יהיה </w:t>
      </w:r>
      <w:smartTag w:uri="urn:schemas-microsoft-com:office:smarttags" w:element="metricconverter">
        <w:smartTagPr>
          <w:attr w:name="ProductID" w:val="60 ס&quot;מ"/>
        </w:smartTagPr>
        <w:r w:rsidRPr="00360FE0">
          <w:rPr>
            <w:rFonts w:hint="cs"/>
            <w:rtl/>
          </w:rPr>
          <w:t>60 ס"מ</w:t>
        </w:r>
      </w:smartTag>
      <w:r w:rsidRPr="00360FE0">
        <w:rPr>
          <w:rFonts w:hint="cs"/>
          <w:rtl/>
        </w:rPr>
        <w:t xml:space="preserve"> לפחות ויסתיים בקצה משטח העבודה או הכיור.   בכל פינה חיצונית יותקן פרופיל פינה מאלומיניום בגוון שיבחר ע"י המנהל. </w:t>
      </w:r>
    </w:p>
    <w:p w:rsidR="00F71DCC" w:rsidRPr="005E177D" w:rsidRDefault="00F71DCC" w:rsidP="00F71DCC">
      <w:pPr>
        <w:ind w:left="26"/>
        <w:jc w:val="both"/>
        <w:rPr>
          <w:rFonts w:hint="cs"/>
          <w:sz w:val="28"/>
          <w:rtl/>
        </w:rPr>
      </w:pPr>
    </w:p>
    <w:p w:rsidR="00F71DCC" w:rsidRPr="005E177D" w:rsidRDefault="00F71DCC" w:rsidP="00E136C4">
      <w:pPr>
        <w:pStyle w:val="af1"/>
        <w:numPr>
          <w:ilvl w:val="1"/>
          <w:numId w:val="16"/>
        </w:numPr>
        <w:spacing w:line="240" w:lineRule="auto"/>
        <w:jc w:val="both"/>
        <w:rPr>
          <w:rFonts w:cs="David" w:hint="cs"/>
          <w:sz w:val="28"/>
          <w:szCs w:val="28"/>
        </w:rPr>
      </w:pPr>
      <w:r w:rsidRPr="005E177D">
        <w:rPr>
          <w:rFonts w:cs="David" w:hint="cs"/>
          <w:sz w:val="28"/>
          <w:szCs w:val="28"/>
          <w:u w:val="single"/>
          <w:rtl/>
        </w:rPr>
        <w:t xml:space="preserve"> עבודות צבע וגוונים</w:t>
      </w:r>
    </w:p>
    <w:p w:rsidR="00F71DCC" w:rsidRPr="005E177D" w:rsidRDefault="00F71DCC" w:rsidP="00F71DCC">
      <w:pPr>
        <w:pStyle w:val="af1"/>
        <w:spacing w:line="240" w:lineRule="auto"/>
        <w:ind w:left="0"/>
        <w:jc w:val="both"/>
        <w:rPr>
          <w:rFonts w:cs="David"/>
          <w:sz w:val="28"/>
          <w:szCs w:val="28"/>
        </w:rPr>
      </w:pPr>
    </w:p>
    <w:p w:rsidR="00F71DCC" w:rsidRPr="005E177D" w:rsidRDefault="00C1261D" w:rsidP="00F71DCC">
      <w:pPr>
        <w:pStyle w:val="af1"/>
        <w:spacing w:line="240" w:lineRule="auto"/>
        <w:ind w:left="26"/>
        <w:jc w:val="both"/>
        <w:rPr>
          <w:rFonts w:cs="David"/>
          <w:sz w:val="28"/>
          <w:szCs w:val="28"/>
          <w:rtl/>
        </w:rPr>
      </w:pPr>
      <w:r w:rsidRPr="005E177D">
        <w:rPr>
          <w:rFonts w:cs="David" w:hint="cs"/>
          <w:sz w:val="28"/>
          <w:szCs w:val="28"/>
          <w:rtl/>
        </w:rPr>
        <w:t>קונסטרוקציי</w:t>
      </w:r>
      <w:r w:rsidRPr="005E177D">
        <w:rPr>
          <w:rFonts w:cs="David" w:hint="eastAsia"/>
          <w:sz w:val="28"/>
          <w:szCs w:val="28"/>
          <w:rtl/>
        </w:rPr>
        <w:t>ת</w:t>
      </w:r>
      <w:r w:rsidR="00F71DCC" w:rsidRPr="005E177D">
        <w:rPr>
          <w:rFonts w:cs="David" w:hint="cs"/>
          <w:sz w:val="28"/>
          <w:szCs w:val="28"/>
          <w:rtl/>
        </w:rPr>
        <w:t xml:space="preserve"> הפלדה תג</w:t>
      </w:r>
      <w:r>
        <w:rPr>
          <w:rFonts w:cs="David" w:hint="cs"/>
          <w:sz w:val="28"/>
          <w:szCs w:val="28"/>
          <w:rtl/>
        </w:rPr>
        <w:t>ו</w:t>
      </w:r>
      <w:r w:rsidR="00F71DCC" w:rsidRPr="005E177D">
        <w:rPr>
          <w:rFonts w:cs="David" w:hint="cs"/>
          <w:sz w:val="28"/>
          <w:szCs w:val="28"/>
          <w:rtl/>
        </w:rPr>
        <w:t xml:space="preserve">לוון </w:t>
      </w:r>
    </w:p>
    <w:p w:rsidR="00F71DCC" w:rsidRPr="005E177D" w:rsidRDefault="00F71DCC" w:rsidP="00F71DCC">
      <w:pPr>
        <w:pStyle w:val="af1"/>
        <w:spacing w:line="240" w:lineRule="auto"/>
        <w:ind w:left="26"/>
        <w:jc w:val="both"/>
        <w:rPr>
          <w:rFonts w:cs="David"/>
          <w:sz w:val="28"/>
          <w:szCs w:val="28"/>
          <w:rtl/>
        </w:rPr>
      </w:pPr>
      <w:r w:rsidRPr="005E177D">
        <w:rPr>
          <w:rFonts w:cs="David" w:hint="cs"/>
          <w:sz w:val="28"/>
          <w:szCs w:val="28"/>
          <w:rtl/>
        </w:rPr>
        <w:t xml:space="preserve">גמר קירות פנים ומחיצות יהיה צבע סופרקריל 2000 של טמבור או ש"ע. </w:t>
      </w:r>
    </w:p>
    <w:p w:rsidR="00F71DCC" w:rsidRPr="005E177D" w:rsidRDefault="00F71DCC" w:rsidP="00F71DCC">
      <w:pPr>
        <w:pStyle w:val="af1"/>
        <w:spacing w:line="240" w:lineRule="auto"/>
        <w:ind w:left="26"/>
        <w:jc w:val="both"/>
        <w:rPr>
          <w:rFonts w:cs="David"/>
          <w:sz w:val="28"/>
          <w:szCs w:val="28"/>
          <w:rtl/>
        </w:rPr>
      </w:pPr>
      <w:r w:rsidRPr="005E177D">
        <w:rPr>
          <w:rFonts w:cs="David" w:hint="cs"/>
          <w:sz w:val="28"/>
          <w:szCs w:val="28"/>
          <w:rtl/>
        </w:rPr>
        <w:t xml:space="preserve">שטחי קירות באזורים "רטובים" בהם קיימים מתקני הברואה יצבעו בצבע נגד עובש </w:t>
      </w:r>
      <w:proofErr w:type="spellStart"/>
      <w:r w:rsidRPr="005E177D">
        <w:rPr>
          <w:rFonts w:cs="David" w:hint="cs"/>
          <w:sz w:val="28"/>
          <w:szCs w:val="28"/>
          <w:rtl/>
        </w:rPr>
        <w:t>מגינול</w:t>
      </w:r>
      <w:proofErr w:type="spellEnd"/>
      <w:r w:rsidRPr="005E177D">
        <w:rPr>
          <w:rFonts w:cs="David" w:hint="cs"/>
          <w:sz w:val="28"/>
          <w:szCs w:val="28"/>
          <w:rtl/>
        </w:rPr>
        <w:t xml:space="preserve"> של טמבור או ש"ע. </w:t>
      </w:r>
    </w:p>
    <w:p w:rsidR="00F71DCC" w:rsidRPr="005E177D" w:rsidRDefault="00F71DCC" w:rsidP="00F71DCC">
      <w:pPr>
        <w:pStyle w:val="af1"/>
        <w:spacing w:line="240" w:lineRule="auto"/>
        <w:ind w:left="26"/>
        <w:jc w:val="both"/>
        <w:rPr>
          <w:rFonts w:cs="David"/>
          <w:sz w:val="28"/>
          <w:szCs w:val="28"/>
          <w:rtl/>
        </w:rPr>
      </w:pPr>
      <w:r w:rsidRPr="005E177D">
        <w:rPr>
          <w:rFonts w:cs="David" w:hint="cs"/>
          <w:sz w:val="28"/>
          <w:szCs w:val="28"/>
          <w:rtl/>
        </w:rPr>
        <w:t xml:space="preserve">הגוונים של כל חומרי הגמר </w:t>
      </w:r>
      <w:r w:rsidR="00C1261D" w:rsidRPr="005E177D">
        <w:rPr>
          <w:rFonts w:cs="David" w:hint="cs"/>
          <w:sz w:val="28"/>
          <w:szCs w:val="28"/>
          <w:rtl/>
        </w:rPr>
        <w:t>למיניה</w:t>
      </w:r>
      <w:r w:rsidR="00C1261D" w:rsidRPr="005E177D">
        <w:rPr>
          <w:rFonts w:cs="David" w:hint="eastAsia"/>
          <w:sz w:val="28"/>
          <w:szCs w:val="28"/>
          <w:rtl/>
        </w:rPr>
        <w:t>ם</w:t>
      </w:r>
      <w:r w:rsidRPr="005E177D">
        <w:rPr>
          <w:rFonts w:cs="David" w:hint="cs"/>
          <w:sz w:val="28"/>
          <w:szCs w:val="28"/>
          <w:rtl/>
        </w:rPr>
        <w:t xml:space="preserve"> (ריצוף,</w:t>
      </w:r>
      <w:r w:rsidR="00C1261D">
        <w:rPr>
          <w:rFonts w:cs="David" w:hint="cs"/>
          <w:sz w:val="28"/>
          <w:szCs w:val="28"/>
          <w:rtl/>
        </w:rPr>
        <w:t xml:space="preserve"> </w:t>
      </w:r>
      <w:r w:rsidRPr="005E177D">
        <w:rPr>
          <w:rFonts w:cs="David" w:hint="cs"/>
          <w:sz w:val="28"/>
          <w:szCs w:val="28"/>
          <w:rtl/>
        </w:rPr>
        <w:t>חיפוי וכו'), המוצרים (נגרות,</w:t>
      </w:r>
      <w:r w:rsidR="00C1261D">
        <w:rPr>
          <w:rFonts w:cs="David" w:hint="cs"/>
          <w:sz w:val="28"/>
          <w:szCs w:val="28"/>
          <w:rtl/>
        </w:rPr>
        <w:t xml:space="preserve"> </w:t>
      </w:r>
      <w:r w:rsidRPr="005E177D">
        <w:rPr>
          <w:rFonts w:cs="David" w:hint="cs"/>
          <w:sz w:val="28"/>
          <w:szCs w:val="28"/>
          <w:rtl/>
        </w:rPr>
        <w:t>מסגרות,</w:t>
      </w:r>
      <w:r w:rsidR="00C1261D">
        <w:rPr>
          <w:rFonts w:cs="David" w:hint="cs"/>
          <w:sz w:val="28"/>
          <w:szCs w:val="28"/>
          <w:rtl/>
        </w:rPr>
        <w:t xml:space="preserve"> </w:t>
      </w:r>
      <w:r w:rsidRPr="005E177D">
        <w:rPr>
          <w:rFonts w:cs="David" w:hint="cs"/>
          <w:sz w:val="28"/>
          <w:szCs w:val="28"/>
          <w:rtl/>
        </w:rPr>
        <w:t>אלומיניום וכו') ושטחי הצביעה יבחרו ע"י המזמין. לא תשולם תוספת עבור שילוב וגוונים.</w:t>
      </w:r>
    </w:p>
    <w:p w:rsidR="00F71DCC" w:rsidRPr="005E177D" w:rsidRDefault="00F71DCC" w:rsidP="00F71DCC">
      <w:pPr>
        <w:pStyle w:val="af1"/>
        <w:spacing w:line="240" w:lineRule="auto"/>
        <w:ind w:left="26"/>
        <w:jc w:val="both"/>
        <w:rPr>
          <w:rFonts w:cs="David"/>
          <w:sz w:val="28"/>
          <w:szCs w:val="28"/>
          <w:rtl/>
        </w:rPr>
      </w:pPr>
      <w:r w:rsidRPr="005E177D">
        <w:rPr>
          <w:rFonts w:cs="David" w:hint="cs"/>
          <w:sz w:val="28"/>
          <w:szCs w:val="28"/>
          <w:rtl/>
        </w:rPr>
        <w:t xml:space="preserve">מוצרי וחלקי פלדה חשופים יגולוונו ויצבעו. </w:t>
      </w:r>
    </w:p>
    <w:p w:rsidR="00F71DCC" w:rsidRPr="00360FE0" w:rsidRDefault="00F71DCC" w:rsidP="00F71DCC">
      <w:pPr>
        <w:ind w:left="465"/>
        <w:rPr>
          <w:rtl/>
        </w:rPr>
      </w:pPr>
    </w:p>
    <w:p w:rsidR="00F71DCC" w:rsidRPr="00360FE0" w:rsidRDefault="00F71DCC" w:rsidP="00E136C4">
      <w:pPr>
        <w:pStyle w:val="af1"/>
        <w:numPr>
          <w:ilvl w:val="1"/>
          <w:numId w:val="16"/>
        </w:numPr>
        <w:spacing w:line="240" w:lineRule="auto"/>
        <w:rPr>
          <w:rFonts w:cs="David" w:hint="cs"/>
          <w:sz w:val="24"/>
          <w:szCs w:val="24"/>
          <w:u w:val="single"/>
        </w:rPr>
      </w:pPr>
      <w:r w:rsidRPr="00360FE0">
        <w:rPr>
          <w:rFonts w:cs="David" w:hint="cs"/>
          <w:b/>
          <w:bCs/>
          <w:u w:val="single"/>
          <w:rtl/>
        </w:rPr>
        <w:t xml:space="preserve"> </w:t>
      </w:r>
      <w:r w:rsidRPr="00360FE0">
        <w:rPr>
          <w:rFonts w:cs="David" w:hint="cs"/>
          <w:sz w:val="24"/>
          <w:szCs w:val="24"/>
          <w:u w:val="single"/>
          <w:rtl/>
        </w:rPr>
        <w:t>מחיצות פנים</w:t>
      </w:r>
    </w:p>
    <w:p w:rsidR="00F71DCC" w:rsidRPr="00360FE0" w:rsidRDefault="00F71DCC" w:rsidP="00F71DCC">
      <w:pPr>
        <w:pStyle w:val="af1"/>
        <w:spacing w:line="240" w:lineRule="auto"/>
        <w:ind w:left="0"/>
        <w:rPr>
          <w:rFonts w:cs="David"/>
          <w:sz w:val="24"/>
          <w:szCs w:val="24"/>
          <w:u w:val="single"/>
        </w:rPr>
      </w:pPr>
    </w:p>
    <w:p w:rsidR="00F71DCC" w:rsidRPr="00360FE0" w:rsidRDefault="00F71DCC" w:rsidP="00C1261D">
      <w:pPr>
        <w:pStyle w:val="af1"/>
        <w:spacing w:line="240" w:lineRule="auto"/>
        <w:ind w:left="26"/>
        <w:rPr>
          <w:rFonts w:cs="David"/>
          <w:sz w:val="24"/>
          <w:szCs w:val="24"/>
          <w:rtl/>
        </w:rPr>
      </w:pPr>
      <w:r w:rsidRPr="00360FE0">
        <w:rPr>
          <w:rFonts w:cs="David" w:hint="cs"/>
          <w:sz w:val="24"/>
          <w:szCs w:val="24"/>
          <w:rtl/>
        </w:rPr>
        <w:t>שלד המחיצה יבוצע מפרופילי פח מכופף ומג</w:t>
      </w:r>
      <w:r w:rsidR="00C1261D">
        <w:rPr>
          <w:rFonts w:cs="David" w:hint="cs"/>
          <w:sz w:val="24"/>
          <w:szCs w:val="24"/>
          <w:rtl/>
        </w:rPr>
        <w:t>ו</w:t>
      </w:r>
      <w:r w:rsidRPr="00360FE0">
        <w:rPr>
          <w:rFonts w:cs="David" w:hint="cs"/>
          <w:sz w:val="24"/>
          <w:szCs w:val="24"/>
          <w:rtl/>
        </w:rPr>
        <w:t xml:space="preserve">לוון ברוחב </w:t>
      </w:r>
      <w:smartTag w:uri="urn:schemas-microsoft-com:office:smarttags" w:element="metricconverter">
        <w:smartTagPr>
          <w:attr w:name="ProductID" w:val="80 מ&quot;מ"/>
        </w:smartTagPr>
        <w:r w:rsidRPr="00360FE0">
          <w:rPr>
            <w:rFonts w:cs="David" w:hint="cs"/>
            <w:sz w:val="24"/>
            <w:szCs w:val="24"/>
            <w:rtl/>
          </w:rPr>
          <w:t>80 מ"מ</w:t>
        </w:r>
      </w:smartTag>
      <w:r w:rsidRPr="00360FE0">
        <w:rPr>
          <w:rFonts w:cs="David" w:hint="cs"/>
          <w:sz w:val="24"/>
          <w:szCs w:val="24"/>
          <w:rtl/>
        </w:rPr>
        <w:t xml:space="preserve"> ובעובי </w:t>
      </w:r>
      <w:smartTag w:uri="urn:schemas-microsoft-com:office:smarttags" w:element="metricconverter">
        <w:smartTagPr>
          <w:attr w:name="ProductID" w:val="1 מ&quot;מ"/>
        </w:smartTagPr>
        <w:r w:rsidRPr="00360FE0">
          <w:rPr>
            <w:rFonts w:cs="David" w:hint="cs"/>
            <w:sz w:val="24"/>
            <w:szCs w:val="24"/>
            <w:rtl/>
          </w:rPr>
          <w:t>1 מ"מ</w:t>
        </w:r>
      </w:smartTag>
      <w:r w:rsidRPr="00360FE0">
        <w:rPr>
          <w:rFonts w:cs="David" w:hint="cs"/>
          <w:sz w:val="24"/>
          <w:szCs w:val="24"/>
          <w:rtl/>
        </w:rPr>
        <w:t xml:space="preserve">. חיפוי המחיצות יבוצע מלוחות גבס דו קרומיים עמיד אש (בצבע ורוד) למעט בשטחים "רטובים" בהם הלוחות יהיו מסוג גבס עמיד במים ודוחה רטיבות בעובי </w:t>
      </w:r>
      <w:smartTag w:uri="urn:schemas-microsoft-com:office:smarttags" w:element="metricconverter">
        <w:smartTagPr>
          <w:attr w:name="ProductID" w:val="12 מ&quot;מ"/>
        </w:smartTagPr>
        <w:r w:rsidRPr="00360FE0">
          <w:rPr>
            <w:rFonts w:cs="David" w:hint="cs"/>
            <w:sz w:val="24"/>
            <w:szCs w:val="24"/>
            <w:rtl/>
          </w:rPr>
          <w:t>12 מ"מ</w:t>
        </w:r>
      </w:smartTag>
      <w:r w:rsidRPr="00360FE0">
        <w:rPr>
          <w:rFonts w:cs="David" w:hint="cs"/>
          <w:sz w:val="24"/>
          <w:szCs w:val="24"/>
          <w:rtl/>
        </w:rPr>
        <w:t xml:space="preserve"> (גבס ירוק) או ש"ע ויעמדו גם בדרישות עמידות לאש.</w:t>
      </w:r>
    </w:p>
    <w:p w:rsidR="00F71DCC" w:rsidRPr="00360FE0" w:rsidRDefault="00F71DCC" w:rsidP="00F71DCC">
      <w:pPr>
        <w:pStyle w:val="af1"/>
        <w:spacing w:line="240" w:lineRule="auto"/>
        <w:ind w:left="26"/>
        <w:rPr>
          <w:rFonts w:cs="David"/>
          <w:sz w:val="24"/>
          <w:szCs w:val="24"/>
          <w:rtl/>
        </w:rPr>
      </w:pPr>
      <w:r w:rsidRPr="00360FE0">
        <w:rPr>
          <w:rFonts w:cs="David" w:hint="cs"/>
          <w:sz w:val="24"/>
          <w:szCs w:val="24"/>
          <w:rtl/>
        </w:rPr>
        <w:t xml:space="preserve">בכל פאה חופשית של מחיצה יותקן ניצב כפול ברוחב המחיצה ובעובי </w:t>
      </w:r>
      <w:smartTag w:uri="urn:schemas-microsoft-com:office:smarttags" w:element="metricconverter">
        <w:smartTagPr>
          <w:attr w:name="ProductID" w:val="1.2 מ&quot;מ"/>
        </w:smartTagPr>
        <w:r w:rsidRPr="00360FE0">
          <w:rPr>
            <w:rFonts w:cs="David" w:hint="cs"/>
            <w:sz w:val="24"/>
            <w:szCs w:val="24"/>
            <w:rtl/>
          </w:rPr>
          <w:t>1.2 מ"מ</w:t>
        </w:r>
      </w:smartTag>
      <w:r w:rsidRPr="00360FE0">
        <w:rPr>
          <w:rFonts w:cs="David" w:hint="cs"/>
          <w:sz w:val="24"/>
          <w:szCs w:val="24"/>
          <w:rtl/>
        </w:rPr>
        <w:t xml:space="preserve"> כל אחד. </w:t>
      </w:r>
    </w:p>
    <w:p w:rsidR="00F71DCC" w:rsidRPr="00360FE0" w:rsidRDefault="00F71DCC" w:rsidP="00F71DCC">
      <w:pPr>
        <w:pStyle w:val="af1"/>
        <w:spacing w:line="240" w:lineRule="auto"/>
        <w:ind w:left="26"/>
        <w:rPr>
          <w:rFonts w:cs="David"/>
          <w:sz w:val="24"/>
          <w:szCs w:val="24"/>
          <w:rtl/>
        </w:rPr>
      </w:pPr>
      <w:r w:rsidRPr="00360FE0">
        <w:rPr>
          <w:rFonts w:cs="David" w:hint="cs"/>
          <w:sz w:val="24"/>
          <w:szCs w:val="24"/>
          <w:rtl/>
        </w:rPr>
        <w:t>ניצבי המחיצה יעוגנו ברצפה ובגג כמפורט לגבי חיזוק פחי דלתות לעיל.</w:t>
      </w:r>
    </w:p>
    <w:p w:rsidR="00F71DCC" w:rsidRPr="00360FE0" w:rsidRDefault="00F71DCC" w:rsidP="00F71DCC">
      <w:pPr>
        <w:pStyle w:val="af1"/>
        <w:spacing w:line="240" w:lineRule="auto"/>
        <w:ind w:left="26"/>
        <w:rPr>
          <w:rFonts w:cs="David"/>
          <w:sz w:val="24"/>
          <w:szCs w:val="24"/>
          <w:rtl/>
        </w:rPr>
      </w:pPr>
      <w:r w:rsidRPr="00360FE0">
        <w:rPr>
          <w:rFonts w:cs="David" w:hint="cs"/>
          <w:sz w:val="24"/>
          <w:szCs w:val="24"/>
          <w:rtl/>
        </w:rPr>
        <w:t xml:space="preserve">בידוד בקירות ובמחיצות יהיה צמר זכוכית בעובי "2 לפחות </w:t>
      </w:r>
      <w:smartTag w:uri="urn:schemas-microsoft-com:office:smarttags" w:element="metricconverter">
        <w:smartTagPr>
          <w:attr w:name="ProductID" w:val="16 ק&quot;ג"/>
        </w:smartTagPr>
        <w:r w:rsidRPr="00360FE0">
          <w:rPr>
            <w:rFonts w:cs="David" w:hint="cs"/>
            <w:sz w:val="24"/>
            <w:szCs w:val="24"/>
            <w:rtl/>
          </w:rPr>
          <w:t>16 ק"ג</w:t>
        </w:r>
      </w:smartTag>
      <w:r w:rsidRPr="00360FE0">
        <w:rPr>
          <w:rFonts w:cs="David" w:hint="cs"/>
          <w:sz w:val="24"/>
          <w:szCs w:val="24"/>
          <w:rtl/>
        </w:rPr>
        <w:t xml:space="preserve"> למ"ק.</w:t>
      </w:r>
    </w:p>
    <w:p w:rsidR="00F71DCC" w:rsidRPr="00360FE0" w:rsidRDefault="00F71DCC" w:rsidP="00F71DCC">
      <w:pPr>
        <w:pStyle w:val="af1"/>
        <w:spacing w:line="240" w:lineRule="auto"/>
        <w:ind w:left="26"/>
        <w:rPr>
          <w:rFonts w:cs="David"/>
          <w:sz w:val="24"/>
          <w:szCs w:val="24"/>
          <w:rtl/>
        </w:rPr>
      </w:pPr>
      <w:r w:rsidRPr="00360FE0">
        <w:rPr>
          <w:rFonts w:cs="David" w:hint="cs"/>
          <w:sz w:val="24"/>
          <w:szCs w:val="24"/>
          <w:rtl/>
        </w:rPr>
        <w:t xml:space="preserve">בכל הפינות החיצוניות ובפאות חופשיות יותקן זויתן הגנה מפלב"ם 316 בעובי </w:t>
      </w:r>
      <w:smartTag w:uri="urn:schemas-microsoft-com:office:smarttags" w:element="metricconverter">
        <w:smartTagPr>
          <w:attr w:name="ProductID" w:val="1.5 מ&quot;מ"/>
        </w:smartTagPr>
        <w:r w:rsidRPr="00360FE0">
          <w:rPr>
            <w:rFonts w:cs="David" w:hint="cs"/>
            <w:sz w:val="24"/>
            <w:szCs w:val="24"/>
            <w:rtl/>
          </w:rPr>
          <w:t>1.5 מ"מ</w:t>
        </w:r>
      </w:smartTag>
      <w:r w:rsidRPr="00360FE0">
        <w:rPr>
          <w:rFonts w:cs="David" w:hint="cs"/>
          <w:sz w:val="24"/>
          <w:szCs w:val="24"/>
          <w:rtl/>
        </w:rPr>
        <w:t>.</w:t>
      </w:r>
    </w:p>
    <w:p w:rsidR="00F71DCC" w:rsidRPr="00360FE0" w:rsidRDefault="00F71DCC" w:rsidP="00F71DCC">
      <w:pPr>
        <w:rPr>
          <w:rtl/>
        </w:rPr>
      </w:pPr>
    </w:p>
    <w:p w:rsidR="00F71DCC" w:rsidRPr="00360FE0" w:rsidRDefault="00F71DCC" w:rsidP="00E136C4">
      <w:pPr>
        <w:pStyle w:val="af1"/>
        <w:numPr>
          <w:ilvl w:val="1"/>
          <w:numId w:val="16"/>
        </w:numPr>
        <w:spacing w:line="240" w:lineRule="auto"/>
        <w:rPr>
          <w:rFonts w:cs="David" w:hint="cs"/>
          <w:sz w:val="24"/>
          <w:szCs w:val="24"/>
        </w:rPr>
      </w:pPr>
      <w:r w:rsidRPr="00360FE0">
        <w:rPr>
          <w:rFonts w:cs="David" w:hint="cs"/>
          <w:sz w:val="24"/>
          <w:szCs w:val="24"/>
          <w:u w:val="single"/>
          <w:rtl/>
        </w:rPr>
        <w:t xml:space="preserve"> תקרות</w:t>
      </w:r>
      <w:r w:rsidRPr="00360FE0">
        <w:rPr>
          <w:rFonts w:cs="David" w:hint="cs"/>
          <w:sz w:val="24"/>
          <w:szCs w:val="24"/>
          <w:rtl/>
        </w:rPr>
        <w:t xml:space="preserve"> </w:t>
      </w:r>
    </w:p>
    <w:p w:rsidR="00F71DCC" w:rsidRPr="00360FE0" w:rsidRDefault="00F71DCC" w:rsidP="00F71DCC">
      <w:pPr>
        <w:pStyle w:val="af1"/>
        <w:spacing w:line="240" w:lineRule="auto"/>
        <w:ind w:left="0"/>
        <w:rPr>
          <w:rFonts w:cs="David"/>
          <w:sz w:val="24"/>
          <w:szCs w:val="24"/>
        </w:rPr>
      </w:pPr>
    </w:p>
    <w:p w:rsidR="00F71DCC" w:rsidRPr="00360FE0" w:rsidRDefault="00F71DCC" w:rsidP="00F71DCC">
      <w:pPr>
        <w:pStyle w:val="af1"/>
        <w:spacing w:line="240" w:lineRule="auto"/>
        <w:ind w:left="26"/>
        <w:rPr>
          <w:rFonts w:cs="David"/>
          <w:sz w:val="24"/>
          <w:szCs w:val="24"/>
          <w:rtl/>
        </w:rPr>
      </w:pPr>
      <w:r w:rsidRPr="00360FE0">
        <w:rPr>
          <w:rFonts w:cs="David" w:hint="cs"/>
          <w:sz w:val="24"/>
          <w:szCs w:val="24"/>
          <w:rtl/>
        </w:rPr>
        <w:t xml:space="preserve">בכל שטח המבנה למעט שטחים "רטובים", יותקנו תקרות אקוסטיות מינרליות חצי שקועות 60/60 ס"מ. בשטחים "רטובים" יותקנו תקרות תותב מגבס עמיד במים ודוחה רטיבות (גבס ירוק). תקרות באולמות התפילה תהיינה עם </w:t>
      </w:r>
      <w:r w:rsidRPr="00360FE0">
        <w:rPr>
          <w:rFonts w:cs="David" w:hint="cs"/>
          <w:sz w:val="24"/>
          <w:szCs w:val="24"/>
        </w:rPr>
        <w:t xml:space="preserve">NRC </w:t>
      </w:r>
      <w:r w:rsidRPr="00360FE0">
        <w:rPr>
          <w:rFonts w:cs="David" w:hint="cs"/>
          <w:sz w:val="24"/>
          <w:szCs w:val="24"/>
          <w:rtl/>
        </w:rPr>
        <w:t xml:space="preserve"> 85 ומעלה. </w:t>
      </w:r>
    </w:p>
    <w:p w:rsidR="00F71DCC" w:rsidRPr="00360FE0" w:rsidRDefault="00F71DCC" w:rsidP="00F71DCC">
      <w:pPr>
        <w:pStyle w:val="af1"/>
        <w:spacing w:line="240" w:lineRule="auto"/>
        <w:ind w:left="26"/>
        <w:rPr>
          <w:rFonts w:cs="David"/>
          <w:sz w:val="24"/>
          <w:szCs w:val="24"/>
          <w:rtl/>
        </w:rPr>
      </w:pPr>
      <w:r w:rsidRPr="00360FE0">
        <w:rPr>
          <w:rFonts w:cs="David" w:hint="cs"/>
          <w:sz w:val="24"/>
          <w:szCs w:val="24"/>
          <w:rtl/>
        </w:rPr>
        <w:t>שילוב סינורים והשלמות גבס בתקרות אקוסטיות לפי התוכניות המנחות המצורפות למסמכי המכרז.</w:t>
      </w:r>
    </w:p>
    <w:p w:rsidR="00F71DCC" w:rsidRPr="00360FE0" w:rsidRDefault="00F71DCC" w:rsidP="00F71DCC">
      <w:pPr>
        <w:pStyle w:val="af1"/>
        <w:spacing w:line="240" w:lineRule="auto"/>
        <w:ind w:left="26"/>
        <w:rPr>
          <w:rFonts w:cs="David"/>
          <w:sz w:val="24"/>
          <w:szCs w:val="24"/>
          <w:rtl/>
        </w:rPr>
      </w:pPr>
      <w:r w:rsidRPr="00360FE0">
        <w:rPr>
          <w:rFonts w:cs="David" w:hint="cs"/>
          <w:sz w:val="24"/>
          <w:szCs w:val="24"/>
          <w:rtl/>
        </w:rPr>
        <w:t xml:space="preserve">תקרת תותב במבואה מפולשת תבוצע עם לוחות "דנסגלס". </w:t>
      </w:r>
    </w:p>
    <w:p w:rsidR="00F71DCC" w:rsidRPr="00360FE0" w:rsidRDefault="00F71DCC" w:rsidP="00F71DCC">
      <w:pPr>
        <w:pStyle w:val="af1"/>
        <w:spacing w:line="240" w:lineRule="auto"/>
        <w:ind w:left="465"/>
        <w:rPr>
          <w:rFonts w:cs="David"/>
          <w:sz w:val="24"/>
          <w:szCs w:val="24"/>
          <w:rtl/>
        </w:rPr>
      </w:pPr>
    </w:p>
    <w:p w:rsidR="00F71DCC" w:rsidRPr="00360FE0" w:rsidRDefault="00F71DCC" w:rsidP="00F71DCC">
      <w:pPr>
        <w:pStyle w:val="af1"/>
        <w:spacing w:line="240" w:lineRule="auto"/>
        <w:ind w:left="465"/>
        <w:rPr>
          <w:rFonts w:cs="David"/>
          <w:sz w:val="24"/>
          <w:szCs w:val="24"/>
          <w:rtl/>
        </w:rPr>
      </w:pPr>
    </w:p>
    <w:p w:rsidR="00F71DCC" w:rsidRPr="00360FE0" w:rsidRDefault="00F71DCC" w:rsidP="00E136C4">
      <w:pPr>
        <w:pStyle w:val="af1"/>
        <w:numPr>
          <w:ilvl w:val="1"/>
          <w:numId w:val="16"/>
        </w:numPr>
        <w:spacing w:line="240" w:lineRule="auto"/>
        <w:rPr>
          <w:rFonts w:cs="David" w:hint="cs"/>
          <w:sz w:val="24"/>
          <w:szCs w:val="24"/>
          <w:u w:val="single"/>
        </w:rPr>
      </w:pPr>
      <w:r w:rsidRPr="00360FE0">
        <w:rPr>
          <w:rFonts w:cs="David" w:hint="cs"/>
          <w:sz w:val="24"/>
          <w:szCs w:val="24"/>
          <w:u w:val="single"/>
          <w:rtl/>
        </w:rPr>
        <w:t xml:space="preserve"> מתקן חשמל ותקשורת </w:t>
      </w:r>
    </w:p>
    <w:p w:rsidR="00F71DCC" w:rsidRPr="00360FE0" w:rsidRDefault="00F71DCC" w:rsidP="00F71DCC">
      <w:pPr>
        <w:pStyle w:val="af1"/>
        <w:spacing w:line="240" w:lineRule="auto"/>
        <w:ind w:left="0"/>
        <w:rPr>
          <w:rFonts w:cs="David"/>
          <w:sz w:val="24"/>
          <w:szCs w:val="24"/>
          <w:u w:val="single"/>
        </w:rPr>
      </w:pPr>
    </w:p>
    <w:p w:rsidR="00F71DCC" w:rsidRPr="00360FE0" w:rsidRDefault="00F71DCC" w:rsidP="00E136C4">
      <w:pPr>
        <w:pStyle w:val="af1"/>
        <w:numPr>
          <w:ilvl w:val="0"/>
          <w:numId w:val="17"/>
        </w:numPr>
        <w:spacing w:line="240" w:lineRule="auto"/>
        <w:rPr>
          <w:rFonts w:cs="David" w:hint="cs"/>
          <w:sz w:val="24"/>
          <w:szCs w:val="24"/>
          <w:u w:val="single"/>
        </w:rPr>
      </w:pPr>
      <w:r w:rsidRPr="00360FE0">
        <w:rPr>
          <w:rFonts w:cs="David" w:hint="cs"/>
          <w:sz w:val="24"/>
          <w:szCs w:val="24"/>
          <w:u w:val="single"/>
          <w:rtl/>
        </w:rPr>
        <w:t>כללי</w:t>
      </w:r>
    </w:p>
    <w:p w:rsidR="00F71DCC" w:rsidRPr="00360FE0" w:rsidRDefault="00F71DCC" w:rsidP="00F71DCC">
      <w:pPr>
        <w:pStyle w:val="af1"/>
        <w:spacing w:line="240" w:lineRule="auto"/>
        <w:ind w:left="360"/>
        <w:jc w:val="both"/>
        <w:rPr>
          <w:rFonts w:cs="David"/>
          <w:sz w:val="24"/>
          <w:szCs w:val="24"/>
          <w:u w:val="single"/>
        </w:rPr>
      </w:pPr>
    </w:p>
    <w:p w:rsidR="00F71DCC" w:rsidRPr="00360FE0" w:rsidRDefault="00F71DCC" w:rsidP="00F71DCC">
      <w:pPr>
        <w:pStyle w:val="af1"/>
        <w:spacing w:line="240" w:lineRule="auto"/>
        <w:ind w:left="746"/>
        <w:jc w:val="both"/>
        <w:rPr>
          <w:rFonts w:cs="David"/>
          <w:sz w:val="24"/>
          <w:szCs w:val="24"/>
          <w:rtl/>
        </w:rPr>
      </w:pPr>
      <w:r w:rsidRPr="00360FE0">
        <w:rPr>
          <w:rFonts w:cs="David" w:hint="cs"/>
          <w:sz w:val="24"/>
          <w:szCs w:val="24"/>
          <w:rtl/>
        </w:rPr>
        <w:t xml:space="preserve">מתקן החשמל במבנים כולל את המתקנים והרכיבים הבאים: </w:t>
      </w:r>
    </w:p>
    <w:p w:rsidR="00F71DCC" w:rsidRPr="00360FE0" w:rsidRDefault="00F71DCC" w:rsidP="0007309B">
      <w:pPr>
        <w:pStyle w:val="af1"/>
        <w:spacing w:line="240" w:lineRule="auto"/>
        <w:ind w:left="746"/>
        <w:jc w:val="both"/>
        <w:rPr>
          <w:rFonts w:cs="David"/>
          <w:sz w:val="24"/>
          <w:szCs w:val="24"/>
          <w:rtl/>
        </w:rPr>
      </w:pPr>
      <w:r w:rsidRPr="00360FE0">
        <w:rPr>
          <w:rFonts w:cs="David" w:hint="cs"/>
          <w:sz w:val="24"/>
          <w:szCs w:val="24"/>
          <w:rtl/>
        </w:rPr>
        <w:t xml:space="preserve">מתקן מאור פנים באמצעות גופי תאורה שקועים </w:t>
      </w:r>
      <w:r w:rsidR="00EF5849">
        <w:rPr>
          <w:rFonts w:cs="David" w:hint="cs"/>
          <w:sz w:val="24"/>
          <w:szCs w:val="24"/>
          <w:rtl/>
        </w:rPr>
        <w:t>משולבים בתקרה האקוסטית</w:t>
      </w:r>
      <w:r w:rsidR="00C1261D">
        <w:rPr>
          <w:rFonts w:cs="David" w:hint="cs"/>
          <w:sz w:val="24"/>
          <w:szCs w:val="24"/>
          <w:rtl/>
        </w:rPr>
        <w:t xml:space="preserve">, פנל לד, </w:t>
      </w:r>
      <w:r w:rsidRPr="00360FE0">
        <w:rPr>
          <w:rFonts w:cs="David" w:hint="cs"/>
          <w:sz w:val="24"/>
          <w:szCs w:val="24"/>
          <w:rtl/>
        </w:rPr>
        <w:t xml:space="preserve">לרבות יחידות חרום </w:t>
      </w:r>
      <w:r w:rsidR="0007309B">
        <w:rPr>
          <w:rFonts w:cs="David" w:hint="cs"/>
          <w:sz w:val="24"/>
          <w:szCs w:val="24"/>
          <w:rtl/>
        </w:rPr>
        <w:t>חד</w:t>
      </w:r>
      <w:r w:rsidRPr="00360FE0">
        <w:rPr>
          <w:rFonts w:cs="David" w:hint="cs"/>
          <w:sz w:val="24"/>
          <w:szCs w:val="24"/>
          <w:rtl/>
        </w:rPr>
        <w:t xml:space="preserve"> תכליתיות. </w:t>
      </w:r>
    </w:p>
    <w:p w:rsidR="00F71DCC" w:rsidRPr="00360FE0" w:rsidRDefault="00F71DCC" w:rsidP="00F71DCC">
      <w:pPr>
        <w:pStyle w:val="af1"/>
        <w:spacing w:line="240" w:lineRule="auto"/>
        <w:ind w:left="746"/>
        <w:jc w:val="both"/>
        <w:rPr>
          <w:rFonts w:cs="David"/>
          <w:sz w:val="24"/>
          <w:szCs w:val="24"/>
          <w:rtl/>
        </w:rPr>
      </w:pPr>
      <w:r w:rsidRPr="00360FE0">
        <w:rPr>
          <w:rFonts w:cs="David" w:hint="cs"/>
          <w:sz w:val="24"/>
          <w:szCs w:val="24"/>
          <w:rtl/>
        </w:rPr>
        <w:t xml:space="preserve">תאורת חוץ. </w:t>
      </w:r>
    </w:p>
    <w:p w:rsidR="00F71DCC" w:rsidRPr="00360FE0" w:rsidRDefault="00F71DCC" w:rsidP="00F71DCC">
      <w:pPr>
        <w:pStyle w:val="af1"/>
        <w:spacing w:line="240" w:lineRule="auto"/>
        <w:ind w:left="746"/>
        <w:jc w:val="both"/>
        <w:rPr>
          <w:rFonts w:cs="David"/>
          <w:sz w:val="24"/>
          <w:szCs w:val="24"/>
          <w:rtl/>
        </w:rPr>
      </w:pPr>
      <w:r w:rsidRPr="00360FE0">
        <w:rPr>
          <w:rFonts w:cs="David" w:hint="cs"/>
          <w:sz w:val="24"/>
          <w:szCs w:val="24"/>
          <w:rtl/>
        </w:rPr>
        <w:t xml:space="preserve">שלטי יציאה מוארים. </w:t>
      </w:r>
    </w:p>
    <w:p w:rsidR="00F71DCC" w:rsidRPr="00360FE0" w:rsidRDefault="00F71DCC" w:rsidP="00F71DCC">
      <w:pPr>
        <w:pStyle w:val="af1"/>
        <w:spacing w:line="240" w:lineRule="auto"/>
        <w:ind w:left="746"/>
        <w:jc w:val="both"/>
        <w:rPr>
          <w:rFonts w:cs="David"/>
          <w:sz w:val="24"/>
          <w:szCs w:val="24"/>
          <w:rtl/>
        </w:rPr>
      </w:pPr>
      <w:r w:rsidRPr="00360FE0">
        <w:rPr>
          <w:rFonts w:cs="David" w:hint="cs"/>
          <w:sz w:val="24"/>
          <w:szCs w:val="24"/>
          <w:rtl/>
        </w:rPr>
        <w:t>שקעים.</w:t>
      </w:r>
    </w:p>
    <w:p w:rsidR="00F71DCC" w:rsidRPr="00360FE0" w:rsidRDefault="00F71DCC" w:rsidP="00F71DCC">
      <w:pPr>
        <w:pStyle w:val="af1"/>
        <w:spacing w:line="240" w:lineRule="auto"/>
        <w:ind w:left="746"/>
        <w:jc w:val="both"/>
        <w:rPr>
          <w:rFonts w:cs="David"/>
          <w:sz w:val="24"/>
          <w:szCs w:val="24"/>
          <w:rtl/>
        </w:rPr>
      </w:pPr>
      <w:r w:rsidRPr="00360FE0">
        <w:rPr>
          <w:rFonts w:cs="David" w:hint="cs"/>
          <w:sz w:val="24"/>
          <w:szCs w:val="24"/>
          <w:rtl/>
        </w:rPr>
        <w:t>לוח חשמל לרבות כל ההכנות להזנת המבנה.</w:t>
      </w:r>
    </w:p>
    <w:p w:rsidR="00F71DCC" w:rsidRPr="00360FE0" w:rsidRDefault="00F71DCC" w:rsidP="00F71DCC">
      <w:pPr>
        <w:pStyle w:val="af1"/>
        <w:spacing w:line="240" w:lineRule="auto"/>
        <w:ind w:left="746"/>
        <w:jc w:val="both"/>
        <w:rPr>
          <w:rFonts w:cs="David"/>
          <w:sz w:val="24"/>
          <w:szCs w:val="24"/>
          <w:rtl/>
        </w:rPr>
      </w:pPr>
      <w:r w:rsidRPr="00360FE0">
        <w:rPr>
          <w:rFonts w:cs="David" w:hint="cs"/>
          <w:sz w:val="24"/>
          <w:szCs w:val="24"/>
          <w:rtl/>
        </w:rPr>
        <w:t>מתקן הארקת יסוד בהתאם לקובץ תקנות 4271 העדכני.</w:t>
      </w:r>
    </w:p>
    <w:p w:rsidR="00F71DCC" w:rsidRPr="00360FE0" w:rsidRDefault="00F71DCC" w:rsidP="00F71DCC">
      <w:pPr>
        <w:pStyle w:val="af1"/>
        <w:spacing w:line="240" w:lineRule="auto"/>
        <w:ind w:left="746"/>
        <w:jc w:val="both"/>
        <w:rPr>
          <w:rFonts w:cs="David"/>
          <w:sz w:val="24"/>
          <w:szCs w:val="24"/>
          <w:rtl/>
        </w:rPr>
      </w:pPr>
      <w:r w:rsidRPr="00360FE0">
        <w:rPr>
          <w:rFonts w:cs="David" w:hint="cs"/>
          <w:sz w:val="24"/>
          <w:szCs w:val="24"/>
          <w:rtl/>
        </w:rPr>
        <w:t xml:space="preserve">תשתיות תקשורת לרבות ארון תקשורת. </w:t>
      </w:r>
    </w:p>
    <w:p w:rsidR="00F71DCC" w:rsidRPr="00360FE0" w:rsidRDefault="00F71DCC" w:rsidP="00F71DCC">
      <w:pPr>
        <w:pStyle w:val="af1"/>
        <w:spacing w:line="240" w:lineRule="auto"/>
        <w:jc w:val="both"/>
        <w:rPr>
          <w:rFonts w:cs="David"/>
          <w:sz w:val="24"/>
          <w:szCs w:val="24"/>
          <w:rtl/>
        </w:rPr>
      </w:pPr>
    </w:p>
    <w:p w:rsidR="00F71DCC" w:rsidRPr="00360FE0" w:rsidRDefault="00F71DCC" w:rsidP="00E136C4">
      <w:pPr>
        <w:pStyle w:val="af1"/>
        <w:numPr>
          <w:ilvl w:val="0"/>
          <w:numId w:val="17"/>
        </w:numPr>
        <w:spacing w:line="240" w:lineRule="auto"/>
        <w:jc w:val="both"/>
        <w:rPr>
          <w:rFonts w:cs="David"/>
          <w:sz w:val="24"/>
          <w:szCs w:val="24"/>
          <w:u w:val="single"/>
        </w:rPr>
      </w:pPr>
      <w:r w:rsidRPr="00360FE0">
        <w:rPr>
          <w:rFonts w:cs="David" w:hint="cs"/>
          <w:sz w:val="24"/>
          <w:szCs w:val="24"/>
          <w:u w:val="single"/>
          <w:rtl/>
        </w:rPr>
        <w:t>מתקן מאור</w:t>
      </w:r>
    </w:p>
    <w:p w:rsidR="00F71DCC" w:rsidRPr="00360FE0" w:rsidRDefault="00F71DCC" w:rsidP="0007309B">
      <w:pPr>
        <w:pStyle w:val="af1"/>
        <w:spacing w:line="240" w:lineRule="auto"/>
        <w:jc w:val="both"/>
        <w:rPr>
          <w:rFonts w:cs="David"/>
          <w:sz w:val="24"/>
          <w:szCs w:val="24"/>
          <w:rtl/>
        </w:rPr>
      </w:pPr>
      <w:r w:rsidRPr="00360FE0">
        <w:rPr>
          <w:rFonts w:cs="David" w:hint="cs"/>
          <w:sz w:val="24"/>
          <w:szCs w:val="24"/>
          <w:rtl/>
        </w:rPr>
        <w:t xml:space="preserve">תאורה המבוססת על </w:t>
      </w:r>
      <w:r w:rsidR="0007309B">
        <w:rPr>
          <w:rFonts w:cs="David" w:hint="cs"/>
          <w:sz w:val="24"/>
          <w:szCs w:val="24"/>
          <w:rtl/>
        </w:rPr>
        <w:t>גופי תאורת לד</w:t>
      </w:r>
      <w:r w:rsidRPr="00360FE0">
        <w:rPr>
          <w:rFonts w:cs="David" w:hint="cs"/>
          <w:sz w:val="24"/>
          <w:szCs w:val="24"/>
          <w:rtl/>
        </w:rPr>
        <w:t>. רמת התאורה  הנדרשת 500 לוקס ממוצעת בכל חלקי המבנה.</w:t>
      </w:r>
    </w:p>
    <w:p w:rsidR="00F71DCC" w:rsidRPr="00360FE0" w:rsidRDefault="00F71DCC" w:rsidP="0007309B">
      <w:pPr>
        <w:pStyle w:val="af1"/>
        <w:spacing w:line="240" w:lineRule="auto"/>
        <w:jc w:val="both"/>
        <w:rPr>
          <w:rFonts w:cs="David"/>
          <w:sz w:val="24"/>
          <w:szCs w:val="24"/>
          <w:rtl/>
        </w:rPr>
      </w:pPr>
      <w:r w:rsidRPr="00360FE0">
        <w:rPr>
          <w:rFonts w:cs="David" w:hint="cs"/>
          <w:sz w:val="24"/>
          <w:szCs w:val="24"/>
          <w:rtl/>
        </w:rPr>
        <w:t xml:space="preserve">חלק מגופי התאורה באולם יכללו בתוכם יחידת חרום </w:t>
      </w:r>
      <w:r w:rsidR="0007309B">
        <w:rPr>
          <w:rFonts w:cs="David" w:hint="cs"/>
          <w:sz w:val="24"/>
          <w:szCs w:val="24"/>
          <w:rtl/>
        </w:rPr>
        <w:t>חד</w:t>
      </w:r>
      <w:r w:rsidRPr="00360FE0">
        <w:rPr>
          <w:rFonts w:cs="David" w:hint="cs"/>
          <w:sz w:val="24"/>
          <w:szCs w:val="24"/>
          <w:rtl/>
        </w:rPr>
        <w:t xml:space="preserve"> תכליתית. </w:t>
      </w:r>
    </w:p>
    <w:p w:rsidR="00F71DCC" w:rsidRPr="00360FE0" w:rsidRDefault="00F71DCC" w:rsidP="005E1914">
      <w:pPr>
        <w:pStyle w:val="af1"/>
        <w:spacing w:line="240" w:lineRule="auto"/>
        <w:jc w:val="both"/>
        <w:rPr>
          <w:rFonts w:cs="David"/>
          <w:sz w:val="24"/>
          <w:szCs w:val="24"/>
          <w:rtl/>
        </w:rPr>
      </w:pPr>
      <w:r w:rsidRPr="00360FE0">
        <w:rPr>
          <w:rFonts w:cs="David" w:hint="cs"/>
          <w:sz w:val="24"/>
          <w:szCs w:val="24"/>
          <w:rtl/>
        </w:rPr>
        <w:t>על גבי קירות החוץ מעל לכל דלת יותקן גוף תאורה</w:t>
      </w:r>
      <w:r w:rsidR="005E1914">
        <w:rPr>
          <w:rFonts w:cs="David" w:hint="cs"/>
          <w:sz w:val="24"/>
          <w:szCs w:val="24"/>
          <w:rtl/>
        </w:rPr>
        <w:t xml:space="preserve"> לד  עם כניסת </w:t>
      </w:r>
      <w:r w:rsidRPr="00360FE0">
        <w:rPr>
          <w:rFonts w:cs="David" w:hint="cs"/>
          <w:sz w:val="24"/>
          <w:szCs w:val="24"/>
          <w:rtl/>
        </w:rPr>
        <w:t xml:space="preserve">כבל באמצעות מעבר </w:t>
      </w:r>
      <w:proofErr w:type="spellStart"/>
      <w:r w:rsidRPr="00360FE0">
        <w:rPr>
          <w:rFonts w:cs="David" w:hint="cs"/>
          <w:sz w:val="24"/>
          <w:szCs w:val="24"/>
          <w:rtl/>
        </w:rPr>
        <w:t>אנטיגרון</w:t>
      </w:r>
      <w:proofErr w:type="spellEnd"/>
      <w:r w:rsidRPr="00360FE0">
        <w:rPr>
          <w:rFonts w:cs="David" w:hint="cs"/>
          <w:sz w:val="24"/>
          <w:szCs w:val="24"/>
          <w:rtl/>
        </w:rPr>
        <w:t xml:space="preserve"> . </w:t>
      </w:r>
    </w:p>
    <w:p w:rsidR="00F71DCC" w:rsidRPr="00360FE0" w:rsidRDefault="00F71DCC" w:rsidP="005E1914">
      <w:pPr>
        <w:pStyle w:val="af1"/>
        <w:spacing w:line="240" w:lineRule="auto"/>
        <w:jc w:val="both"/>
        <w:rPr>
          <w:rFonts w:cs="David"/>
          <w:sz w:val="24"/>
          <w:szCs w:val="24"/>
          <w:rtl/>
        </w:rPr>
      </w:pPr>
      <w:r w:rsidRPr="00360FE0">
        <w:rPr>
          <w:rFonts w:cs="David" w:hint="cs"/>
          <w:sz w:val="24"/>
          <w:szCs w:val="24"/>
          <w:rtl/>
        </w:rPr>
        <w:t>בתאי שי</w:t>
      </w:r>
      <w:smartTag w:uri="urn:schemas-microsoft-com:office:smarttags" w:element="PersonName">
        <w:r w:rsidRPr="00360FE0">
          <w:rPr>
            <w:rFonts w:cs="David" w:hint="cs"/>
            <w:sz w:val="24"/>
            <w:szCs w:val="24"/>
            <w:rtl/>
          </w:rPr>
          <w:t>רותי</w:t>
        </w:r>
      </w:smartTag>
      <w:r w:rsidR="005E1914">
        <w:rPr>
          <w:rFonts w:cs="David" w:hint="cs"/>
          <w:sz w:val="24"/>
          <w:szCs w:val="24"/>
          <w:rtl/>
        </w:rPr>
        <w:t>ם ובמעבר שביניהם יותקן תאורת</w:t>
      </w:r>
      <w:r w:rsidRPr="00360FE0">
        <w:rPr>
          <w:rFonts w:cs="David" w:hint="cs"/>
          <w:sz w:val="24"/>
          <w:szCs w:val="24"/>
          <w:rtl/>
        </w:rPr>
        <w:t xml:space="preserve"> </w:t>
      </w:r>
      <w:r w:rsidR="005E1914">
        <w:rPr>
          <w:rFonts w:cs="David" w:hint="cs"/>
          <w:sz w:val="24"/>
          <w:szCs w:val="24"/>
          <w:rtl/>
        </w:rPr>
        <w:t>לד עם כ</w:t>
      </w:r>
      <w:r w:rsidRPr="00360FE0">
        <w:rPr>
          <w:rFonts w:cs="David" w:hint="cs"/>
          <w:sz w:val="24"/>
          <w:szCs w:val="24"/>
          <w:rtl/>
        </w:rPr>
        <w:t xml:space="preserve">ניסת הכבל באמצעות מעבר </w:t>
      </w:r>
      <w:proofErr w:type="spellStart"/>
      <w:r w:rsidRPr="00360FE0">
        <w:rPr>
          <w:rFonts w:cs="David" w:hint="cs"/>
          <w:sz w:val="24"/>
          <w:szCs w:val="24"/>
          <w:rtl/>
        </w:rPr>
        <w:t>אנטיגרון</w:t>
      </w:r>
      <w:proofErr w:type="spellEnd"/>
      <w:r w:rsidRPr="00360FE0">
        <w:rPr>
          <w:rFonts w:cs="David" w:hint="cs"/>
          <w:sz w:val="24"/>
          <w:szCs w:val="24"/>
          <w:rtl/>
        </w:rPr>
        <w:t>.</w:t>
      </w:r>
    </w:p>
    <w:p w:rsidR="00F71DCC" w:rsidRPr="00360FE0" w:rsidRDefault="00F71DCC" w:rsidP="00F71DCC">
      <w:pPr>
        <w:pStyle w:val="af1"/>
        <w:spacing w:line="240" w:lineRule="auto"/>
        <w:jc w:val="both"/>
        <w:rPr>
          <w:rFonts w:cs="David"/>
          <w:sz w:val="24"/>
          <w:szCs w:val="24"/>
          <w:rtl/>
        </w:rPr>
      </w:pPr>
    </w:p>
    <w:p w:rsidR="00F71DCC" w:rsidRPr="00360FE0" w:rsidRDefault="00F71DCC" w:rsidP="00F71DCC">
      <w:pPr>
        <w:pStyle w:val="af1"/>
        <w:spacing w:line="240" w:lineRule="auto"/>
        <w:jc w:val="both"/>
        <w:rPr>
          <w:rFonts w:cs="David"/>
          <w:sz w:val="24"/>
          <w:szCs w:val="24"/>
          <w:rtl/>
        </w:rPr>
      </w:pPr>
      <w:r w:rsidRPr="00360FE0">
        <w:rPr>
          <w:rFonts w:cs="David" w:hint="cs"/>
          <w:sz w:val="24"/>
          <w:szCs w:val="24"/>
          <w:rtl/>
        </w:rPr>
        <w:t>המפסקים עבור תאורת החוץ שמעל לדלתות, בתאי השי</w:t>
      </w:r>
      <w:smartTag w:uri="urn:schemas-microsoft-com:office:smarttags" w:element="PersonName">
        <w:r w:rsidRPr="00360FE0">
          <w:rPr>
            <w:rFonts w:cs="David" w:hint="cs"/>
            <w:sz w:val="24"/>
            <w:szCs w:val="24"/>
            <w:rtl/>
          </w:rPr>
          <w:t>רותי</w:t>
        </w:r>
      </w:smartTag>
      <w:r w:rsidRPr="00360FE0">
        <w:rPr>
          <w:rFonts w:cs="David" w:hint="cs"/>
          <w:sz w:val="24"/>
          <w:szCs w:val="24"/>
          <w:rtl/>
        </w:rPr>
        <w:t xml:space="preserve">ם ובמטבחון היו ברמת אטימות </w:t>
      </w:r>
      <w:r w:rsidRPr="00360FE0">
        <w:rPr>
          <w:rFonts w:cs="David" w:hint="cs"/>
          <w:sz w:val="24"/>
          <w:szCs w:val="24"/>
        </w:rPr>
        <w:t>IP65</w:t>
      </w:r>
      <w:r w:rsidRPr="00360FE0">
        <w:rPr>
          <w:rFonts w:cs="David" w:hint="cs"/>
          <w:sz w:val="24"/>
          <w:szCs w:val="24"/>
          <w:rtl/>
        </w:rPr>
        <w:t xml:space="preserve"> וחיבורם יהיה באמצעות מעברי </w:t>
      </w:r>
      <w:proofErr w:type="spellStart"/>
      <w:r w:rsidRPr="00360FE0">
        <w:rPr>
          <w:rFonts w:cs="David" w:hint="cs"/>
          <w:sz w:val="24"/>
          <w:szCs w:val="24"/>
          <w:rtl/>
        </w:rPr>
        <w:t>אנטיגרון</w:t>
      </w:r>
      <w:proofErr w:type="spellEnd"/>
      <w:r w:rsidRPr="00360FE0">
        <w:rPr>
          <w:rFonts w:cs="David" w:hint="cs"/>
          <w:sz w:val="24"/>
          <w:szCs w:val="24"/>
          <w:rtl/>
        </w:rPr>
        <w:t xml:space="preserve"> בחלקו התחתון של המפסקים. </w:t>
      </w:r>
    </w:p>
    <w:p w:rsidR="00F71DCC" w:rsidRPr="00360FE0" w:rsidRDefault="00F71DCC" w:rsidP="00F71DCC">
      <w:pPr>
        <w:pStyle w:val="af1"/>
        <w:spacing w:line="240" w:lineRule="auto"/>
        <w:jc w:val="both"/>
        <w:rPr>
          <w:rFonts w:cs="David"/>
          <w:sz w:val="24"/>
          <w:szCs w:val="24"/>
          <w:rtl/>
        </w:rPr>
      </w:pPr>
      <w:r w:rsidRPr="00360FE0">
        <w:rPr>
          <w:rFonts w:cs="David" w:hint="cs"/>
          <w:sz w:val="24"/>
          <w:szCs w:val="24"/>
          <w:rtl/>
        </w:rPr>
        <w:t>מעגלי המאור של הש</w:t>
      </w:r>
      <w:smartTag w:uri="urn:schemas-microsoft-com:office:smarttags" w:element="PersonName">
        <w:r w:rsidRPr="00360FE0">
          <w:rPr>
            <w:rFonts w:cs="David" w:hint="cs"/>
            <w:sz w:val="24"/>
            <w:szCs w:val="24"/>
            <w:rtl/>
          </w:rPr>
          <w:t>רותי</w:t>
        </w:r>
      </w:smartTag>
      <w:r w:rsidRPr="00360FE0">
        <w:rPr>
          <w:rFonts w:cs="David" w:hint="cs"/>
          <w:sz w:val="24"/>
          <w:szCs w:val="24"/>
          <w:rtl/>
        </w:rPr>
        <w:t xml:space="preserve">ם והמטבחון יוגנו בנוסף באמצעות ממסרי פחת 10 </w:t>
      </w:r>
      <w:proofErr w:type="spellStart"/>
      <w:r w:rsidRPr="00360FE0">
        <w:rPr>
          <w:rFonts w:cs="David" w:hint="cs"/>
          <w:sz w:val="24"/>
          <w:szCs w:val="24"/>
          <w:rtl/>
        </w:rPr>
        <w:t>מיליאמפר</w:t>
      </w:r>
      <w:proofErr w:type="spellEnd"/>
      <w:r w:rsidRPr="00360FE0">
        <w:rPr>
          <w:rFonts w:cs="David" w:hint="cs"/>
          <w:sz w:val="24"/>
          <w:szCs w:val="24"/>
          <w:rtl/>
        </w:rPr>
        <w:t xml:space="preserve">. </w:t>
      </w:r>
    </w:p>
    <w:p w:rsidR="00F71DCC" w:rsidRPr="00360FE0" w:rsidRDefault="00F71DCC" w:rsidP="005E1914">
      <w:pPr>
        <w:pStyle w:val="af1"/>
        <w:spacing w:line="240" w:lineRule="auto"/>
        <w:jc w:val="both"/>
        <w:rPr>
          <w:rFonts w:cs="David"/>
          <w:sz w:val="24"/>
          <w:szCs w:val="24"/>
          <w:rtl/>
        </w:rPr>
      </w:pPr>
      <w:proofErr w:type="spellStart"/>
      <w:r w:rsidRPr="00360FE0">
        <w:rPr>
          <w:rFonts w:cs="David" w:hint="cs"/>
          <w:sz w:val="24"/>
          <w:szCs w:val="24"/>
          <w:rtl/>
        </w:rPr>
        <w:lastRenderedPageBreak/>
        <w:t>בממ"מ</w:t>
      </w:r>
      <w:proofErr w:type="spellEnd"/>
      <w:r w:rsidRPr="00360FE0">
        <w:rPr>
          <w:rFonts w:cs="David" w:hint="cs"/>
          <w:sz w:val="24"/>
          <w:szCs w:val="24"/>
          <w:rtl/>
        </w:rPr>
        <w:t xml:space="preserve">/מטבחון יותקנו </w:t>
      </w:r>
      <w:proofErr w:type="spellStart"/>
      <w:r w:rsidR="005E1914">
        <w:rPr>
          <w:rFonts w:cs="David" w:hint="cs"/>
          <w:sz w:val="24"/>
          <w:szCs w:val="24"/>
          <w:rtl/>
        </w:rPr>
        <w:t>ג"ת</w:t>
      </w:r>
      <w:proofErr w:type="spellEnd"/>
      <w:r w:rsidRPr="00360FE0">
        <w:rPr>
          <w:rFonts w:cs="David" w:hint="cs"/>
          <w:sz w:val="24"/>
          <w:szCs w:val="24"/>
          <w:rtl/>
        </w:rPr>
        <w:t xml:space="preserve"> </w:t>
      </w:r>
      <w:proofErr w:type="spellStart"/>
      <w:r w:rsidRPr="00360FE0">
        <w:rPr>
          <w:rFonts w:cs="David" w:hint="cs"/>
          <w:sz w:val="24"/>
          <w:szCs w:val="24"/>
          <w:rtl/>
        </w:rPr>
        <w:t>מוגני</w:t>
      </w:r>
      <w:proofErr w:type="spellEnd"/>
      <w:r w:rsidRPr="00360FE0">
        <w:rPr>
          <w:rFonts w:cs="David" w:hint="cs"/>
          <w:sz w:val="24"/>
          <w:szCs w:val="24"/>
          <w:rtl/>
        </w:rPr>
        <w:t xml:space="preserve"> מים. </w:t>
      </w:r>
    </w:p>
    <w:p w:rsidR="00F71DCC" w:rsidRPr="00360FE0" w:rsidRDefault="00F71DCC" w:rsidP="00F71DCC">
      <w:pPr>
        <w:pStyle w:val="af1"/>
        <w:spacing w:line="240" w:lineRule="auto"/>
        <w:jc w:val="both"/>
        <w:rPr>
          <w:rFonts w:cs="David"/>
          <w:sz w:val="24"/>
          <w:szCs w:val="24"/>
          <w:rtl/>
        </w:rPr>
      </w:pPr>
    </w:p>
    <w:p w:rsidR="00F71DCC" w:rsidRPr="00360FE0" w:rsidRDefault="00F71DCC" w:rsidP="00E136C4">
      <w:pPr>
        <w:pStyle w:val="af1"/>
        <w:numPr>
          <w:ilvl w:val="0"/>
          <w:numId w:val="17"/>
        </w:numPr>
        <w:spacing w:line="240" w:lineRule="auto"/>
        <w:jc w:val="both"/>
        <w:rPr>
          <w:rFonts w:cs="David"/>
          <w:sz w:val="24"/>
          <w:szCs w:val="24"/>
          <w:u w:val="single"/>
        </w:rPr>
      </w:pPr>
      <w:r w:rsidRPr="00360FE0">
        <w:rPr>
          <w:rFonts w:cs="David" w:hint="cs"/>
          <w:sz w:val="24"/>
          <w:szCs w:val="24"/>
          <w:u w:val="single"/>
          <w:rtl/>
        </w:rPr>
        <w:t xml:space="preserve">מתקן </w:t>
      </w:r>
      <w:proofErr w:type="spellStart"/>
      <w:r w:rsidRPr="00360FE0">
        <w:rPr>
          <w:rFonts w:cs="David" w:hint="cs"/>
          <w:sz w:val="24"/>
          <w:szCs w:val="24"/>
          <w:u w:val="single"/>
          <w:rtl/>
        </w:rPr>
        <w:t>כח</w:t>
      </w:r>
      <w:proofErr w:type="spellEnd"/>
      <w:r w:rsidRPr="00360FE0">
        <w:rPr>
          <w:rFonts w:cs="David" w:hint="cs"/>
          <w:sz w:val="24"/>
          <w:szCs w:val="24"/>
          <w:u w:val="single"/>
          <w:rtl/>
        </w:rPr>
        <w:t xml:space="preserve"> </w:t>
      </w:r>
    </w:p>
    <w:p w:rsidR="00F71DCC" w:rsidRPr="00360FE0" w:rsidRDefault="00F71DCC" w:rsidP="00F71DCC">
      <w:pPr>
        <w:pStyle w:val="af1"/>
        <w:spacing w:line="240" w:lineRule="auto"/>
        <w:jc w:val="both"/>
        <w:rPr>
          <w:rFonts w:cs="David"/>
          <w:sz w:val="24"/>
          <w:szCs w:val="24"/>
          <w:rtl/>
        </w:rPr>
      </w:pPr>
      <w:r w:rsidRPr="00360FE0">
        <w:rPr>
          <w:rFonts w:cs="David" w:hint="cs"/>
          <w:sz w:val="24"/>
          <w:szCs w:val="24"/>
          <w:rtl/>
        </w:rPr>
        <w:t xml:space="preserve">שקעים יותקנו לפי תוכנית. </w:t>
      </w:r>
    </w:p>
    <w:p w:rsidR="00F71DCC" w:rsidRPr="00360FE0" w:rsidRDefault="00F71DCC" w:rsidP="00F71DCC">
      <w:pPr>
        <w:pStyle w:val="af1"/>
        <w:spacing w:line="240" w:lineRule="auto"/>
        <w:jc w:val="both"/>
        <w:rPr>
          <w:rFonts w:cs="David"/>
          <w:sz w:val="24"/>
          <w:szCs w:val="24"/>
          <w:rtl/>
        </w:rPr>
      </w:pPr>
      <w:r w:rsidRPr="00360FE0">
        <w:rPr>
          <w:rFonts w:cs="David" w:hint="cs"/>
          <w:sz w:val="24"/>
          <w:szCs w:val="24"/>
          <w:rtl/>
        </w:rPr>
        <w:t xml:space="preserve">במטבחון יותקנו 3 בתי תקע </w:t>
      </w:r>
      <w:proofErr w:type="spellStart"/>
      <w:r w:rsidRPr="00360FE0">
        <w:rPr>
          <w:rFonts w:cs="David" w:hint="cs"/>
          <w:sz w:val="24"/>
          <w:szCs w:val="24"/>
          <w:rtl/>
        </w:rPr>
        <w:t>מוגני</w:t>
      </w:r>
      <w:proofErr w:type="spellEnd"/>
      <w:r w:rsidRPr="00360FE0">
        <w:rPr>
          <w:rFonts w:cs="David" w:hint="cs"/>
          <w:sz w:val="24"/>
          <w:szCs w:val="24"/>
          <w:rtl/>
        </w:rPr>
        <w:t xml:space="preserve"> מים </w:t>
      </w:r>
      <w:r w:rsidRPr="00360FE0">
        <w:rPr>
          <w:rFonts w:cs="David" w:hint="cs"/>
          <w:sz w:val="24"/>
          <w:szCs w:val="24"/>
        </w:rPr>
        <w:t xml:space="preserve">IP55 </w:t>
      </w:r>
      <w:r w:rsidRPr="00360FE0">
        <w:rPr>
          <w:rFonts w:cs="David" w:hint="cs"/>
          <w:sz w:val="24"/>
          <w:szCs w:val="24"/>
          <w:rtl/>
        </w:rPr>
        <w:t xml:space="preserve">, מתוכם 2 כפולים. </w:t>
      </w:r>
    </w:p>
    <w:p w:rsidR="00F71DCC" w:rsidRPr="00360FE0" w:rsidRDefault="00F71DCC" w:rsidP="00F71DCC">
      <w:pPr>
        <w:pStyle w:val="af1"/>
        <w:spacing w:line="240" w:lineRule="auto"/>
        <w:jc w:val="both"/>
        <w:rPr>
          <w:rFonts w:cs="David"/>
          <w:sz w:val="24"/>
          <w:szCs w:val="24"/>
          <w:rtl/>
        </w:rPr>
      </w:pPr>
      <w:r w:rsidRPr="00360FE0">
        <w:rPr>
          <w:rFonts w:cs="David" w:hint="cs"/>
          <w:sz w:val="24"/>
          <w:szCs w:val="24"/>
          <w:rtl/>
        </w:rPr>
        <w:t>(מיקום השקעים לפי דרישת המפקח).</w:t>
      </w:r>
    </w:p>
    <w:p w:rsidR="00F71DCC" w:rsidRPr="00360FE0" w:rsidRDefault="00F71DCC" w:rsidP="00F71DCC">
      <w:pPr>
        <w:pStyle w:val="af1"/>
        <w:spacing w:line="240" w:lineRule="auto"/>
        <w:jc w:val="both"/>
        <w:rPr>
          <w:rFonts w:cs="David"/>
          <w:sz w:val="24"/>
          <w:szCs w:val="24"/>
          <w:rtl/>
        </w:rPr>
      </w:pPr>
      <w:r w:rsidRPr="00360FE0">
        <w:rPr>
          <w:rFonts w:cs="David" w:hint="cs"/>
          <w:sz w:val="24"/>
          <w:szCs w:val="24"/>
          <w:rtl/>
        </w:rPr>
        <w:t>באולם יותקנו לכל מזגן נקדה להפעלת מזגן מפוצל כולל השהיה במוליכים 3-2.5 ממ"ר+</w:t>
      </w:r>
      <w:r w:rsidR="005E1914">
        <w:rPr>
          <w:rFonts w:cs="David" w:hint="cs"/>
          <w:sz w:val="24"/>
          <w:szCs w:val="24"/>
          <w:rtl/>
        </w:rPr>
        <w:t xml:space="preserve"> </w:t>
      </w:r>
      <w:r w:rsidRPr="00360FE0">
        <w:rPr>
          <w:rFonts w:cs="David" w:hint="cs"/>
          <w:sz w:val="24"/>
          <w:szCs w:val="24"/>
          <w:rtl/>
        </w:rPr>
        <w:t xml:space="preserve">מפסיק זרם </w:t>
      </w:r>
      <w:r w:rsidRPr="00360FE0">
        <w:rPr>
          <w:rFonts w:cs="David" w:hint="cs"/>
          <w:sz w:val="24"/>
          <w:szCs w:val="24"/>
        </w:rPr>
        <w:t>A</w:t>
      </w:r>
      <w:r w:rsidRPr="00360FE0">
        <w:rPr>
          <w:rFonts w:cs="David" w:hint="cs"/>
          <w:sz w:val="24"/>
          <w:szCs w:val="24"/>
          <w:rtl/>
        </w:rPr>
        <w:t xml:space="preserve">20. </w:t>
      </w:r>
    </w:p>
    <w:p w:rsidR="00F71DCC" w:rsidRPr="00360FE0" w:rsidRDefault="00F71DCC" w:rsidP="00F71DCC">
      <w:pPr>
        <w:pStyle w:val="af1"/>
        <w:spacing w:line="240" w:lineRule="auto"/>
        <w:jc w:val="both"/>
        <w:rPr>
          <w:rFonts w:cs="David"/>
          <w:sz w:val="24"/>
          <w:szCs w:val="24"/>
          <w:rtl/>
        </w:rPr>
      </w:pPr>
      <w:proofErr w:type="spellStart"/>
      <w:r w:rsidRPr="00360FE0">
        <w:rPr>
          <w:rFonts w:cs="David" w:hint="cs"/>
          <w:sz w:val="24"/>
          <w:szCs w:val="24"/>
          <w:rtl/>
        </w:rPr>
        <w:t>בממ"מ</w:t>
      </w:r>
      <w:proofErr w:type="spellEnd"/>
      <w:r w:rsidRPr="00360FE0">
        <w:rPr>
          <w:rFonts w:cs="David" w:hint="cs"/>
          <w:sz w:val="24"/>
          <w:szCs w:val="24"/>
          <w:rtl/>
        </w:rPr>
        <w:t xml:space="preserve"> יבוצע שקע למערכת אוורור</w:t>
      </w:r>
    </w:p>
    <w:p w:rsidR="00F71DCC" w:rsidRPr="00360FE0" w:rsidRDefault="00F71DCC" w:rsidP="00F71DCC">
      <w:pPr>
        <w:pStyle w:val="af1"/>
        <w:spacing w:line="240" w:lineRule="auto"/>
        <w:jc w:val="both"/>
        <w:rPr>
          <w:rFonts w:cs="David" w:hint="cs"/>
          <w:sz w:val="24"/>
          <w:szCs w:val="24"/>
          <w:rtl/>
        </w:rPr>
      </w:pPr>
      <w:r w:rsidRPr="00360FE0">
        <w:rPr>
          <w:rFonts w:cs="David" w:hint="cs"/>
          <w:sz w:val="24"/>
          <w:szCs w:val="24"/>
          <w:rtl/>
        </w:rPr>
        <w:t>קופסאות הפעלה+</w:t>
      </w:r>
      <w:r w:rsidR="005E1914">
        <w:rPr>
          <w:rFonts w:cs="David" w:hint="cs"/>
          <w:sz w:val="24"/>
          <w:szCs w:val="24"/>
          <w:rtl/>
        </w:rPr>
        <w:t xml:space="preserve"> </w:t>
      </w:r>
      <w:r w:rsidRPr="00360FE0">
        <w:rPr>
          <w:rFonts w:cs="David" w:hint="cs"/>
          <w:sz w:val="24"/>
          <w:szCs w:val="24"/>
          <w:rtl/>
        </w:rPr>
        <w:t xml:space="preserve">נקודות </w:t>
      </w:r>
      <w:proofErr w:type="spellStart"/>
      <w:r w:rsidRPr="00360FE0">
        <w:rPr>
          <w:rFonts w:cs="David" w:hint="cs"/>
          <w:sz w:val="24"/>
          <w:szCs w:val="24"/>
          <w:rtl/>
        </w:rPr>
        <w:t>לוונטה</w:t>
      </w:r>
      <w:proofErr w:type="spellEnd"/>
      <w:r w:rsidRPr="00360FE0">
        <w:rPr>
          <w:rFonts w:cs="David" w:hint="cs"/>
          <w:sz w:val="24"/>
          <w:szCs w:val="24"/>
          <w:rtl/>
        </w:rPr>
        <w:t xml:space="preserve">. </w:t>
      </w:r>
    </w:p>
    <w:p w:rsidR="00F71DCC" w:rsidRPr="00360FE0" w:rsidRDefault="00F71DCC" w:rsidP="00F71DCC">
      <w:pPr>
        <w:pStyle w:val="af1"/>
        <w:spacing w:line="240" w:lineRule="auto"/>
        <w:jc w:val="both"/>
        <w:rPr>
          <w:rFonts w:cs="David" w:hint="cs"/>
          <w:sz w:val="24"/>
          <w:szCs w:val="24"/>
          <w:rtl/>
        </w:rPr>
      </w:pPr>
      <w:r w:rsidRPr="00360FE0">
        <w:rPr>
          <w:rFonts w:cs="David" w:hint="cs"/>
          <w:sz w:val="24"/>
          <w:szCs w:val="24"/>
          <w:rtl/>
        </w:rPr>
        <w:t>שקעים למזגנים</w:t>
      </w:r>
    </w:p>
    <w:p w:rsidR="00F71DCC" w:rsidRPr="00360FE0" w:rsidRDefault="00F71DCC" w:rsidP="00F71DCC">
      <w:pPr>
        <w:pStyle w:val="af1"/>
        <w:spacing w:line="240" w:lineRule="auto"/>
        <w:jc w:val="both"/>
        <w:rPr>
          <w:rFonts w:cs="David"/>
          <w:sz w:val="24"/>
          <w:szCs w:val="24"/>
          <w:rtl/>
        </w:rPr>
      </w:pPr>
    </w:p>
    <w:p w:rsidR="00F71DCC" w:rsidRPr="00360FE0" w:rsidRDefault="00F71DCC" w:rsidP="00E136C4">
      <w:pPr>
        <w:pStyle w:val="af1"/>
        <w:numPr>
          <w:ilvl w:val="0"/>
          <w:numId w:val="17"/>
        </w:numPr>
        <w:spacing w:line="240" w:lineRule="auto"/>
        <w:jc w:val="both"/>
        <w:rPr>
          <w:rFonts w:cs="David"/>
          <w:sz w:val="24"/>
          <w:szCs w:val="24"/>
          <w:u w:val="single"/>
        </w:rPr>
      </w:pPr>
      <w:r w:rsidRPr="00360FE0">
        <w:rPr>
          <w:rFonts w:cs="David" w:hint="cs"/>
          <w:sz w:val="24"/>
          <w:szCs w:val="24"/>
          <w:u w:val="single"/>
          <w:rtl/>
        </w:rPr>
        <w:t>מתקני תקשורת</w:t>
      </w:r>
    </w:p>
    <w:p w:rsidR="00F71DCC" w:rsidRPr="00360FE0" w:rsidRDefault="00F71DCC" w:rsidP="00F71DCC">
      <w:pPr>
        <w:pStyle w:val="af1"/>
        <w:spacing w:line="240" w:lineRule="auto"/>
        <w:jc w:val="both"/>
        <w:rPr>
          <w:rFonts w:cs="David"/>
          <w:sz w:val="24"/>
          <w:szCs w:val="24"/>
          <w:rtl/>
        </w:rPr>
      </w:pPr>
      <w:r w:rsidRPr="00360FE0">
        <w:rPr>
          <w:rFonts w:cs="David" w:hint="cs"/>
          <w:sz w:val="24"/>
          <w:szCs w:val="24"/>
          <w:rtl/>
        </w:rPr>
        <w:t xml:space="preserve">בכל מבנה תבוצענה בשני צדדיו הפנימיים חדירות אל תוך המבנה לקליטת צנרת תקשורת. </w:t>
      </w:r>
    </w:p>
    <w:p w:rsidR="00F71DCC" w:rsidRPr="00360FE0" w:rsidRDefault="00F71DCC" w:rsidP="00F71DCC">
      <w:pPr>
        <w:pStyle w:val="af1"/>
        <w:spacing w:line="240" w:lineRule="auto"/>
        <w:jc w:val="both"/>
        <w:rPr>
          <w:rFonts w:cs="David"/>
          <w:sz w:val="24"/>
          <w:szCs w:val="24"/>
          <w:rtl/>
        </w:rPr>
      </w:pPr>
      <w:r w:rsidRPr="00360FE0">
        <w:rPr>
          <w:rFonts w:cs="David" w:hint="cs"/>
          <w:sz w:val="24"/>
          <w:szCs w:val="24"/>
          <w:rtl/>
        </w:rPr>
        <w:t xml:space="preserve">בכל מבנה יותקנו 2 שקעי טל' + 2 קווי טלפון. </w:t>
      </w:r>
    </w:p>
    <w:p w:rsidR="00F71DCC" w:rsidRPr="00360FE0" w:rsidRDefault="00F71DCC" w:rsidP="00F71DCC">
      <w:pPr>
        <w:pStyle w:val="af1"/>
        <w:spacing w:line="240" w:lineRule="auto"/>
        <w:jc w:val="both"/>
        <w:rPr>
          <w:rFonts w:cs="David"/>
          <w:sz w:val="24"/>
          <w:szCs w:val="24"/>
          <w:rtl/>
        </w:rPr>
      </w:pPr>
      <w:r w:rsidRPr="00360FE0">
        <w:rPr>
          <w:rFonts w:cs="David" w:hint="cs"/>
          <w:sz w:val="24"/>
          <w:szCs w:val="24"/>
          <w:rtl/>
        </w:rPr>
        <w:t xml:space="preserve">בכל מבנה יותקנו 2 שקעי </w:t>
      </w:r>
      <w:r w:rsidRPr="00360FE0">
        <w:rPr>
          <w:rFonts w:cs="David" w:hint="cs"/>
          <w:sz w:val="24"/>
          <w:szCs w:val="24"/>
        </w:rPr>
        <w:t>TV</w:t>
      </w:r>
      <w:r w:rsidRPr="00360FE0">
        <w:rPr>
          <w:rFonts w:cs="David" w:hint="cs"/>
          <w:sz w:val="24"/>
          <w:szCs w:val="24"/>
          <w:rtl/>
        </w:rPr>
        <w:t xml:space="preserve"> + 2 קווי </w:t>
      </w:r>
      <w:r w:rsidRPr="00360FE0">
        <w:rPr>
          <w:rFonts w:cs="David" w:hint="cs"/>
          <w:sz w:val="24"/>
          <w:szCs w:val="24"/>
        </w:rPr>
        <w:t>TV</w:t>
      </w:r>
      <w:r w:rsidRPr="00360FE0">
        <w:rPr>
          <w:rFonts w:cs="David" w:hint="cs"/>
          <w:sz w:val="24"/>
          <w:szCs w:val="24"/>
          <w:rtl/>
        </w:rPr>
        <w:t xml:space="preserve">. </w:t>
      </w:r>
    </w:p>
    <w:p w:rsidR="00F71DCC" w:rsidRPr="00360FE0" w:rsidRDefault="00F71DCC" w:rsidP="00F71DCC">
      <w:pPr>
        <w:pStyle w:val="af1"/>
        <w:spacing w:line="240" w:lineRule="auto"/>
        <w:jc w:val="both"/>
        <w:rPr>
          <w:rFonts w:cs="David"/>
          <w:sz w:val="24"/>
          <w:szCs w:val="24"/>
          <w:rtl/>
        </w:rPr>
      </w:pPr>
      <w:r w:rsidRPr="00360FE0">
        <w:rPr>
          <w:rFonts w:cs="David" w:hint="cs"/>
          <w:sz w:val="24"/>
          <w:szCs w:val="24"/>
          <w:rtl/>
        </w:rPr>
        <w:t>יותקן ארון לתקשורת בצד המבנה.</w:t>
      </w:r>
    </w:p>
    <w:p w:rsidR="00F71DCC" w:rsidRPr="00360FE0" w:rsidRDefault="00F71DCC" w:rsidP="00F71DCC">
      <w:pPr>
        <w:pStyle w:val="af1"/>
        <w:spacing w:line="240" w:lineRule="auto"/>
        <w:jc w:val="both"/>
        <w:rPr>
          <w:rFonts w:cs="David"/>
          <w:rtl/>
        </w:rPr>
      </w:pPr>
    </w:p>
    <w:p w:rsidR="00F71DCC" w:rsidRPr="00360FE0" w:rsidRDefault="00F71DCC" w:rsidP="00F71DCC">
      <w:pPr>
        <w:pStyle w:val="af1"/>
        <w:spacing w:line="240" w:lineRule="auto"/>
        <w:jc w:val="both"/>
        <w:rPr>
          <w:rFonts w:cs="David"/>
          <w:rtl/>
        </w:rPr>
      </w:pPr>
    </w:p>
    <w:p w:rsidR="00F71DCC" w:rsidRPr="00360FE0" w:rsidRDefault="00F71DCC" w:rsidP="00F71DCC">
      <w:pPr>
        <w:pStyle w:val="af1"/>
        <w:spacing w:line="240" w:lineRule="auto"/>
        <w:jc w:val="both"/>
        <w:rPr>
          <w:rFonts w:cs="David"/>
          <w:rtl/>
        </w:rPr>
      </w:pPr>
    </w:p>
    <w:tbl>
      <w:tblPr>
        <w:bidiVisual/>
        <w:tblW w:w="47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3"/>
        <w:gridCol w:w="2552"/>
        <w:gridCol w:w="991"/>
      </w:tblGrid>
      <w:tr w:rsidR="00F71DCC" w:rsidRPr="00360FE0" w:rsidTr="00C1261D">
        <w:trPr>
          <w:trHeight w:val="314"/>
        </w:trPr>
        <w:tc>
          <w:tcPr>
            <w:tcW w:w="1173" w:type="dxa"/>
          </w:tcPr>
          <w:p w:rsidR="00F71DCC" w:rsidRPr="00360FE0" w:rsidRDefault="00F71DCC" w:rsidP="00C1261D">
            <w:pPr>
              <w:pStyle w:val="af1"/>
              <w:spacing w:after="0" w:line="240" w:lineRule="auto"/>
              <w:ind w:left="0"/>
              <w:jc w:val="both"/>
              <w:rPr>
                <w:rFonts w:cs="David"/>
                <w:rtl/>
              </w:rPr>
            </w:pPr>
            <w:proofErr w:type="spellStart"/>
            <w:r w:rsidRPr="00360FE0">
              <w:rPr>
                <w:rFonts w:cs="David" w:hint="cs"/>
                <w:rtl/>
              </w:rPr>
              <w:t>מס"ד</w:t>
            </w:r>
            <w:proofErr w:type="spellEnd"/>
          </w:p>
        </w:tc>
        <w:tc>
          <w:tcPr>
            <w:tcW w:w="2552" w:type="dxa"/>
          </w:tcPr>
          <w:p w:rsidR="00F71DCC" w:rsidRPr="00360FE0" w:rsidRDefault="00F71DCC" w:rsidP="00C1261D">
            <w:pPr>
              <w:pStyle w:val="af1"/>
              <w:spacing w:after="0" w:line="240" w:lineRule="auto"/>
              <w:ind w:left="0"/>
              <w:jc w:val="both"/>
              <w:rPr>
                <w:rFonts w:cs="David"/>
                <w:rtl/>
              </w:rPr>
            </w:pPr>
            <w:r w:rsidRPr="00360FE0">
              <w:rPr>
                <w:rFonts w:cs="David" w:hint="cs"/>
                <w:rtl/>
              </w:rPr>
              <w:t>הפריט</w:t>
            </w:r>
          </w:p>
        </w:tc>
        <w:tc>
          <w:tcPr>
            <w:tcW w:w="991" w:type="dxa"/>
          </w:tcPr>
          <w:p w:rsidR="00F71DCC" w:rsidRPr="00360FE0" w:rsidRDefault="00F71DCC" w:rsidP="00C1261D">
            <w:pPr>
              <w:pStyle w:val="af1"/>
              <w:spacing w:after="0" w:line="240" w:lineRule="auto"/>
              <w:ind w:left="0"/>
              <w:jc w:val="both"/>
              <w:rPr>
                <w:rFonts w:cs="David"/>
                <w:rtl/>
              </w:rPr>
            </w:pPr>
            <w:r w:rsidRPr="00360FE0">
              <w:rPr>
                <w:rFonts w:cs="David" w:hint="cs"/>
                <w:rtl/>
              </w:rPr>
              <w:t>כמות</w:t>
            </w:r>
          </w:p>
        </w:tc>
      </w:tr>
      <w:tr w:rsidR="00F71DCC" w:rsidRPr="00360FE0" w:rsidTr="00C1261D">
        <w:trPr>
          <w:trHeight w:val="336"/>
        </w:trPr>
        <w:tc>
          <w:tcPr>
            <w:tcW w:w="1173" w:type="dxa"/>
          </w:tcPr>
          <w:p w:rsidR="00F71DCC" w:rsidRPr="00360FE0" w:rsidRDefault="00F71DCC" w:rsidP="00C1261D">
            <w:pPr>
              <w:pStyle w:val="af1"/>
              <w:spacing w:after="0" w:line="240" w:lineRule="auto"/>
              <w:ind w:left="0"/>
              <w:jc w:val="both"/>
              <w:rPr>
                <w:rFonts w:cs="David"/>
                <w:rtl/>
              </w:rPr>
            </w:pPr>
            <w:r w:rsidRPr="00360FE0">
              <w:rPr>
                <w:rFonts w:cs="David" w:hint="cs"/>
                <w:rtl/>
              </w:rPr>
              <w:t>1</w:t>
            </w:r>
          </w:p>
        </w:tc>
        <w:tc>
          <w:tcPr>
            <w:tcW w:w="2552" w:type="dxa"/>
          </w:tcPr>
          <w:p w:rsidR="00F71DCC" w:rsidRPr="00360FE0" w:rsidRDefault="00F71DCC" w:rsidP="00C1261D">
            <w:pPr>
              <w:pStyle w:val="af1"/>
              <w:spacing w:after="0" w:line="240" w:lineRule="auto"/>
              <w:ind w:left="0"/>
              <w:jc w:val="both"/>
              <w:rPr>
                <w:rFonts w:cs="David"/>
                <w:rtl/>
              </w:rPr>
            </w:pPr>
            <w:r w:rsidRPr="00360FE0">
              <w:rPr>
                <w:rFonts w:cs="David" w:hint="cs"/>
                <w:rtl/>
              </w:rPr>
              <w:t>נקודת שקע רגיל</w:t>
            </w:r>
          </w:p>
        </w:tc>
        <w:tc>
          <w:tcPr>
            <w:tcW w:w="991" w:type="dxa"/>
          </w:tcPr>
          <w:p w:rsidR="00F71DCC" w:rsidRPr="00360FE0" w:rsidRDefault="00F71DCC" w:rsidP="00C1261D">
            <w:pPr>
              <w:pStyle w:val="af1"/>
              <w:spacing w:after="0" w:line="240" w:lineRule="auto"/>
              <w:ind w:left="0"/>
              <w:jc w:val="both"/>
              <w:rPr>
                <w:rFonts w:cs="David"/>
                <w:rtl/>
              </w:rPr>
            </w:pPr>
            <w:r w:rsidRPr="00360FE0">
              <w:rPr>
                <w:rFonts w:cs="David" w:hint="cs"/>
                <w:rtl/>
              </w:rPr>
              <w:t>13</w:t>
            </w:r>
          </w:p>
        </w:tc>
      </w:tr>
      <w:tr w:rsidR="00F71DCC" w:rsidRPr="00360FE0" w:rsidTr="00C1261D">
        <w:trPr>
          <w:trHeight w:val="314"/>
        </w:trPr>
        <w:tc>
          <w:tcPr>
            <w:tcW w:w="1173" w:type="dxa"/>
          </w:tcPr>
          <w:p w:rsidR="00F71DCC" w:rsidRPr="00360FE0" w:rsidRDefault="00F71DCC" w:rsidP="00C1261D">
            <w:pPr>
              <w:pStyle w:val="af1"/>
              <w:spacing w:after="0" w:line="240" w:lineRule="auto"/>
              <w:ind w:left="0"/>
              <w:jc w:val="both"/>
              <w:rPr>
                <w:rFonts w:cs="David"/>
                <w:rtl/>
              </w:rPr>
            </w:pPr>
            <w:r w:rsidRPr="00360FE0">
              <w:rPr>
                <w:rFonts w:cs="David" w:hint="cs"/>
                <w:rtl/>
              </w:rPr>
              <w:t>2</w:t>
            </w:r>
          </w:p>
        </w:tc>
        <w:tc>
          <w:tcPr>
            <w:tcW w:w="2552" w:type="dxa"/>
          </w:tcPr>
          <w:p w:rsidR="00F71DCC" w:rsidRPr="00360FE0" w:rsidRDefault="00F71DCC" w:rsidP="00C1261D">
            <w:pPr>
              <w:pStyle w:val="af1"/>
              <w:spacing w:after="0" w:line="240" w:lineRule="auto"/>
              <w:ind w:left="0"/>
              <w:jc w:val="both"/>
              <w:rPr>
                <w:rFonts w:cs="David"/>
                <w:rtl/>
              </w:rPr>
            </w:pPr>
            <w:r w:rsidRPr="00360FE0">
              <w:rPr>
                <w:rFonts w:cs="David" w:hint="cs"/>
                <w:rtl/>
              </w:rPr>
              <w:t xml:space="preserve">נקודת שקע מוגן מים </w:t>
            </w:r>
          </w:p>
        </w:tc>
        <w:tc>
          <w:tcPr>
            <w:tcW w:w="991" w:type="dxa"/>
          </w:tcPr>
          <w:p w:rsidR="00F71DCC" w:rsidRPr="00360FE0" w:rsidRDefault="00F71DCC" w:rsidP="00C1261D">
            <w:pPr>
              <w:pStyle w:val="af1"/>
              <w:spacing w:after="0" w:line="240" w:lineRule="auto"/>
              <w:ind w:left="0"/>
              <w:jc w:val="both"/>
              <w:rPr>
                <w:rFonts w:cs="David"/>
                <w:rtl/>
              </w:rPr>
            </w:pPr>
            <w:r w:rsidRPr="00360FE0">
              <w:rPr>
                <w:rFonts w:cs="David" w:hint="cs"/>
                <w:rtl/>
              </w:rPr>
              <w:t>4</w:t>
            </w:r>
          </w:p>
        </w:tc>
      </w:tr>
      <w:tr w:rsidR="00F71DCC" w:rsidRPr="00360FE0" w:rsidTr="00C1261D">
        <w:trPr>
          <w:trHeight w:val="336"/>
        </w:trPr>
        <w:tc>
          <w:tcPr>
            <w:tcW w:w="1173" w:type="dxa"/>
          </w:tcPr>
          <w:p w:rsidR="00F71DCC" w:rsidRPr="00360FE0" w:rsidRDefault="00F71DCC" w:rsidP="00C1261D">
            <w:pPr>
              <w:pStyle w:val="af1"/>
              <w:spacing w:after="0" w:line="240" w:lineRule="auto"/>
              <w:ind w:left="0"/>
              <w:jc w:val="both"/>
              <w:rPr>
                <w:rFonts w:cs="David"/>
                <w:rtl/>
              </w:rPr>
            </w:pPr>
            <w:r w:rsidRPr="00360FE0">
              <w:rPr>
                <w:rFonts w:cs="David" w:hint="cs"/>
                <w:rtl/>
              </w:rPr>
              <w:t>3</w:t>
            </w:r>
          </w:p>
        </w:tc>
        <w:tc>
          <w:tcPr>
            <w:tcW w:w="2552" w:type="dxa"/>
          </w:tcPr>
          <w:p w:rsidR="00F71DCC" w:rsidRPr="00360FE0" w:rsidRDefault="00F71DCC" w:rsidP="00C1261D">
            <w:pPr>
              <w:pStyle w:val="af1"/>
              <w:spacing w:after="0" w:line="240" w:lineRule="auto"/>
              <w:ind w:left="0"/>
              <w:jc w:val="both"/>
              <w:rPr>
                <w:rFonts w:cs="David"/>
                <w:rtl/>
              </w:rPr>
            </w:pPr>
            <w:r w:rsidRPr="00360FE0">
              <w:rPr>
                <w:rFonts w:cs="David" w:hint="cs"/>
                <w:rtl/>
              </w:rPr>
              <w:t>נקודת שקע מוגן מים כפול</w:t>
            </w:r>
          </w:p>
        </w:tc>
        <w:tc>
          <w:tcPr>
            <w:tcW w:w="991" w:type="dxa"/>
          </w:tcPr>
          <w:p w:rsidR="00F71DCC" w:rsidRPr="00360FE0" w:rsidRDefault="00F71DCC" w:rsidP="00C1261D">
            <w:pPr>
              <w:pStyle w:val="af1"/>
              <w:spacing w:after="0" w:line="240" w:lineRule="auto"/>
              <w:ind w:left="0"/>
              <w:jc w:val="both"/>
              <w:rPr>
                <w:rFonts w:cs="David"/>
                <w:rtl/>
              </w:rPr>
            </w:pPr>
            <w:r w:rsidRPr="00360FE0">
              <w:rPr>
                <w:rFonts w:cs="David" w:hint="cs"/>
                <w:rtl/>
              </w:rPr>
              <w:t>2</w:t>
            </w:r>
          </w:p>
        </w:tc>
      </w:tr>
      <w:tr w:rsidR="00F71DCC" w:rsidRPr="00360FE0" w:rsidTr="00C1261D">
        <w:trPr>
          <w:trHeight w:val="314"/>
        </w:trPr>
        <w:tc>
          <w:tcPr>
            <w:tcW w:w="1173" w:type="dxa"/>
          </w:tcPr>
          <w:p w:rsidR="00F71DCC" w:rsidRPr="00360FE0" w:rsidRDefault="00F71DCC" w:rsidP="00C1261D">
            <w:pPr>
              <w:pStyle w:val="af1"/>
              <w:spacing w:after="0" w:line="240" w:lineRule="auto"/>
              <w:ind w:left="0"/>
              <w:jc w:val="both"/>
              <w:rPr>
                <w:rFonts w:cs="David"/>
                <w:rtl/>
              </w:rPr>
            </w:pPr>
            <w:r w:rsidRPr="00360FE0">
              <w:rPr>
                <w:rFonts w:cs="David" w:hint="cs"/>
                <w:rtl/>
              </w:rPr>
              <w:t>4</w:t>
            </w:r>
          </w:p>
        </w:tc>
        <w:tc>
          <w:tcPr>
            <w:tcW w:w="2552" w:type="dxa"/>
          </w:tcPr>
          <w:p w:rsidR="00F71DCC" w:rsidRPr="00360FE0" w:rsidRDefault="00F71DCC" w:rsidP="00C1261D">
            <w:pPr>
              <w:pStyle w:val="af1"/>
              <w:spacing w:after="0" w:line="240" w:lineRule="auto"/>
              <w:ind w:left="0"/>
              <w:jc w:val="both"/>
              <w:rPr>
                <w:rFonts w:cs="David"/>
                <w:rtl/>
              </w:rPr>
            </w:pPr>
            <w:r w:rsidRPr="00360FE0">
              <w:rPr>
                <w:rFonts w:cs="David" w:hint="cs"/>
                <w:rtl/>
              </w:rPr>
              <w:t xml:space="preserve">נקודת שקע למזגן מפסק </w:t>
            </w:r>
            <w:r w:rsidRPr="00360FE0">
              <w:rPr>
                <w:rFonts w:cs="David" w:hint="cs"/>
              </w:rPr>
              <w:t>A</w:t>
            </w:r>
            <w:r w:rsidRPr="00360FE0">
              <w:rPr>
                <w:rFonts w:cs="David" w:hint="cs"/>
                <w:rtl/>
              </w:rPr>
              <w:t>20</w:t>
            </w:r>
          </w:p>
        </w:tc>
        <w:tc>
          <w:tcPr>
            <w:tcW w:w="991" w:type="dxa"/>
          </w:tcPr>
          <w:p w:rsidR="00F71DCC" w:rsidRPr="00360FE0" w:rsidRDefault="00F71DCC" w:rsidP="00C1261D">
            <w:pPr>
              <w:pStyle w:val="af1"/>
              <w:spacing w:after="0" w:line="240" w:lineRule="auto"/>
              <w:ind w:left="0"/>
              <w:jc w:val="both"/>
              <w:rPr>
                <w:rFonts w:cs="David"/>
                <w:rtl/>
              </w:rPr>
            </w:pPr>
            <w:r w:rsidRPr="00360FE0">
              <w:rPr>
                <w:rFonts w:cs="David" w:hint="cs"/>
                <w:rtl/>
              </w:rPr>
              <w:t>5</w:t>
            </w:r>
          </w:p>
        </w:tc>
      </w:tr>
      <w:tr w:rsidR="00F71DCC" w:rsidRPr="00360FE0" w:rsidTr="00C1261D">
        <w:trPr>
          <w:trHeight w:val="314"/>
        </w:trPr>
        <w:tc>
          <w:tcPr>
            <w:tcW w:w="1173" w:type="dxa"/>
          </w:tcPr>
          <w:p w:rsidR="00F71DCC" w:rsidRPr="00360FE0" w:rsidRDefault="00F71DCC" w:rsidP="00C1261D">
            <w:pPr>
              <w:pStyle w:val="af1"/>
              <w:spacing w:after="0" w:line="240" w:lineRule="auto"/>
              <w:ind w:left="0"/>
              <w:jc w:val="both"/>
              <w:rPr>
                <w:rFonts w:cs="David"/>
                <w:rtl/>
              </w:rPr>
            </w:pPr>
            <w:r w:rsidRPr="00360FE0">
              <w:rPr>
                <w:rFonts w:cs="David" w:hint="cs"/>
                <w:rtl/>
              </w:rPr>
              <w:t>5</w:t>
            </w:r>
          </w:p>
        </w:tc>
        <w:tc>
          <w:tcPr>
            <w:tcW w:w="2552" w:type="dxa"/>
          </w:tcPr>
          <w:p w:rsidR="00F71DCC" w:rsidRPr="00360FE0" w:rsidRDefault="00F71DCC" w:rsidP="00C1261D">
            <w:pPr>
              <w:pStyle w:val="af1"/>
              <w:spacing w:after="0" w:line="240" w:lineRule="auto"/>
              <w:ind w:left="0"/>
              <w:jc w:val="both"/>
              <w:rPr>
                <w:rFonts w:cs="David"/>
                <w:rtl/>
              </w:rPr>
            </w:pPr>
            <w:r w:rsidRPr="00360FE0">
              <w:rPr>
                <w:rFonts w:cs="David" w:hint="cs"/>
                <w:rtl/>
              </w:rPr>
              <w:t>נקודות טלפון</w:t>
            </w:r>
          </w:p>
        </w:tc>
        <w:tc>
          <w:tcPr>
            <w:tcW w:w="991" w:type="dxa"/>
          </w:tcPr>
          <w:p w:rsidR="00F71DCC" w:rsidRPr="00360FE0" w:rsidRDefault="00F71DCC" w:rsidP="00C1261D">
            <w:pPr>
              <w:pStyle w:val="af1"/>
              <w:spacing w:after="0" w:line="240" w:lineRule="auto"/>
              <w:ind w:left="0"/>
              <w:jc w:val="both"/>
              <w:rPr>
                <w:rFonts w:cs="David"/>
                <w:rtl/>
              </w:rPr>
            </w:pPr>
            <w:r w:rsidRPr="00360FE0">
              <w:rPr>
                <w:rFonts w:cs="David" w:hint="cs"/>
                <w:rtl/>
              </w:rPr>
              <w:t>2</w:t>
            </w:r>
          </w:p>
        </w:tc>
      </w:tr>
      <w:tr w:rsidR="00F71DCC" w:rsidRPr="00360FE0" w:rsidTr="00C1261D">
        <w:trPr>
          <w:trHeight w:val="314"/>
        </w:trPr>
        <w:tc>
          <w:tcPr>
            <w:tcW w:w="1173" w:type="dxa"/>
          </w:tcPr>
          <w:p w:rsidR="00F71DCC" w:rsidRPr="00360FE0" w:rsidRDefault="00F71DCC" w:rsidP="00C1261D">
            <w:pPr>
              <w:pStyle w:val="af1"/>
              <w:spacing w:after="0" w:line="240" w:lineRule="auto"/>
              <w:ind w:left="0"/>
              <w:jc w:val="both"/>
              <w:rPr>
                <w:rFonts w:cs="David"/>
                <w:rtl/>
              </w:rPr>
            </w:pPr>
            <w:r w:rsidRPr="00360FE0">
              <w:rPr>
                <w:rFonts w:cs="David" w:hint="cs"/>
                <w:rtl/>
              </w:rPr>
              <w:t>6</w:t>
            </w:r>
          </w:p>
        </w:tc>
        <w:tc>
          <w:tcPr>
            <w:tcW w:w="2552" w:type="dxa"/>
          </w:tcPr>
          <w:p w:rsidR="00F71DCC" w:rsidRPr="00360FE0" w:rsidRDefault="00F71DCC" w:rsidP="00C1261D">
            <w:pPr>
              <w:pStyle w:val="af1"/>
              <w:spacing w:after="0" w:line="240" w:lineRule="auto"/>
              <w:ind w:left="0"/>
              <w:jc w:val="both"/>
              <w:rPr>
                <w:rFonts w:cs="David"/>
                <w:rtl/>
              </w:rPr>
            </w:pPr>
            <w:r w:rsidRPr="00360FE0">
              <w:rPr>
                <w:rFonts w:cs="David" w:hint="cs"/>
                <w:rtl/>
              </w:rPr>
              <w:t>נקודת שלט גוף תאורה יציאת חירום</w:t>
            </w:r>
          </w:p>
        </w:tc>
        <w:tc>
          <w:tcPr>
            <w:tcW w:w="991" w:type="dxa"/>
          </w:tcPr>
          <w:p w:rsidR="00F71DCC" w:rsidRPr="00360FE0" w:rsidRDefault="00F71DCC" w:rsidP="00C1261D">
            <w:pPr>
              <w:pStyle w:val="af1"/>
              <w:spacing w:after="0" w:line="240" w:lineRule="auto"/>
              <w:ind w:left="0"/>
              <w:jc w:val="both"/>
              <w:rPr>
                <w:rFonts w:cs="David"/>
                <w:rtl/>
              </w:rPr>
            </w:pPr>
            <w:r w:rsidRPr="00360FE0">
              <w:rPr>
                <w:rFonts w:cs="David" w:hint="cs"/>
                <w:rtl/>
              </w:rPr>
              <w:t>3</w:t>
            </w:r>
          </w:p>
        </w:tc>
      </w:tr>
      <w:tr w:rsidR="00F71DCC" w:rsidRPr="00360FE0" w:rsidTr="00C1261D">
        <w:trPr>
          <w:trHeight w:val="336"/>
        </w:trPr>
        <w:tc>
          <w:tcPr>
            <w:tcW w:w="1173" w:type="dxa"/>
          </w:tcPr>
          <w:p w:rsidR="00F71DCC" w:rsidRPr="00360FE0" w:rsidRDefault="00F71DCC" w:rsidP="00C1261D">
            <w:pPr>
              <w:pStyle w:val="af1"/>
              <w:spacing w:after="0" w:line="240" w:lineRule="auto"/>
              <w:ind w:left="0"/>
              <w:jc w:val="both"/>
              <w:rPr>
                <w:rFonts w:cs="David"/>
                <w:rtl/>
              </w:rPr>
            </w:pPr>
            <w:r w:rsidRPr="00360FE0">
              <w:rPr>
                <w:rFonts w:cs="David" w:hint="cs"/>
                <w:rtl/>
              </w:rPr>
              <w:t>7</w:t>
            </w:r>
          </w:p>
        </w:tc>
        <w:tc>
          <w:tcPr>
            <w:tcW w:w="2552" w:type="dxa"/>
          </w:tcPr>
          <w:p w:rsidR="00F71DCC" w:rsidRPr="00360FE0" w:rsidRDefault="00F71DCC" w:rsidP="00C1261D">
            <w:pPr>
              <w:pStyle w:val="af1"/>
              <w:spacing w:after="0" w:line="240" w:lineRule="auto"/>
              <w:ind w:left="0"/>
              <w:jc w:val="both"/>
              <w:rPr>
                <w:rFonts w:cs="David"/>
                <w:rtl/>
              </w:rPr>
            </w:pPr>
            <w:r w:rsidRPr="00360FE0">
              <w:rPr>
                <w:rFonts w:cs="David" w:hint="cs"/>
                <w:rtl/>
              </w:rPr>
              <w:t xml:space="preserve">קופסת חיבורים </w:t>
            </w:r>
            <w:proofErr w:type="spellStart"/>
            <w:r w:rsidRPr="00360FE0">
              <w:rPr>
                <w:rFonts w:cs="David" w:hint="cs"/>
                <w:rtl/>
              </w:rPr>
              <w:t>לונטה</w:t>
            </w:r>
            <w:proofErr w:type="spellEnd"/>
          </w:p>
        </w:tc>
        <w:tc>
          <w:tcPr>
            <w:tcW w:w="991" w:type="dxa"/>
          </w:tcPr>
          <w:p w:rsidR="00F71DCC" w:rsidRPr="00360FE0" w:rsidRDefault="00F71DCC" w:rsidP="00C1261D">
            <w:pPr>
              <w:pStyle w:val="af1"/>
              <w:spacing w:after="0" w:line="240" w:lineRule="auto"/>
              <w:ind w:left="0"/>
              <w:jc w:val="both"/>
              <w:rPr>
                <w:rFonts w:cs="David"/>
                <w:rtl/>
              </w:rPr>
            </w:pPr>
            <w:r w:rsidRPr="00360FE0">
              <w:rPr>
                <w:rFonts w:cs="David" w:hint="cs"/>
                <w:rtl/>
              </w:rPr>
              <w:t>4</w:t>
            </w:r>
          </w:p>
        </w:tc>
      </w:tr>
      <w:tr w:rsidR="00F71DCC" w:rsidRPr="00360FE0" w:rsidTr="00C1261D">
        <w:trPr>
          <w:trHeight w:val="314"/>
        </w:trPr>
        <w:tc>
          <w:tcPr>
            <w:tcW w:w="1173" w:type="dxa"/>
          </w:tcPr>
          <w:p w:rsidR="00F71DCC" w:rsidRPr="00360FE0" w:rsidRDefault="00F71DCC" w:rsidP="00C1261D">
            <w:pPr>
              <w:pStyle w:val="af1"/>
              <w:spacing w:after="0" w:line="240" w:lineRule="auto"/>
              <w:ind w:left="0"/>
              <w:jc w:val="both"/>
              <w:rPr>
                <w:rFonts w:cs="David"/>
                <w:rtl/>
              </w:rPr>
            </w:pPr>
            <w:r w:rsidRPr="00360FE0">
              <w:rPr>
                <w:rFonts w:cs="David" w:hint="cs"/>
                <w:rtl/>
              </w:rPr>
              <w:t>8</w:t>
            </w:r>
          </w:p>
        </w:tc>
        <w:tc>
          <w:tcPr>
            <w:tcW w:w="2552" w:type="dxa"/>
          </w:tcPr>
          <w:p w:rsidR="00F71DCC" w:rsidRPr="00360FE0" w:rsidRDefault="00F71DCC" w:rsidP="005E1914">
            <w:pPr>
              <w:pStyle w:val="af1"/>
              <w:spacing w:after="0" w:line="240" w:lineRule="auto"/>
              <w:ind w:left="0"/>
              <w:jc w:val="both"/>
              <w:rPr>
                <w:rFonts w:cs="David"/>
                <w:rtl/>
              </w:rPr>
            </w:pPr>
            <w:r w:rsidRPr="00360FE0">
              <w:rPr>
                <w:rFonts w:cs="David" w:hint="cs"/>
                <w:rtl/>
              </w:rPr>
              <w:t xml:space="preserve">נקודת מאור + </w:t>
            </w:r>
            <w:proofErr w:type="spellStart"/>
            <w:r w:rsidRPr="00360FE0">
              <w:rPr>
                <w:rFonts w:cs="David" w:hint="cs"/>
                <w:rtl/>
              </w:rPr>
              <w:t>ג"ת</w:t>
            </w:r>
            <w:proofErr w:type="spellEnd"/>
            <w:r w:rsidRPr="00360FE0">
              <w:rPr>
                <w:rFonts w:cs="David" w:hint="cs"/>
                <w:rtl/>
              </w:rPr>
              <w:t xml:space="preserve"> פ</w:t>
            </w:r>
            <w:r w:rsidR="005E1914">
              <w:rPr>
                <w:rFonts w:cs="David" w:hint="cs"/>
                <w:rtl/>
              </w:rPr>
              <w:t>נל לד</w:t>
            </w:r>
          </w:p>
        </w:tc>
        <w:tc>
          <w:tcPr>
            <w:tcW w:w="991" w:type="dxa"/>
          </w:tcPr>
          <w:p w:rsidR="00F71DCC" w:rsidRPr="00360FE0" w:rsidRDefault="00F71DCC" w:rsidP="00C1261D">
            <w:pPr>
              <w:pStyle w:val="af1"/>
              <w:spacing w:after="0" w:line="240" w:lineRule="auto"/>
              <w:ind w:left="0"/>
              <w:jc w:val="both"/>
              <w:rPr>
                <w:rFonts w:cs="David"/>
                <w:rtl/>
              </w:rPr>
            </w:pPr>
            <w:r w:rsidRPr="00360FE0">
              <w:rPr>
                <w:rFonts w:cs="David" w:hint="cs"/>
                <w:rtl/>
              </w:rPr>
              <w:t>22</w:t>
            </w:r>
          </w:p>
        </w:tc>
      </w:tr>
      <w:tr w:rsidR="00F71DCC" w:rsidRPr="00360FE0" w:rsidTr="00C1261D">
        <w:trPr>
          <w:trHeight w:val="314"/>
        </w:trPr>
        <w:tc>
          <w:tcPr>
            <w:tcW w:w="1173" w:type="dxa"/>
          </w:tcPr>
          <w:p w:rsidR="00F71DCC" w:rsidRPr="00360FE0" w:rsidRDefault="005E1914" w:rsidP="00C1261D">
            <w:pPr>
              <w:pStyle w:val="af1"/>
              <w:spacing w:after="0" w:line="240" w:lineRule="auto"/>
              <w:ind w:left="0"/>
              <w:jc w:val="both"/>
              <w:rPr>
                <w:rFonts w:cs="David"/>
                <w:rtl/>
              </w:rPr>
            </w:pPr>
            <w:r>
              <w:rPr>
                <w:rFonts w:cs="David" w:hint="cs"/>
                <w:rtl/>
              </w:rPr>
              <w:t>9</w:t>
            </w:r>
          </w:p>
        </w:tc>
        <w:tc>
          <w:tcPr>
            <w:tcW w:w="2552" w:type="dxa"/>
          </w:tcPr>
          <w:p w:rsidR="00F71DCC" w:rsidRPr="00360FE0" w:rsidRDefault="00F71DCC" w:rsidP="00C1261D">
            <w:pPr>
              <w:pStyle w:val="af1"/>
              <w:spacing w:after="0" w:line="240" w:lineRule="auto"/>
              <w:ind w:left="0"/>
              <w:jc w:val="both"/>
              <w:rPr>
                <w:rFonts w:cs="David"/>
                <w:rtl/>
              </w:rPr>
            </w:pPr>
            <w:r w:rsidRPr="00360FE0">
              <w:rPr>
                <w:rFonts w:cs="David" w:hint="cs"/>
                <w:rtl/>
              </w:rPr>
              <w:t>נקודה וגוף תאורת חירום</w:t>
            </w:r>
          </w:p>
        </w:tc>
        <w:tc>
          <w:tcPr>
            <w:tcW w:w="991" w:type="dxa"/>
          </w:tcPr>
          <w:p w:rsidR="00F71DCC" w:rsidRPr="00360FE0" w:rsidRDefault="00F71DCC" w:rsidP="00C1261D">
            <w:pPr>
              <w:pStyle w:val="af1"/>
              <w:spacing w:after="0" w:line="240" w:lineRule="auto"/>
              <w:ind w:left="0"/>
              <w:jc w:val="both"/>
              <w:rPr>
                <w:rFonts w:cs="David"/>
                <w:rtl/>
              </w:rPr>
            </w:pPr>
            <w:r w:rsidRPr="00360FE0">
              <w:rPr>
                <w:rFonts w:cs="David" w:hint="cs"/>
                <w:rtl/>
              </w:rPr>
              <w:t>5</w:t>
            </w:r>
          </w:p>
        </w:tc>
      </w:tr>
      <w:tr w:rsidR="00F71DCC" w:rsidRPr="00360FE0" w:rsidTr="00C1261D">
        <w:trPr>
          <w:trHeight w:val="336"/>
        </w:trPr>
        <w:tc>
          <w:tcPr>
            <w:tcW w:w="1173" w:type="dxa"/>
          </w:tcPr>
          <w:p w:rsidR="00F71DCC" w:rsidRPr="00360FE0" w:rsidRDefault="00F71DCC" w:rsidP="005E1914">
            <w:pPr>
              <w:pStyle w:val="af1"/>
              <w:spacing w:after="0" w:line="240" w:lineRule="auto"/>
              <w:ind w:left="0"/>
              <w:jc w:val="both"/>
              <w:rPr>
                <w:rFonts w:cs="David"/>
                <w:rtl/>
              </w:rPr>
            </w:pPr>
            <w:r w:rsidRPr="00360FE0">
              <w:rPr>
                <w:rFonts w:cs="David" w:hint="cs"/>
                <w:rtl/>
              </w:rPr>
              <w:t>1</w:t>
            </w:r>
            <w:r w:rsidR="005E1914">
              <w:rPr>
                <w:rFonts w:cs="David" w:hint="cs"/>
                <w:rtl/>
              </w:rPr>
              <w:t>0</w:t>
            </w:r>
          </w:p>
        </w:tc>
        <w:tc>
          <w:tcPr>
            <w:tcW w:w="2552" w:type="dxa"/>
          </w:tcPr>
          <w:p w:rsidR="00F71DCC" w:rsidRPr="00360FE0" w:rsidRDefault="00F71DCC" w:rsidP="00C1261D">
            <w:pPr>
              <w:pStyle w:val="af1"/>
              <w:spacing w:after="0" w:line="240" w:lineRule="auto"/>
              <w:ind w:left="0"/>
              <w:jc w:val="both"/>
              <w:rPr>
                <w:rFonts w:cs="David"/>
                <w:rtl/>
              </w:rPr>
            </w:pPr>
            <w:r w:rsidRPr="00360FE0">
              <w:rPr>
                <w:rFonts w:cs="David" w:hint="cs"/>
                <w:rtl/>
              </w:rPr>
              <w:t>נקודת מאור+</w:t>
            </w:r>
            <w:r w:rsidR="005E1914">
              <w:rPr>
                <w:rFonts w:cs="David" w:hint="cs"/>
                <w:rtl/>
              </w:rPr>
              <w:t xml:space="preserve"> </w:t>
            </w:r>
            <w:proofErr w:type="spellStart"/>
            <w:r w:rsidRPr="00360FE0">
              <w:rPr>
                <w:rFonts w:cs="David" w:hint="cs"/>
                <w:rtl/>
              </w:rPr>
              <w:t>ג"ת</w:t>
            </w:r>
            <w:proofErr w:type="spellEnd"/>
            <w:r w:rsidRPr="00360FE0">
              <w:rPr>
                <w:rFonts w:cs="David" w:hint="cs"/>
                <w:rtl/>
              </w:rPr>
              <w:t xml:space="preserve"> חיצוני מוגן מים</w:t>
            </w:r>
          </w:p>
        </w:tc>
        <w:tc>
          <w:tcPr>
            <w:tcW w:w="991" w:type="dxa"/>
          </w:tcPr>
          <w:p w:rsidR="00F71DCC" w:rsidRPr="00360FE0" w:rsidRDefault="00F71DCC" w:rsidP="00C1261D">
            <w:pPr>
              <w:pStyle w:val="af1"/>
              <w:spacing w:after="0" w:line="240" w:lineRule="auto"/>
              <w:ind w:left="0"/>
              <w:jc w:val="both"/>
              <w:rPr>
                <w:rFonts w:cs="David"/>
                <w:rtl/>
              </w:rPr>
            </w:pPr>
            <w:r w:rsidRPr="00360FE0">
              <w:rPr>
                <w:rFonts w:cs="David" w:hint="cs"/>
                <w:rtl/>
              </w:rPr>
              <w:t>7</w:t>
            </w:r>
          </w:p>
        </w:tc>
      </w:tr>
      <w:tr w:rsidR="00F71DCC" w:rsidRPr="00360FE0" w:rsidTr="00C1261D">
        <w:trPr>
          <w:trHeight w:val="314"/>
        </w:trPr>
        <w:tc>
          <w:tcPr>
            <w:tcW w:w="1173" w:type="dxa"/>
          </w:tcPr>
          <w:p w:rsidR="00F71DCC" w:rsidRPr="00360FE0" w:rsidRDefault="00F71DCC" w:rsidP="005E1914">
            <w:pPr>
              <w:pStyle w:val="af1"/>
              <w:spacing w:after="0" w:line="240" w:lineRule="auto"/>
              <w:ind w:left="0"/>
              <w:jc w:val="both"/>
              <w:rPr>
                <w:rFonts w:cs="David"/>
                <w:rtl/>
              </w:rPr>
            </w:pPr>
            <w:r w:rsidRPr="00360FE0">
              <w:rPr>
                <w:rFonts w:cs="David" w:hint="cs"/>
                <w:rtl/>
              </w:rPr>
              <w:t>1</w:t>
            </w:r>
            <w:r w:rsidR="005E1914">
              <w:rPr>
                <w:rFonts w:cs="David" w:hint="cs"/>
                <w:rtl/>
              </w:rPr>
              <w:t>1</w:t>
            </w:r>
          </w:p>
        </w:tc>
        <w:tc>
          <w:tcPr>
            <w:tcW w:w="2552" w:type="dxa"/>
          </w:tcPr>
          <w:p w:rsidR="00F71DCC" w:rsidRPr="00360FE0" w:rsidRDefault="00F71DCC" w:rsidP="00C1261D">
            <w:pPr>
              <w:pStyle w:val="af1"/>
              <w:spacing w:after="0" w:line="240" w:lineRule="auto"/>
              <w:ind w:left="0"/>
              <w:jc w:val="both"/>
              <w:rPr>
                <w:rFonts w:cs="David"/>
                <w:rtl/>
              </w:rPr>
            </w:pPr>
            <w:r w:rsidRPr="00360FE0">
              <w:rPr>
                <w:rFonts w:cs="David" w:hint="cs"/>
                <w:rtl/>
              </w:rPr>
              <w:t xml:space="preserve">נקודת </w:t>
            </w:r>
            <w:proofErr w:type="spellStart"/>
            <w:r w:rsidRPr="00360FE0">
              <w:rPr>
                <w:rFonts w:cs="David" w:hint="cs"/>
                <w:rtl/>
              </w:rPr>
              <w:t>מאור+ג"ת</w:t>
            </w:r>
            <w:proofErr w:type="spellEnd"/>
            <w:r w:rsidRPr="00360FE0">
              <w:rPr>
                <w:rFonts w:cs="David" w:hint="cs"/>
                <w:rtl/>
              </w:rPr>
              <w:t xml:space="preserve"> ספוט </w:t>
            </w:r>
            <w:smartTag w:uri="urn:schemas-microsoft-com:office:smarttags" w:element="metricconverter">
              <w:smartTagPr>
                <w:attr w:name="ProductID" w:val="2240 L"/>
              </w:smartTagPr>
              <w:r w:rsidRPr="00360FE0">
                <w:rPr>
                  <w:rFonts w:cs="David" w:hint="cs"/>
                  <w:rtl/>
                </w:rPr>
                <w:t xml:space="preserve">2240 </w:t>
              </w:r>
              <w:r w:rsidRPr="00360FE0">
                <w:rPr>
                  <w:rFonts w:cs="David" w:hint="cs"/>
                </w:rPr>
                <w:t>L</w:t>
              </w:r>
            </w:smartTag>
            <w:r w:rsidRPr="00360FE0">
              <w:rPr>
                <w:rFonts w:cs="David" w:hint="cs"/>
                <w:rtl/>
              </w:rPr>
              <w:t xml:space="preserve"> דגם לירד </w:t>
            </w:r>
            <w:r w:rsidRPr="00360FE0">
              <w:rPr>
                <w:rFonts w:cs="David" w:hint="cs"/>
              </w:rPr>
              <w:t xml:space="preserve">PL </w:t>
            </w:r>
            <w:r w:rsidRPr="00360FE0">
              <w:rPr>
                <w:rFonts w:cs="David" w:hint="cs"/>
                <w:rtl/>
              </w:rPr>
              <w:t xml:space="preserve">13 *2 </w:t>
            </w:r>
          </w:p>
        </w:tc>
        <w:tc>
          <w:tcPr>
            <w:tcW w:w="991" w:type="dxa"/>
          </w:tcPr>
          <w:p w:rsidR="00F71DCC" w:rsidRPr="00360FE0" w:rsidRDefault="00F71DCC" w:rsidP="00C1261D">
            <w:pPr>
              <w:pStyle w:val="af1"/>
              <w:spacing w:after="0" w:line="240" w:lineRule="auto"/>
              <w:ind w:left="0"/>
              <w:jc w:val="both"/>
              <w:rPr>
                <w:rFonts w:cs="David"/>
                <w:rtl/>
              </w:rPr>
            </w:pPr>
            <w:r w:rsidRPr="00360FE0">
              <w:rPr>
                <w:rFonts w:cs="David" w:hint="cs"/>
                <w:rtl/>
              </w:rPr>
              <w:t>2</w:t>
            </w:r>
          </w:p>
        </w:tc>
      </w:tr>
      <w:tr w:rsidR="00F71DCC" w:rsidRPr="00360FE0" w:rsidTr="00C1261D">
        <w:trPr>
          <w:trHeight w:val="314"/>
        </w:trPr>
        <w:tc>
          <w:tcPr>
            <w:tcW w:w="1173" w:type="dxa"/>
          </w:tcPr>
          <w:p w:rsidR="00F71DCC" w:rsidRPr="00360FE0" w:rsidRDefault="00F71DCC" w:rsidP="005E1914">
            <w:pPr>
              <w:pStyle w:val="af1"/>
              <w:spacing w:after="0" w:line="240" w:lineRule="auto"/>
              <w:ind w:left="0"/>
              <w:jc w:val="both"/>
              <w:rPr>
                <w:rFonts w:cs="David"/>
                <w:rtl/>
              </w:rPr>
            </w:pPr>
            <w:r w:rsidRPr="00360FE0">
              <w:rPr>
                <w:rFonts w:cs="David" w:hint="cs"/>
                <w:rtl/>
              </w:rPr>
              <w:t>1</w:t>
            </w:r>
            <w:r w:rsidR="005E1914">
              <w:rPr>
                <w:rFonts w:cs="David" w:hint="cs"/>
                <w:rtl/>
              </w:rPr>
              <w:t>2</w:t>
            </w:r>
          </w:p>
        </w:tc>
        <w:tc>
          <w:tcPr>
            <w:tcW w:w="2552" w:type="dxa"/>
          </w:tcPr>
          <w:p w:rsidR="00F71DCC" w:rsidRPr="00360FE0" w:rsidRDefault="00F71DCC" w:rsidP="00C1261D">
            <w:pPr>
              <w:pStyle w:val="af1"/>
              <w:spacing w:after="0" w:line="240" w:lineRule="auto"/>
              <w:ind w:left="0"/>
              <w:jc w:val="both"/>
              <w:rPr>
                <w:rFonts w:cs="David"/>
                <w:rtl/>
              </w:rPr>
            </w:pPr>
            <w:r w:rsidRPr="00360FE0">
              <w:rPr>
                <w:rFonts w:cs="David" w:hint="cs"/>
                <w:rtl/>
              </w:rPr>
              <w:t xml:space="preserve">שקע </w:t>
            </w:r>
            <w:proofErr w:type="spellStart"/>
            <w:r w:rsidRPr="00360FE0">
              <w:rPr>
                <w:rFonts w:cs="David" w:hint="cs"/>
                <w:rtl/>
              </w:rPr>
              <w:t>טלויזיה</w:t>
            </w:r>
            <w:proofErr w:type="spellEnd"/>
          </w:p>
        </w:tc>
        <w:tc>
          <w:tcPr>
            <w:tcW w:w="991" w:type="dxa"/>
          </w:tcPr>
          <w:p w:rsidR="00F71DCC" w:rsidRPr="00360FE0" w:rsidRDefault="00F71DCC" w:rsidP="00C1261D">
            <w:pPr>
              <w:pStyle w:val="af1"/>
              <w:spacing w:after="0" w:line="240" w:lineRule="auto"/>
              <w:ind w:left="0"/>
              <w:jc w:val="both"/>
              <w:rPr>
                <w:rFonts w:cs="David"/>
                <w:rtl/>
              </w:rPr>
            </w:pPr>
            <w:r w:rsidRPr="00360FE0">
              <w:rPr>
                <w:rFonts w:cs="David" w:hint="cs"/>
                <w:rtl/>
              </w:rPr>
              <w:t>2</w:t>
            </w:r>
          </w:p>
        </w:tc>
      </w:tr>
      <w:tr w:rsidR="00F71DCC" w:rsidRPr="00360FE0" w:rsidTr="00C1261D">
        <w:trPr>
          <w:trHeight w:val="314"/>
        </w:trPr>
        <w:tc>
          <w:tcPr>
            <w:tcW w:w="1173" w:type="dxa"/>
          </w:tcPr>
          <w:p w:rsidR="00F71DCC" w:rsidRPr="00360FE0" w:rsidRDefault="00F71DCC" w:rsidP="005E1914">
            <w:pPr>
              <w:pStyle w:val="af1"/>
              <w:spacing w:after="0" w:line="240" w:lineRule="auto"/>
              <w:ind w:left="0"/>
              <w:jc w:val="both"/>
              <w:rPr>
                <w:rFonts w:cs="David"/>
                <w:rtl/>
              </w:rPr>
            </w:pPr>
            <w:r w:rsidRPr="00360FE0">
              <w:rPr>
                <w:rFonts w:cs="David" w:hint="cs"/>
                <w:rtl/>
              </w:rPr>
              <w:t>1</w:t>
            </w:r>
            <w:r w:rsidR="005E1914">
              <w:rPr>
                <w:rFonts w:cs="David" w:hint="cs"/>
                <w:rtl/>
              </w:rPr>
              <w:t>3</w:t>
            </w:r>
          </w:p>
        </w:tc>
        <w:tc>
          <w:tcPr>
            <w:tcW w:w="2552" w:type="dxa"/>
          </w:tcPr>
          <w:p w:rsidR="00F71DCC" w:rsidRPr="00360FE0" w:rsidRDefault="00F71DCC" w:rsidP="00C1261D">
            <w:pPr>
              <w:pStyle w:val="af1"/>
              <w:spacing w:after="0" w:line="240" w:lineRule="auto"/>
              <w:ind w:left="0"/>
              <w:jc w:val="both"/>
              <w:rPr>
                <w:rFonts w:cs="David"/>
                <w:rtl/>
              </w:rPr>
            </w:pPr>
            <w:r w:rsidRPr="00360FE0">
              <w:rPr>
                <w:rFonts w:cs="David" w:hint="cs"/>
                <w:rtl/>
              </w:rPr>
              <w:t xml:space="preserve">נקודת </w:t>
            </w:r>
            <w:proofErr w:type="spellStart"/>
            <w:r w:rsidRPr="00360FE0">
              <w:rPr>
                <w:rFonts w:cs="David" w:hint="cs"/>
                <w:rtl/>
              </w:rPr>
              <w:t>מאור+תאורת</w:t>
            </w:r>
            <w:proofErr w:type="spellEnd"/>
            <w:r w:rsidRPr="00360FE0">
              <w:rPr>
                <w:rFonts w:cs="David" w:hint="cs"/>
                <w:rtl/>
              </w:rPr>
              <w:t xml:space="preserve"> ליבון </w:t>
            </w:r>
          </w:p>
        </w:tc>
        <w:tc>
          <w:tcPr>
            <w:tcW w:w="991" w:type="dxa"/>
          </w:tcPr>
          <w:p w:rsidR="00F71DCC" w:rsidRPr="00360FE0" w:rsidRDefault="00F71DCC" w:rsidP="00C1261D">
            <w:pPr>
              <w:pStyle w:val="af1"/>
              <w:spacing w:after="0" w:line="240" w:lineRule="auto"/>
              <w:ind w:left="0"/>
              <w:jc w:val="both"/>
              <w:rPr>
                <w:rFonts w:cs="David"/>
                <w:rtl/>
              </w:rPr>
            </w:pPr>
            <w:r w:rsidRPr="00360FE0">
              <w:rPr>
                <w:rFonts w:cs="David" w:hint="cs"/>
                <w:rtl/>
              </w:rPr>
              <w:t>2</w:t>
            </w:r>
          </w:p>
        </w:tc>
      </w:tr>
      <w:tr w:rsidR="00F71DCC" w:rsidRPr="00360FE0" w:rsidTr="00C1261D">
        <w:trPr>
          <w:trHeight w:val="336"/>
        </w:trPr>
        <w:tc>
          <w:tcPr>
            <w:tcW w:w="1173" w:type="dxa"/>
          </w:tcPr>
          <w:p w:rsidR="00F71DCC" w:rsidRPr="00360FE0" w:rsidRDefault="00F71DCC" w:rsidP="005E1914">
            <w:pPr>
              <w:pStyle w:val="af1"/>
              <w:spacing w:after="0" w:line="240" w:lineRule="auto"/>
              <w:ind w:left="0"/>
              <w:jc w:val="both"/>
              <w:rPr>
                <w:rFonts w:cs="David"/>
                <w:rtl/>
              </w:rPr>
            </w:pPr>
            <w:r w:rsidRPr="00360FE0">
              <w:rPr>
                <w:rFonts w:cs="David" w:hint="cs"/>
                <w:rtl/>
              </w:rPr>
              <w:t>1</w:t>
            </w:r>
            <w:r w:rsidR="005E1914">
              <w:rPr>
                <w:rFonts w:cs="David" w:hint="cs"/>
                <w:rtl/>
              </w:rPr>
              <w:t>4</w:t>
            </w:r>
          </w:p>
        </w:tc>
        <w:tc>
          <w:tcPr>
            <w:tcW w:w="2552" w:type="dxa"/>
          </w:tcPr>
          <w:p w:rsidR="00F71DCC" w:rsidRPr="00360FE0" w:rsidRDefault="00F71DCC" w:rsidP="00C1261D">
            <w:pPr>
              <w:pStyle w:val="af1"/>
              <w:spacing w:after="0" w:line="240" w:lineRule="auto"/>
              <w:ind w:left="0"/>
              <w:jc w:val="both"/>
              <w:rPr>
                <w:rFonts w:cs="David"/>
                <w:rtl/>
              </w:rPr>
            </w:pPr>
            <w:r w:rsidRPr="00360FE0">
              <w:rPr>
                <w:rFonts w:cs="David" w:hint="cs"/>
                <w:rtl/>
              </w:rPr>
              <w:t>נקודת מאור +</w:t>
            </w:r>
            <w:proofErr w:type="spellStart"/>
            <w:r w:rsidRPr="00360FE0">
              <w:rPr>
                <w:rFonts w:cs="David" w:hint="cs"/>
                <w:rtl/>
              </w:rPr>
              <w:t>ג"ת</w:t>
            </w:r>
            <w:proofErr w:type="spellEnd"/>
            <w:r w:rsidRPr="00360FE0">
              <w:rPr>
                <w:rFonts w:cs="David" w:hint="cs"/>
                <w:rtl/>
              </w:rPr>
              <w:t xml:space="preserve"> שקוע רגיל</w:t>
            </w:r>
          </w:p>
        </w:tc>
        <w:tc>
          <w:tcPr>
            <w:tcW w:w="991" w:type="dxa"/>
          </w:tcPr>
          <w:p w:rsidR="00F71DCC" w:rsidRPr="00360FE0" w:rsidRDefault="00F71DCC" w:rsidP="00C1261D">
            <w:pPr>
              <w:pStyle w:val="af1"/>
              <w:spacing w:after="0" w:line="240" w:lineRule="auto"/>
              <w:ind w:left="0"/>
              <w:jc w:val="both"/>
              <w:rPr>
                <w:rFonts w:cs="David"/>
                <w:rtl/>
              </w:rPr>
            </w:pPr>
            <w:r w:rsidRPr="00360FE0">
              <w:rPr>
                <w:rFonts w:cs="David" w:hint="cs"/>
                <w:rtl/>
              </w:rPr>
              <w:t>5</w:t>
            </w:r>
          </w:p>
        </w:tc>
      </w:tr>
      <w:tr w:rsidR="00F71DCC" w:rsidRPr="00360FE0" w:rsidTr="00C1261D">
        <w:trPr>
          <w:trHeight w:val="314"/>
        </w:trPr>
        <w:tc>
          <w:tcPr>
            <w:tcW w:w="1173" w:type="dxa"/>
          </w:tcPr>
          <w:p w:rsidR="00F71DCC" w:rsidRPr="00360FE0" w:rsidRDefault="00F71DCC" w:rsidP="005E1914">
            <w:pPr>
              <w:pStyle w:val="af1"/>
              <w:spacing w:after="0" w:line="240" w:lineRule="auto"/>
              <w:ind w:left="0"/>
              <w:jc w:val="both"/>
              <w:rPr>
                <w:rFonts w:cs="David"/>
                <w:rtl/>
              </w:rPr>
            </w:pPr>
            <w:r w:rsidRPr="00360FE0">
              <w:rPr>
                <w:rFonts w:cs="David" w:hint="cs"/>
                <w:rtl/>
              </w:rPr>
              <w:t>1</w:t>
            </w:r>
            <w:r w:rsidR="005E1914">
              <w:rPr>
                <w:rFonts w:cs="David" w:hint="cs"/>
                <w:rtl/>
              </w:rPr>
              <w:t>5</w:t>
            </w:r>
          </w:p>
        </w:tc>
        <w:tc>
          <w:tcPr>
            <w:tcW w:w="2552" w:type="dxa"/>
          </w:tcPr>
          <w:p w:rsidR="00F71DCC" w:rsidRPr="00360FE0" w:rsidRDefault="00F71DCC" w:rsidP="00C1261D">
            <w:pPr>
              <w:pStyle w:val="af1"/>
              <w:spacing w:after="0" w:line="240" w:lineRule="auto"/>
              <w:ind w:left="0"/>
              <w:jc w:val="both"/>
              <w:rPr>
                <w:rFonts w:cs="David"/>
                <w:rtl/>
              </w:rPr>
            </w:pPr>
            <w:r w:rsidRPr="00360FE0">
              <w:rPr>
                <w:rFonts w:cs="David" w:hint="cs"/>
                <w:rtl/>
              </w:rPr>
              <w:t>נקודת מאור+</w:t>
            </w:r>
            <w:r w:rsidR="005E1914">
              <w:rPr>
                <w:rFonts w:cs="David" w:hint="cs"/>
                <w:rtl/>
              </w:rPr>
              <w:t xml:space="preserve"> </w:t>
            </w:r>
            <w:proofErr w:type="spellStart"/>
            <w:r w:rsidRPr="00360FE0">
              <w:rPr>
                <w:rFonts w:cs="David" w:hint="cs"/>
                <w:rtl/>
              </w:rPr>
              <w:t>ג"ת</w:t>
            </w:r>
            <w:proofErr w:type="spellEnd"/>
            <w:r w:rsidRPr="00360FE0">
              <w:rPr>
                <w:rFonts w:cs="David" w:hint="cs"/>
                <w:rtl/>
              </w:rPr>
              <w:t xml:space="preserve"> שקוע מוגן מים </w:t>
            </w:r>
          </w:p>
        </w:tc>
        <w:tc>
          <w:tcPr>
            <w:tcW w:w="991" w:type="dxa"/>
          </w:tcPr>
          <w:p w:rsidR="00F71DCC" w:rsidRPr="00360FE0" w:rsidRDefault="00F71DCC" w:rsidP="00C1261D">
            <w:pPr>
              <w:pStyle w:val="af1"/>
              <w:spacing w:after="0" w:line="240" w:lineRule="auto"/>
              <w:ind w:left="0"/>
              <w:jc w:val="both"/>
              <w:rPr>
                <w:rFonts w:cs="David"/>
                <w:rtl/>
              </w:rPr>
            </w:pPr>
            <w:r w:rsidRPr="00360FE0">
              <w:rPr>
                <w:rFonts w:cs="David" w:hint="cs"/>
                <w:rtl/>
              </w:rPr>
              <w:t>2</w:t>
            </w:r>
          </w:p>
        </w:tc>
      </w:tr>
      <w:tr w:rsidR="00F71DCC" w:rsidRPr="00360FE0" w:rsidTr="00C1261D">
        <w:trPr>
          <w:trHeight w:val="336"/>
        </w:trPr>
        <w:tc>
          <w:tcPr>
            <w:tcW w:w="1173" w:type="dxa"/>
          </w:tcPr>
          <w:p w:rsidR="00F71DCC" w:rsidRPr="00360FE0" w:rsidRDefault="00F71DCC" w:rsidP="005E1914">
            <w:pPr>
              <w:pStyle w:val="af1"/>
              <w:spacing w:after="0" w:line="240" w:lineRule="auto"/>
              <w:ind w:left="0"/>
              <w:jc w:val="both"/>
              <w:rPr>
                <w:rFonts w:cs="David"/>
                <w:rtl/>
              </w:rPr>
            </w:pPr>
            <w:r w:rsidRPr="00360FE0">
              <w:rPr>
                <w:rFonts w:cs="David" w:hint="cs"/>
                <w:rtl/>
              </w:rPr>
              <w:t>1</w:t>
            </w:r>
            <w:r w:rsidR="005E1914">
              <w:rPr>
                <w:rFonts w:cs="David" w:hint="cs"/>
                <w:rtl/>
              </w:rPr>
              <w:t>6</w:t>
            </w:r>
          </w:p>
        </w:tc>
        <w:tc>
          <w:tcPr>
            <w:tcW w:w="2552" w:type="dxa"/>
          </w:tcPr>
          <w:p w:rsidR="00F71DCC" w:rsidRPr="00360FE0" w:rsidRDefault="00F71DCC" w:rsidP="00C1261D">
            <w:pPr>
              <w:pStyle w:val="af1"/>
              <w:spacing w:after="0" w:line="240" w:lineRule="auto"/>
              <w:ind w:left="0"/>
              <w:jc w:val="both"/>
              <w:rPr>
                <w:rFonts w:cs="David"/>
                <w:rtl/>
              </w:rPr>
            </w:pPr>
            <w:r w:rsidRPr="00360FE0">
              <w:rPr>
                <w:rFonts w:cs="David" w:hint="cs"/>
                <w:rtl/>
              </w:rPr>
              <w:t>נקודת מאור קיר</w:t>
            </w:r>
          </w:p>
        </w:tc>
        <w:tc>
          <w:tcPr>
            <w:tcW w:w="991" w:type="dxa"/>
          </w:tcPr>
          <w:p w:rsidR="00F71DCC" w:rsidRPr="00360FE0" w:rsidRDefault="00F71DCC" w:rsidP="00C1261D">
            <w:pPr>
              <w:pStyle w:val="af1"/>
              <w:spacing w:after="0" w:line="240" w:lineRule="auto"/>
              <w:ind w:left="0"/>
              <w:jc w:val="both"/>
              <w:rPr>
                <w:rFonts w:cs="David"/>
                <w:rtl/>
              </w:rPr>
            </w:pPr>
          </w:p>
        </w:tc>
      </w:tr>
      <w:tr w:rsidR="00F71DCC" w:rsidRPr="00360FE0" w:rsidTr="00C1261D">
        <w:trPr>
          <w:trHeight w:val="314"/>
        </w:trPr>
        <w:tc>
          <w:tcPr>
            <w:tcW w:w="1173" w:type="dxa"/>
          </w:tcPr>
          <w:p w:rsidR="00F71DCC" w:rsidRPr="00360FE0" w:rsidRDefault="00F71DCC" w:rsidP="005E1914">
            <w:pPr>
              <w:pStyle w:val="af1"/>
              <w:spacing w:after="0" w:line="240" w:lineRule="auto"/>
              <w:ind w:left="0"/>
              <w:jc w:val="both"/>
              <w:rPr>
                <w:rFonts w:cs="David"/>
                <w:rtl/>
              </w:rPr>
            </w:pPr>
            <w:r w:rsidRPr="00360FE0">
              <w:rPr>
                <w:rFonts w:cs="David" w:hint="cs"/>
                <w:rtl/>
              </w:rPr>
              <w:t>1</w:t>
            </w:r>
            <w:r w:rsidR="005E1914">
              <w:rPr>
                <w:rFonts w:cs="David" w:hint="cs"/>
                <w:rtl/>
              </w:rPr>
              <w:t>7</w:t>
            </w:r>
          </w:p>
        </w:tc>
        <w:tc>
          <w:tcPr>
            <w:tcW w:w="2552" w:type="dxa"/>
          </w:tcPr>
          <w:p w:rsidR="00F71DCC" w:rsidRPr="00360FE0" w:rsidRDefault="00F71DCC" w:rsidP="00C1261D">
            <w:pPr>
              <w:pStyle w:val="af1"/>
              <w:spacing w:after="0" w:line="240" w:lineRule="auto"/>
              <w:ind w:left="0"/>
              <w:jc w:val="both"/>
              <w:rPr>
                <w:rFonts w:cs="David"/>
                <w:rtl/>
              </w:rPr>
            </w:pPr>
            <w:r w:rsidRPr="00360FE0">
              <w:rPr>
                <w:rFonts w:cs="David" w:hint="cs"/>
                <w:rtl/>
              </w:rPr>
              <w:t xml:space="preserve">שעוני שבת כולל למזגנים </w:t>
            </w:r>
          </w:p>
        </w:tc>
        <w:tc>
          <w:tcPr>
            <w:tcW w:w="991" w:type="dxa"/>
          </w:tcPr>
          <w:p w:rsidR="00F71DCC" w:rsidRPr="00360FE0" w:rsidRDefault="00F71DCC" w:rsidP="00C1261D">
            <w:pPr>
              <w:pStyle w:val="af1"/>
              <w:spacing w:after="0" w:line="240" w:lineRule="auto"/>
              <w:ind w:left="0"/>
              <w:jc w:val="both"/>
              <w:rPr>
                <w:rFonts w:cs="David"/>
                <w:rtl/>
              </w:rPr>
            </w:pPr>
            <w:r w:rsidRPr="00360FE0">
              <w:rPr>
                <w:rFonts w:cs="David" w:hint="cs"/>
                <w:rtl/>
              </w:rPr>
              <w:t>4</w:t>
            </w:r>
          </w:p>
        </w:tc>
      </w:tr>
      <w:tr w:rsidR="00F71DCC" w:rsidRPr="00360FE0" w:rsidTr="00C1261D">
        <w:trPr>
          <w:trHeight w:val="336"/>
        </w:trPr>
        <w:tc>
          <w:tcPr>
            <w:tcW w:w="1173" w:type="dxa"/>
          </w:tcPr>
          <w:p w:rsidR="00F71DCC" w:rsidRPr="00360FE0" w:rsidRDefault="00F71DCC" w:rsidP="005E1914">
            <w:pPr>
              <w:pStyle w:val="af1"/>
              <w:spacing w:after="0" w:line="240" w:lineRule="auto"/>
              <w:ind w:left="0"/>
              <w:jc w:val="both"/>
              <w:rPr>
                <w:rFonts w:cs="David"/>
                <w:rtl/>
              </w:rPr>
            </w:pPr>
            <w:r w:rsidRPr="00360FE0">
              <w:rPr>
                <w:rFonts w:cs="David" w:hint="cs"/>
                <w:rtl/>
              </w:rPr>
              <w:t>1</w:t>
            </w:r>
            <w:r w:rsidR="005E1914">
              <w:rPr>
                <w:rFonts w:cs="David" w:hint="cs"/>
                <w:rtl/>
              </w:rPr>
              <w:t>8</w:t>
            </w:r>
          </w:p>
        </w:tc>
        <w:tc>
          <w:tcPr>
            <w:tcW w:w="2552" w:type="dxa"/>
          </w:tcPr>
          <w:p w:rsidR="00F71DCC" w:rsidRPr="00360FE0" w:rsidRDefault="00F71DCC" w:rsidP="00C1261D">
            <w:pPr>
              <w:pStyle w:val="af1"/>
              <w:spacing w:after="0" w:line="240" w:lineRule="auto"/>
              <w:ind w:left="0"/>
              <w:jc w:val="both"/>
              <w:rPr>
                <w:rFonts w:cs="David"/>
                <w:rtl/>
              </w:rPr>
            </w:pPr>
            <w:r w:rsidRPr="00360FE0">
              <w:rPr>
                <w:rFonts w:cs="David" w:hint="cs"/>
                <w:rtl/>
              </w:rPr>
              <w:t>גלאי אש</w:t>
            </w:r>
            <w:r w:rsidR="005E1914">
              <w:rPr>
                <w:rFonts w:cs="David" w:hint="cs"/>
                <w:rtl/>
              </w:rPr>
              <w:t xml:space="preserve"> ועשן</w:t>
            </w:r>
          </w:p>
        </w:tc>
        <w:tc>
          <w:tcPr>
            <w:tcW w:w="991" w:type="dxa"/>
          </w:tcPr>
          <w:p w:rsidR="00F71DCC" w:rsidRPr="00360FE0" w:rsidRDefault="00F71DCC" w:rsidP="00C1261D">
            <w:pPr>
              <w:pStyle w:val="af1"/>
              <w:spacing w:after="0" w:line="240" w:lineRule="auto"/>
              <w:ind w:left="0"/>
              <w:jc w:val="both"/>
              <w:rPr>
                <w:rFonts w:cs="David"/>
                <w:rtl/>
              </w:rPr>
            </w:pPr>
            <w:r w:rsidRPr="00360FE0">
              <w:rPr>
                <w:rFonts w:cs="David" w:hint="cs"/>
                <w:rtl/>
              </w:rPr>
              <w:t>5</w:t>
            </w:r>
          </w:p>
        </w:tc>
      </w:tr>
    </w:tbl>
    <w:p w:rsidR="00F71DCC" w:rsidRPr="00360FE0" w:rsidRDefault="00F71DCC" w:rsidP="00F71DCC">
      <w:pPr>
        <w:pStyle w:val="af1"/>
        <w:spacing w:line="240" w:lineRule="auto"/>
        <w:jc w:val="both"/>
        <w:rPr>
          <w:rFonts w:cs="David" w:hint="cs"/>
          <w:sz w:val="24"/>
          <w:szCs w:val="24"/>
          <w:rtl/>
        </w:rPr>
      </w:pPr>
    </w:p>
    <w:p w:rsidR="00F71DCC" w:rsidRPr="00360FE0" w:rsidRDefault="00F71DCC" w:rsidP="00F71DCC">
      <w:pPr>
        <w:pStyle w:val="af1"/>
        <w:spacing w:line="240" w:lineRule="auto"/>
        <w:jc w:val="both"/>
        <w:rPr>
          <w:rFonts w:cs="David" w:hint="cs"/>
          <w:sz w:val="24"/>
          <w:szCs w:val="24"/>
          <w:rtl/>
        </w:rPr>
      </w:pPr>
    </w:p>
    <w:p w:rsidR="00F71DCC" w:rsidRPr="00360FE0" w:rsidRDefault="00F71DCC" w:rsidP="00E136C4">
      <w:pPr>
        <w:pStyle w:val="af1"/>
        <w:numPr>
          <w:ilvl w:val="1"/>
          <w:numId w:val="16"/>
        </w:numPr>
        <w:spacing w:line="240" w:lineRule="auto"/>
        <w:jc w:val="both"/>
        <w:rPr>
          <w:rFonts w:cs="David" w:hint="cs"/>
          <w:sz w:val="24"/>
          <w:szCs w:val="24"/>
          <w:u w:val="single"/>
        </w:rPr>
      </w:pPr>
      <w:r w:rsidRPr="00360FE0">
        <w:rPr>
          <w:rFonts w:cs="David" w:hint="cs"/>
          <w:sz w:val="24"/>
          <w:szCs w:val="24"/>
          <w:u w:val="single"/>
          <w:rtl/>
        </w:rPr>
        <w:t xml:space="preserve">מתקן תברואה </w:t>
      </w:r>
    </w:p>
    <w:p w:rsidR="00F71DCC" w:rsidRPr="00360FE0" w:rsidRDefault="00F71DCC" w:rsidP="00F71DCC">
      <w:pPr>
        <w:pStyle w:val="af1"/>
        <w:spacing w:line="240" w:lineRule="auto"/>
        <w:ind w:left="0"/>
        <w:jc w:val="both"/>
        <w:rPr>
          <w:rFonts w:cs="David"/>
          <w:sz w:val="24"/>
          <w:szCs w:val="24"/>
          <w:u w:val="single"/>
        </w:rPr>
      </w:pPr>
    </w:p>
    <w:p w:rsidR="00F71DCC" w:rsidRPr="00360FE0" w:rsidRDefault="00F71DCC" w:rsidP="00E136C4">
      <w:pPr>
        <w:pStyle w:val="af1"/>
        <w:numPr>
          <w:ilvl w:val="0"/>
          <w:numId w:val="18"/>
        </w:numPr>
        <w:spacing w:line="240" w:lineRule="auto"/>
        <w:jc w:val="both"/>
        <w:rPr>
          <w:rFonts w:cs="David"/>
          <w:b/>
          <w:bCs/>
          <w:sz w:val="24"/>
          <w:szCs w:val="24"/>
          <w:u w:val="single"/>
        </w:rPr>
      </w:pPr>
      <w:r w:rsidRPr="00360FE0">
        <w:rPr>
          <w:rFonts w:cs="David" w:hint="cs"/>
          <w:sz w:val="24"/>
          <w:szCs w:val="24"/>
          <w:u w:val="single"/>
          <w:rtl/>
        </w:rPr>
        <w:t>צנרת מים</w:t>
      </w:r>
    </w:p>
    <w:p w:rsidR="00F71DCC" w:rsidRPr="00360FE0" w:rsidRDefault="00F71DCC" w:rsidP="00F71DCC">
      <w:pPr>
        <w:pStyle w:val="af1"/>
        <w:spacing w:line="240" w:lineRule="auto"/>
        <w:ind w:left="825"/>
        <w:jc w:val="both"/>
        <w:rPr>
          <w:rFonts w:cs="David"/>
          <w:sz w:val="24"/>
          <w:szCs w:val="24"/>
          <w:rtl/>
        </w:rPr>
      </w:pPr>
      <w:r w:rsidRPr="00360FE0">
        <w:rPr>
          <w:rFonts w:cs="David" w:hint="cs"/>
          <w:sz w:val="24"/>
          <w:szCs w:val="24"/>
          <w:rtl/>
        </w:rPr>
        <w:t xml:space="preserve">צנרת מים תהיה מצינורות </w:t>
      </w:r>
      <w:r w:rsidR="005E1914" w:rsidRPr="00360FE0">
        <w:rPr>
          <w:rFonts w:cs="David" w:hint="cs"/>
          <w:sz w:val="24"/>
          <w:szCs w:val="24"/>
          <w:rtl/>
        </w:rPr>
        <w:t>פוליאתילן</w:t>
      </w:r>
      <w:r w:rsidRPr="00360FE0">
        <w:rPr>
          <w:rFonts w:cs="David" w:hint="cs"/>
          <w:sz w:val="24"/>
          <w:szCs w:val="24"/>
          <w:rtl/>
        </w:rPr>
        <w:t xml:space="preserve"> מצולב בתוך מתעל עם מחלקי מים חמים/קרים בתוך ארגז תיקני. הצנרת תונח בתוך הקיר בגובה </w:t>
      </w:r>
      <w:smartTag w:uri="urn:schemas-microsoft-com:office:smarttags" w:element="metricconverter">
        <w:smartTagPr>
          <w:attr w:name="ProductID" w:val="80 ס&quot;מ"/>
        </w:smartTagPr>
        <w:r w:rsidRPr="00360FE0">
          <w:rPr>
            <w:rFonts w:cs="David" w:hint="cs"/>
            <w:sz w:val="24"/>
            <w:szCs w:val="24"/>
            <w:rtl/>
          </w:rPr>
          <w:t>80 ס"מ</w:t>
        </w:r>
      </w:smartTag>
      <w:r w:rsidRPr="00360FE0">
        <w:rPr>
          <w:rFonts w:cs="David" w:hint="cs"/>
          <w:sz w:val="24"/>
          <w:szCs w:val="24"/>
          <w:rtl/>
        </w:rPr>
        <w:t xml:space="preserve"> מהקרקע, עם עליות וחדירה דרך הקיר לכל נקודת מים, בתוך המטבח והשי</w:t>
      </w:r>
      <w:smartTag w:uri="urn:schemas-microsoft-com:office:smarttags" w:element="PersonName">
        <w:r w:rsidRPr="00360FE0">
          <w:rPr>
            <w:rFonts w:cs="David" w:hint="cs"/>
            <w:sz w:val="24"/>
            <w:szCs w:val="24"/>
            <w:rtl/>
          </w:rPr>
          <w:t>רותי</w:t>
        </w:r>
      </w:smartTag>
      <w:r w:rsidRPr="00360FE0">
        <w:rPr>
          <w:rFonts w:cs="David" w:hint="cs"/>
          <w:sz w:val="24"/>
          <w:szCs w:val="24"/>
          <w:rtl/>
        </w:rPr>
        <w:t xml:space="preserve">ם. </w:t>
      </w:r>
    </w:p>
    <w:p w:rsidR="00F71DCC" w:rsidRPr="00360FE0" w:rsidRDefault="00F71DCC" w:rsidP="00F71DCC">
      <w:pPr>
        <w:pStyle w:val="af1"/>
        <w:spacing w:line="240" w:lineRule="auto"/>
        <w:ind w:left="825"/>
        <w:jc w:val="both"/>
        <w:rPr>
          <w:rFonts w:cs="David"/>
          <w:sz w:val="24"/>
          <w:szCs w:val="24"/>
          <w:rtl/>
        </w:rPr>
      </w:pPr>
    </w:p>
    <w:p w:rsidR="00F71DCC" w:rsidRPr="00360FE0" w:rsidRDefault="00F71DCC" w:rsidP="00F71DCC">
      <w:pPr>
        <w:pStyle w:val="af1"/>
        <w:spacing w:line="240" w:lineRule="auto"/>
        <w:ind w:left="825"/>
        <w:jc w:val="both"/>
        <w:rPr>
          <w:rFonts w:cs="David"/>
          <w:sz w:val="24"/>
          <w:szCs w:val="24"/>
          <w:rtl/>
        </w:rPr>
      </w:pPr>
      <w:r w:rsidRPr="00360FE0">
        <w:rPr>
          <w:rFonts w:cs="David" w:hint="cs"/>
          <w:sz w:val="24"/>
          <w:szCs w:val="24"/>
          <w:rtl/>
        </w:rPr>
        <w:t xml:space="preserve">מונה  מים "3/4 עם 2 ברזי סגירה ויציאה אחת לחיבור עירוני. </w:t>
      </w:r>
    </w:p>
    <w:p w:rsidR="00F71DCC" w:rsidRPr="00360FE0" w:rsidRDefault="00F71DCC" w:rsidP="00F71DCC">
      <w:pPr>
        <w:pStyle w:val="af1"/>
        <w:spacing w:line="240" w:lineRule="auto"/>
        <w:ind w:left="825"/>
        <w:jc w:val="both"/>
        <w:rPr>
          <w:rFonts w:cs="David"/>
          <w:sz w:val="24"/>
          <w:szCs w:val="24"/>
          <w:rtl/>
        </w:rPr>
      </w:pPr>
    </w:p>
    <w:p w:rsidR="00F71DCC" w:rsidRPr="00360FE0" w:rsidRDefault="00F71DCC" w:rsidP="00E136C4">
      <w:pPr>
        <w:pStyle w:val="af1"/>
        <w:numPr>
          <w:ilvl w:val="0"/>
          <w:numId w:val="18"/>
        </w:numPr>
        <w:spacing w:line="240" w:lineRule="auto"/>
        <w:jc w:val="both"/>
        <w:rPr>
          <w:rFonts w:cs="David"/>
          <w:sz w:val="24"/>
          <w:szCs w:val="24"/>
          <w:u w:val="single"/>
        </w:rPr>
      </w:pPr>
      <w:r w:rsidRPr="00360FE0">
        <w:rPr>
          <w:rFonts w:cs="David" w:hint="cs"/>
          <w:sz w:val="24"/>
          <w:szCs w:val="24"/>
          <w:u w:val="single"/>
          <w:rtl/>
        </w:rPr>
        <w:t>צנרת ביוב</w:t>
      </w:r>
    </w:p>
    <w:p w:rsidR="00F71DCC" w:rsidRPr="00360FE0" w:rsidRDefault="00F71DCC" w:rsidP="00F71DCC">
      <w:pPr>
        <w:pStyle w:val="af1"/>
        <w:spacing w:line="240" w:lineRule="auto"/>
        <w:ind w:left="825"/>
        <w:jc w:val="both"/>
        <w:rPr>
          <w:rFonts w:cs="David"/>
          <w:sz w:val="24"/>
          <w:szCs w:val="24"/>
          <w:rtl/>
        </w:rPr>
      </w:pPr>
      <w:r w:rsidRPr="00360FE0">
        <w:rPr>
          <w:rFonts w:cs="David" w:hint="cs"/>
          <w:sz w:val="24"/>
          <w:szCs w:val="24"/>
          <w:rtl/>
        </w:rPr>
        <w:t>מחסומי רצפה יותקנו אל ורק בצמוד לקירות חיצוניים.</w:t>
      </w:r>
    </w:p>
    <w:p w:rsidR="00F71DCC" w:rsidRPr="00360FE0" w:rsidRDefault="00F71DCC" w:rsidP="00F71DCC">
      <w:pPr>
        <w:pStyle w:val="af1"/>
        <w:spacing w:line="240" w:lineRule="auto"/>
        <w:ind w:left="825"/>
        <w:jc w:val="both"/>
        <w:rPr>
          <w:rFonts w:cs="David"/>
          <w:sz w:val="24"/>
          <w:szCs w:val="24"/>
          <w:rtl/>
        </w:rPr>
      </w:pPr>
      <w:r w:rsidRPr="00360FE0">
        <w:rPr>
          <w:rFonts w:cs="David" w:hint="cs"/>
          <w:sz w:val="24"/>
          <w:szCs w:val="24"/>
          <w:rtl/>
        </w:rPr>
        <w:lastRenderedPageBreak/>
        <w:t>צינורות הדלוחין מהכיורים יהיו מ-</w:t>
      </w:r>
      <w:r w:rsidRPr="00360FE0">
        <w:rPr>
          <w:rFonts w:cs="David" w:hint="cs"/>
          <w:sz w:val="24"/>
          <w:szCs w:val="24"/>
        </w:rPr>
        <w:t xml:space="preserve">P.V.C </w:t>
      </w:r>
      <w:r w:rsidRPr="00360FE0">
        <w:rPr>
          <w:rFonts w:cs="David" w:hint="cs"/>
          <w:sz w:val="24"/>
          <w:szCs w:val="24"/>
          <w:rtl/>
        </w:rPr>
        <w:t xml:space="preserve"> בקוטר "2 בתוך הקיר ויצאו דרך קורת הרצפה החיצונית. </w:t>
      </w:r>
    </w:p>
    <w:p w:rsidR="00F71DCC" w:rsidRPr="00360FE0" w:rsidRDefault="00F71DCC" w:rsidP="00F71DCC">
      <w:pPr>
        <w:pStyle w:val="af1"/>
        <w:spacing w:line="240" w:lineRule="auto"/>
        <w:ind w:left="825"/>
        <w:jc w:val="both"/>
        <w:rPr>
          <w:rFonts w:cs="David"/>
          <w:sz w:val="24"/>
          <w:szCs w:val="24"/>
          <w:rtl/>
        </w:rPr>
      </w:pPr>
      <w:r w:rsidRPr="00360FE0">
        <w:rPr>
          <w:rFonts w:cs="David" w:hint="cs"/>
          <w:sz w:val="24"/>
          <w:szCs w:val="24"/>
          <w:rtl/>
        </w:rPr>
        <w:t xml:space="preserve">צינורות הביוב ממחסומי הרצפה יהיו מיצקת ברזל בקוטר "4 עם מחברים נירוסטה גלויים או </w:t>
      </w:r>
      <w:r w:rsidRPr="00360FE0">
        <w:rPr>
          <w:rFonts w:cs="David" w:hint="cs"/>
          <w:sz w:val="24"/>
          <w:szCs w:val="24"/>
        </w:rPr>
        <w:t xml:space="preserve">HDPE </w:t>
      </w:r>
      <w:r w:rsidRPr="00360FE0">
        <w:rPr>
          <w:rFonts w:cs="David" w:hint="cs"/>
          <w:sz w:val="24"/>
          <w:szCs w:val="24"/>
          <w:rtl/>
        </w:rPr>
        <w:t>(</w:t>
      </w:r>
      <w:proofErr w:type="spellStart"/>
      <w:r w:rsidRPr="00360FE0">
        <w:rPr>
          <w:rFonts w:cs="David" w:hint="cs"/>
          <w:sz w:val="24"/>
          <w:szCs w:val="24"/>
          <w:rtl/>
        </w:rPr>
        <w:t>גבריט</w:t>
      </w:r>
      <w:proofErr w:type="spellEnd"/>
      <w:r w:rsidRPr="00360FE0">
        <w:rPr>
          <w:rFonts w:cs="David" w:hint="cs"/>
          <w:sz w:val="24"/>
          <w:szCs w:val="24"/>
          <w:rtl/>
        </w:rPr>
        <w:t xml:space="preserve">). </w:t>
      </w:r>
    </w:p>
    <w:p w:rsidR="00F71DCC" w:rsidRPr="00360FE0" w:rsidRDefault="00F71DCC" w:rsidP="00F71DCC">
      <w:pPr>
        <w:pStyle w:val="af1"/>
        <w:spacing w:line="240" w:lineRule="auto"/>
        <w:ind w:left="825"/>
        <w:jc w:val="both"/>
        <w:rPr>
          <w:rFonts w:cs="David"/>
          <w:sz w:val="24"/>
          <w:szCs w:val="24"/>
          <w:rtl/>
        </w:rPr>
      </w:pPr>
      <w:r w:rsidRPr="00360FE0">
        <w:rPr>
          <w:rFonts w:cs="David" w:hint="cs"/>
          <w:sz w:val="24"/>
          <w:szCs w:val="24"/>
          <w:rtl/>
        </w:rPr>
        <w:t xml:space="preserve">כל הצינורות באדמה עד לחיבור לשוחות יהיו מיצקת ברזל בקוטר "4 עם מחברי </w:t>
      </w:r>
      <w:r w:rsidRPr="00360FE0">
        <w:rPr>
          <w:rFonts w:cs="David" w:hint="cs"/>
          <w:sz w:val="24"/>
          <w:szCs w:val="24"/>
        </w:rPr>
        <w:t>PVC</w:t>
      </w:r>
      <w:r w:rsidRPr="00360FE0">
        <w:rPr>
          <w:rFonts w:cs="David" w:hint="cs"/>
          <w:sz w:val="24"/>
          <w:szCs w:val="24"/>
          <w:rtl/>
        </w:rPr>
        <w:t xml:space="preserve"> או </w:t>
      </w:r>
      <w:r w:rsidRPr="00360FE0">
        <w:rPr>
          <w:rFonts w:cs="David" w:hint="cs"/>
          <w:sz w:val="24"/>
          <w:szCs w:val="24"/>
        </w:rPr>
        <w:t xml:space="preserve">HDPE </w:t>
      </w:r>
      <w:r w:rsidR="005E1914">
        <w:rPr>
          <w:rFonts w:cs="David" w:hint="cs"/>
          <w:sz w:val="24"/>
          <w:szCs w:val="24"/>
          <w:rtl/>
        </w:rPr>
        <w:t xml:space="preserve"> </w:t>
      </w:r>
      <w:proofErr w:type="spellStart"/>
      <w:r w:rsidRPr="00360FE0">
        <w:rPr>
          <w:rFonts w:cs="David" w:hint="cs"/>
          <w:sz w:val="24"/>
          <w:szCs w:val="24"/>
          <w:rtl/>
        </w:rPr>
        <w:t>גיבריט</w:t>
      </w:r>
      <w:proofErr w:type="spellEnd"/>
      <w:r w:rsidRPr="00360FE0">
        <w:rPr>
          <w:rFonts w:cs="David" w:hint="cs"/>
          <w:sz w:val="24"/>
          <w:szCs w:val="24"/>
          <w:rtl/>
        </w:rPr>
        <w:t xml:space="preserve"> </w:t>
      </w:r>
    </w:p>
    <w:p w:rsidR="00F71DCC" w:rsidRPr="00360FE0" w:rsidRDefault="00F71DCC" w:rsidP="00F71DCC">
      <w:pPr>
        <w:pStyle w:val="af1"/>
        <w:spacing w:line="240" w:lineRule="auto"/>
        <w:ind w:left="825"/>
        <w:jc w:val="both"/>
        <w:rPr>
          <w:rFonts w:cs="David"/>
          <w:sz w:val="24"/>
          <w:szCs w:val="24"/>
          <w:rtl/>
        </w:rPr>
      </w:pPr>
      <w:r w:rsidRPr="00360FE0">
        <w:rPr>
          <w:rFonts w:cs="David" w:hint="cs"/>
          <w:sz w:val="24"/>
          <w:szCs w:val="24"/>
          <w:rtl/>
        </w:rPr>
        <w:t>אסלות בשי</w:t>
      </w:r>
      <w:smartTag w:uri="urn:schemas-microsoft-com:office:smarttags" w:element="PersonName">
        <w:r w:rsidRPr="00360FE0">
          <w:rPr>
            <w:rFonts w:cs="David" w:hint="cs"/>
            <w:sz w:val="24"/>
            <w:szCs w:val="24"/>
            <w:rtl/>
          </w:rPr>
          <w:t>רותי</w:t>
        </w:r>
      </w:smartTag>
      <w:r w:rsidRPr="00360FE0">
        <w:rPr>
          <w:rFonts w:cs="David" w:hint="cs"/>
          <w:sz w:val="24"/>
          <w:szCs w:val="24"/>
          <w:rtl/>
        </w:rPr>
        <w:t xml:space="preserve">ם יחוברו ע"י צינור יצקת ברזל בקוטר "4 עם מחברי נירוסטה גלויים או </w:t>
      </w:r>
      <w:proofErr w:type="spellStart"/>
      <w:r w:rsidRPr="00360FE0">
        <w:rPr>
          <w:rFonts w:cs="David" w:hint="cs"/>
          <w:sz w:val="24"/>
          <w:szCs w:val="24"/>
          <w:rtl/>
        </w:rPr>
        <w:t>גיבריט</w:t>
      </w:r>
      <w:proofErr w:type="spellEnd"/>
      <w:r w:rsidRPr="00360FE0">
        <w:rPr>
          <w:rFonts w:cs="David" w:hint="cs"/>
          <w:sz w:val="24"/>
          <w:szCs w:val="24"/>
          <w:rtl/>
        </w:rPr>
        <w:t xml:space="preserve"> ויצאו דרך קורת הרצפה וירדו גלוי לאדמה (עם עין ביקורת). </w:t>
      </w:r>
    </w:p>
    <w:p w:rsidR="00F71DCC" w:rsidRPr="00360FE0" w:rsidRDefault="00F71DCC" w:rsidP="00F71DCC">
      <w:pPr>
        <w:pStyle w:val="af1"/>
        <w:spacing w:line="240" w:lineRule="auto"/>
        <w:ind w:left="825"/>
        <w:jc w:val="both"/>
        <w:rPr>
          <w:rFonts w:cs="David"/>
          <w:sz w:val="24"/>
          <w:szCs w:val="24"/>
          <w:rtl/>
        </w:rPr>
      </w:pPr>
      <w:r w:rsidRPr="00360FE0">
        <w:rPr>
          <w:rFonts w:cs="David" w:hint="cs"/>
          <w:sz w:val="24"/>
          <w:szCs w:val="24"/>
          <w:rtl/>
        </w:rPr>
        <w:t xml:space="preserve">מחסומי הרצפה יהיו </w:t>
      </w:r>
      <w:proofErr w:type="spellStart"/>
      <w:r w:rsidRPr="00360FE0">
        <w:rPr>
          <w:rFonts w:cs="David" w:hint="cs"/>
          <w:sz w:val="24"/>
          <w:szCs w:val="24"/>
          <w:rtl/>
        </w:rPr>
        <w:t>מגבריט</w:t>
      </w:r>
      <w:proofErr w:type="spellEnd"/>
      <w:r w:rsidRPr="00360FE0">
        <w:rPr>
          <w:rFonts w:cs="David" w:hint="cs"/>
          <w:sz w:val="24"/>
          <w:szCs w:val="24"/>
          <w:rtl/>
        </w:rPr>
        <w:t xml:space="preserve"> </w:t>
      </w:r>
      <w:r w:rsidRPr="00360FE0">
        <w:rPr>
          <w:rFonts w:cs="David" w:hint="cs"/>
          <w:sz w:val="24"/>
          <w:szCs w:val="24"/>
        </w:rPr>
        <w:t xml:space="preserve">HDPE </w:t>
      </w:r>
      <w:r w:rsidRPr="00360FE0">
        <w:rPr>
          <w:rFonts w:cs="David" w:hint="cs"/>
          <w:sz w:val="24"/>
          <w:szCs w:val="24"/>
          <w:rtl/>
        </w:rPr>
        <w:t xml:space="preserve"> ורשת פליז. </w:t>
      </w:r>
    </w:p>
    <w:p w:rsidR="00F71DCC" w:rsidRPr="00360FE0" w:rsidRDefault="00F71DCC" w:rsidP="00F71DCC">
      <w:pPr>
        <w:pStyle w:val="af1"/>
        <w:spacing w:line="240" w:lineRule="auto"/>
        <w:ind w:left="825"/>
        <w:jc w:val="both"/>
        <w:rPr>
          <w:rFonts w:cs="David" w:hint="cs"/>
          <w:sz w:val="24"/>
          <w:szCs w:val="24"/>
          <w:rtl/>
        </w:rPr>
      </w:pPr>
      <w:r w:rsidRPr="00360FE0">
        <w:rPr>
          <w:rFonts w:cs="David" w:hint="cs"/>
          <w:sz w:val="24"/>
          <w:szCs w:val="24"/>
          <w:rtl/>
        </w:rPr>
        <w:t xml:space="preserve">סוללות למים קרין וחמים יהיו תצורת "חמת" דגם "אפולו" או שווה-ערך מצופות כרום עם ידיות מתכת בלתי מתפרקות. </w:t>
      </w:r>
    </w:p>
    <w:p w:rsidR="00F71DCC" w:rsidRPr="00360FE0" w:rsidRDefault="00F71DCC" w:rsidP="00F71DCC">
      <w:pPr>
        <w:pStyle w:val="af1"/>
        <w:spacing w:line="240" w:lineRule="auto"/>
        <w:ind w:left="825"/>
        <w:jc w:val="both"/>
        <w:rPr>
          <w:rFonts w:cs="David"/>
          <w:sz w:val="24"/>
          <w:szCs w:val="24"/>
        </w:rPr>
      </w:pPr>
      <w:r w:rsidRPr="00360FE0">
        <w:rPr>
          <w:rFonts w:cs="David" w:hint="cs"/>
          <w:sz w:val="24"/>
          <w:szCs w:val="24"/>
          <w:rtl/>
        </w:rPr>
        <w:t xml:space="preserve">צנרת ביוב מחוץ למבנה ועד לשוחה העירונית יבוצע מצינור פי.וי.סי. בקוטר </w:t>
      </w:r>
      <w:smartTag w:uri="urn:schemas-microsoft-com:office:smarttags" w:element="metricconverter">
        <w:smartTagPr>
          <w:attr w:name="ProductID" w:val="160 מ&quot;מ"/>
        </w:smartTagPr>
        <w:r w:rsidRPr="00360FE0">
          <w:rPr>
            <w:rFonts w:cs="David" w:hint="cs"/>
            <w:sz w:val="24"/>
            <w:szCs w:val="24"/>
            <w:rtl/>
          </w:rPr>
          <w:t>160 מ"מ</w:t>
        </w:r>
      </w:smartTag>
      <w:r w:rsidRPr="00360FE0">
        <w:rPr>
          <w:rFonts w:cs="David" w:hint="cs"/>
          <w:sz w:val="24"/>
          <w:szCs w:val="24"/>
          <w:rtl/>
        </w:rPr>
        <w:t xml:space="preserve"> </w:t>
      </w:r>
    </w:p>
    <w:p w:rsidR="00F71DCC" w:rsidRPr="00360FE0" w:rsidRDefault="00F71DCC" w:rsidP="00F71DCC">
      <w:pPr>
        <w:pStyle w:val="af1"/>
        <w:spacing w:line="240" w:lineRule="auto"/>
        <w:ind w:left="825"/>
        <w:jc w:val="both"/>
        <w:rPr>
          <w:rFonts w:cs="David" w:hint="cs"/>
          <w:sz w:val="24"/>
          <w:szCs w:val="24"/>
          <w:rtl/>
        </w:rPr>
      </w:pPr>
      <w:proofErr w:type="gramStart"/>
      <w:r w:rsidRPr="00360FE0">
        <w:rPr>
          <w:rFonts w:cs="David" w:hint="cs"/>
          <w:sz w:val="24"/>
          <w:szCs w:val="24"/>
        </w:rPr>
        <w:t>SN8</w:t>
      </w:r>
      <w:r w:rsidRPr="00360FE0">
        <w:rPr>
          <w:rFonts w:cs="David" w:hint="cs"/>
          <w:sz w:val="24"/>
          <w:szCs w:val="24"/>
          <w:rtl/>
        </w:rPr>
        <w:t xml:space="preserve"> ,</w:t>
      </w:r>
      <w:proofErr w:type="gramEnd"/>
      <w:r w:rsidRPr="00360FE0">
        <w:rPr>
          <w:rFonts w:cs="David" w:hint="cs"/>
          <w:sz w:val="24"/>
          <w:szCs w:val="24"/>
          <w:rtl/>
        </w:rPr>
        <w:t xml:space="preserve"> תאי ביוב יהיו תאים טרומיים עם מחבר איטוביב, תקרת בטון ומכסה לעומס בינוני 25 טון.</w:t>
      </w:r>
    </w:p>
    <w:p w:rsidR="00F71DCC" w:rsidRPr="00360FE0" w:rsidRDefault="00F71DCC" w:rsidP="00F71DCC">
      <w:pPr>
        <w:pStyle w:val="af1"/>
        <w:spacing w:line="240" w:lineRule="auto"/>
        <w:jc w:val="both"/>
        <w:rPr>
          <w:rFonts w:cs="David" w:hint="cs"/>
          <w:sz w:val="24"/>
          <w:szCs w:val="24"/>
          <w:rtl/>
        </w:rPr>
      </w:pPr>
    </w:p>
    <w:p w:rsidR="00F71DCC" w:rsidRPr="00360FE0" w:rsidRDefault="00F71DCC" w:rsidP="00E136C4">
      <w:pPr>
        <w:pStyle w:val="af1"/>
        <w:numPr>
          <w:ilvl w:val="0"/>
          <w:numId w:val="18"/>
        </w:numPr>
        <w:spacing w:line="240" w:lineRule="auto"/>
        <w:jc w:val="both"/>
        <w:rPr>
          <w:rFonts w:cs="David"/>
          <w:sz w:val="24"/>
          <w:szCs w:val="24"/>
          <w:u w:val="single"/>
        </w:rPr>
      </w:pPr>
      <w:r w:rsidRPr="00360FE0">
        <w:rPr>
          <w:rFonts w:cs="David" w:hint="cs"/>
          <w:sz w:val="24"/>
          <w:szCs w:val="24"/>
          <w:u w:val="single"/>
          <w:rtl/>
        </w:rPr>
        <w:t>קבועות סניטריות רגילות</w:t>
      </w:r>
    </w:p>
    <w:p w:rsidR="00F71DCC" w:rsidRPr="00360FE0" w:rsidRDefault="00F71DCC" w:rsidP="00F71DCC">
      <w:pPr>
        <w:pStyle w:val="af1"/>
        <w:spacing w:line="240" w:lineRule="auto"/>
        <w:ind w:left="825"/>
        <w:jc w:val="both"/>
        <w:rPr>
          <w:rFonts w:cs="David"/>
          <w:sz w:val="24"/>
          <w:szCs w:val="24"/>
        </w:rPr>
      </w:pPr>
      <w:r w:rsidRPr="00360FE0">
        <w:rPr>
          <w:rFonts w:cs="David" w:hint="cs"/>
          <w:sz w:val="24"/>
          <w:szCs w:val="24"/>
          <w:rtl/>
        </w:rPr>
        <w:t xml:space="preserve">כל הכלים הסניטריים יהיו תוצרת הארת חרסה או ש"ע, צבע לבן סוג א', חדשים כולל כל אביזרי העזר הדרושים לפעולה מושלמת. </w:t>
      </w:r>
    </w:p>
    <w:p w:rsidR="00F71DCC" w:rsidRPr="00360FE0" w:rsidRDefault="00F71DCC" w:rsidP="00F71DCC">
      <w:pPr>
        <w:pStyle w:val="af1"/>
        <w:spacing w:line="240" w:lineRule="auto"/>
        <w:ind w:left="825"/>
        <w:jc w:val="both"/>
        <w:rPr>
          <w:rFonts w:cs="David"/>
          <w:sz w:val="24"/>
          <w:szCs w:val="24"/>
          <w:rtl/>
        </w:rPr>
      </w:pPr>
      <w:r w:rsidRPr="00360FE0">
        <w:rPr>
          <w:rFonts w:cs="David" w:hint="cs"/>
          <w:sz w:val="24"/>
          <w:szCs w:val="24"/>
          <w:rtl/>
        </w:rPr>
        <w:t>כל הברזים והסוללות יהיו תוצרת הארץ, ממתכת מפוצה כרום- ניקל בלבד לרבות ברזי ניל.</w:t>
      </w:r>
    </w:p>
    <w:p w:rsidR="00F71DCC" w:rsidRPr="00360FE0" w:rsidRDefault="00F71DCC" w:rsidP="00F71DCC">
      <w:pPr>
        <w:pStyle w:val="af1"/>
        <w:spacing w:line="240" w:lineRule="auto"/>
        <w:ind w:left="825"/>
        <w:jc w:val="both"/>
        <w:rPr>
          <w:rFonts w:cs="David"/>
          <w:sz w:val="24"/>
          <w:szCs w:val="24"/>
          <w:rtl/>
        </w:rPr>
      </w:pPr>
    </w:p>
    <w:p w:rsidR="00F71DCC" w:rsidRPr="00360FE0" w:rsidRDefault="00F71DCC" w:rsidP="005E1914">
      <w:pPr>
        <w:pStyle w:val="af1"/>
        <w:spacing w:line="240" w:lineRule="auto"/>
        <w:ind w:left="825"/>
        <w:jc w:val="both"/>
        <w:rPr>
          <w:rFonts w:cs="David"/>
          <w:sz w:val="24"/>
          <w:szCs w:val="24"/>
          <w:rtl/>
        </w:rPr>
      </w:pPr>
      <w:r w:rsidRPr="00360FE0">
        <w:rPr>
          <w:rFonts w:cs="David" w:hint="cs"/>
          <w:sz w:val="24"/>
          <w:szCs w:val="24"/>
          <w:rtl/>
        </w:rPr>
        <w:t>דגמי אסלות: חרסה כולל מיכל הדחה</w:t>
      </w:r>
      <w:r w:rsidR="005E1914">
        <w:rPr>
          <w:rFonts w:cs="David" w:hint="cs"/>
          <w:sz w:val="24"/>
          <w:szCs w:val="24"/>
          <w:rtl/>
        </w:rPr>
        <w:t xml:space="preserve"> </w:t>
      </w:r>
      <w:r w:rsidR="005E1914" w:rsidRPr="005E1914">
        <w:rPr>
          <w:rFonts w:cs="David" w:hint="cs"/>
          <w:sz w:val="24"/>
          <w:szCs w:val="24"/>
          <w:u w:val="single"/>
          <w:rtl/>
        </w:rPr>
        <w:t>סמוי</w:t>
      </w:r>
      <w:r w:rsidRPr="00360FE0">
        <w:rPr>
          <w:rFonts w:cs="David" w:hint="cs"/>
          <w:sz w:val="24"/>
          <w:szCs w:val="24"/>
          <w:rtl/>
        </w:rPr>
        <w:t xml:space="preserve"> דו כמותי ומושב אסלה מטיפוס כבד וכל אביזרי העזר כנ"ל. </w:t>
      </w:r>
    </w:p>
    <w:p w:rsidR="00F71DCC" w:rsidRPr="00360FE0" w:rsidRDefault="00F71DCC" w:rsidP="00F71DCC">
      <w:pPr>
        <w:pStyle w:val="af1"/>
        <w:spacing w:line="240" w:lineRule="auto"/>
        <w:ind w:left="825"/>
        <w:jc w:val="both"/>
        <w:rPr>
          <w:rFonts w:cs="David"/>
          <w:sz w:val="24"/>
          <w:szCs w:val="24"/>
          <w:rtl/>
        </w:rPr>
      </w:pPr>
      <w:r w:rsidRPr="00360FE0">
        <w:rPr>
          <w:rFonts w:cs="David" w:hint="cs"/>
          <w:sz w:val="24"/>
          <w:szCs w:val="24"/>
          <w:rtl/>
        </w:rPr>
        <w:t xml:space="preserve">כיור רחצה </w:t>
      </w:r>
      <w:r w:rsidRPr="00360FE0">
        <w:rPr>
          <w:rFonts w:cs="David"/>
          <w:sz w:val="24"/>
          <w:szCs w:val="24"/>
          <w:rtl/>
        </w:rPr>
        <w:t>–</w:t>
      </w:r>
      <w:r w:rsidRPr="00360FE0">
        <w:rPr>
          <w:rFonts w:cs="David" w:hint="cs"/>
          <w:sz w:val="24"/>
          <w:szCs w:val="24"/>
          <w:rtl/>
        </w:rPr>
        <w:t xml:space="preserve"> אובלי דגם נופר 162 כולל אביזרי העזר כנ"ל. מותקנים התקנה אופקית עם משטחי שיש יצוק כדוגמת קיסר.</w:t>
      </w:r>
    </w:p>
    <w:p w:rsidR="00F71DCC" w:rsidRPr="00360FE0" w:rsidRDefault="00F71DCC" w:rsidP="00F71DCC">
      <w:pPr>
        <w:pStyle w:val="af1"/>
        <w:spacing w:line="240" w:lineRule="auto"/>
        <w:ind w:left="825"/>
        <w:jc w:val="both"/>
        <w:rPr>
          <w:rFonts w:cs="David"/>
          <w:sz w:val="24"/>
          <w:szCs w:val="24"/>
          <w:rtl/>
        </w:rPr>
      </w:pPr>
      <w:r w:rsidRPr="00360FE0">
        <w:rPr>
          <w:rFonts w:cs="David" w:hint="cs"/>
          <w:sz w:val="24"/>
          <w:szCs w:val="24"/>
          <w:rtl/>
        </w:rPr>
        <w:t xml:space="preserve">מעל לכיור רחצה תותקן מראת קריסטל </w:t>
      </w:r>
      <w:smartTag w:uri="urn:schemas-microsoft-com:office:smarttags" w:element="metricconverter">
        <w:smartTagPr>
          <w:attr w:name="ProductID" w:val="6 מ&quot;מ"/>
        </w:smartTagPr>
        <w:r w:rsidRPr="00360FE0">
          <w:rPr>
            <w:rFonts w:cs="David" w:hint="cs"/>
            <w:sz w:val="24"/>
            <w:szCs w:val="24"/>
            <w:rtl/>
          </w:rPr>
          <w:t>6 מ"מ</w:t>
        </w:r>
      </w:smartTag>
      <w:r w:rsidRPr="00360FE0">
        <w:rPr>
          <w:rFonts w:cs="David" w:hint="cs"/>
          <w:sz w:val="24"/>
          <w:szCs w:val="24"/>
          <w:rtl/>
        </w:rPr>
        <w:t xml:space="preserve"> במידות 60/60 ס"מ ממוסגרת. </w:t>
      </w:r>
    </w:p>
    <w:p w:rsidR="00F71DCC" w:rsidRPr="00360FE0" w:rsidRDefault="00F71DCC" w:rsidP="00F71DCC">
      <w:pPr>
        <w:pStyle w:val="af1"/>
        <w:spacing w:line="240" w:lineRule="auto"/>
        <w:ind w:left="825"/>
        <w:jc w:val="both"/>
        <w:rPr>
          <w:rFonts w:cs="David"/>
          <w:sz w:val="24"/>
          <w:szCs w:val="24"/>
          <w:rtl/>
        </w:rPr>
      </w:pPr>
      <w:r w:rsidRPr="00360FE0">
        <w:rPr>
          <w:rFonts w:cs="David" w:hint="cs"/>
          <w:sz w:val="24"/>
          <w:szCs w:val="24"/>
          <w:rtl/>
        </w:rPr>
        <w:t xml:space="preserve">מחזיקי נייר טואלט מנירוסטה. </w:t>
      </w:r>
    </w:p>
    <w:p w:rsidR="00F71DCC" w:rsidRPr="00360FE0" w:rsidRDefault="00F71DCC" w:rsidP="00F71DCC">
      <w:pPr>
        <w:pStyle w:val="af1"/>
        <w:spacing w:line="240" w:lineRule="auto"/>
        <w:ind w:left="825"/>
        <w:jc w:val="both"/>
        <w:rPr>
          <w:rFonts w:cs="David"/>
          <w:sz w:val="24"/>
          <w:szCs w:val="24"/>
          <w:rtl/>
        </w:rPr>
      </w:pPr>
      <w:r w:rsidRPr="00360FE0">
        <w:rPr>
          <w:rFonts w:cs="David" w:hint="cs"/>
          <w:sz w:val="24"/>
          <w:szCs w:val="24"/>
          <w:rtl/>
        </w:rPr>
        <w:t xml:space="preserve">בכל מבנה </w:t>
      </w:r>
      <w:r w:rsidR="005E1914" w:rsidRPr="00360FE0">
        <w:rPr>
          <w:rFonts w:cs="David" w:hint="cs"/>
          <w:sz w:val="24"/>
          <w:szCs w:val="24"/>
          <w:rtl/>
        </w:rPr>
        <w:t>מצדו</w:t>
      </w:r>
      <w:r w:rsidRPr="00360FE0">
        <w:rPr>
          <w:rFonts w:cs="David" w:hint="cs"/>
          <w:sz w:val="24"/>
          <w:szCs w:val="24"/>
          <w:rtl/>
        </w:rPr>
        <w:t xml:space="preserve"> החיצוני במקום שיבחר ע"י המנהל יותקן ב</w:t>
      </w:r>
      <w:smartTag w:uri="urn:schemas-microsoft-com:office:smarttags" w:element="PersonName">
        <w:smartTagPr>
          <w:attr w:name="ProductID" w:val="רז גן"/>
        </w:smartTagPr>
        <w:r w:rsidRPr="00360FE0">
          <w:rPr>
            <w:rFonts w:cs="David" w:hint="cs"/>
            <w:sz w:val="24"/>
            <w:szCs w:val="24"/>
            <w:rtl/>
          </w:rPr>
          <w:t>רז גן</w:t>
        </w:r>
      </w:smartTag>
      <w:r w:rsidRPr="00360FE0">
        <w:rPr>
          <w:rFonts w:cs="David" w:hint="cs"/>
          <w:sz w:val="24"/>
          <w:szCs w:val="24"/>
          <w:rtl/>
        </w:rPr>
        <w:t xml:space="preserve"> לרבות צנרת הזנה. </w:t>
      </w:r>
    </w:p>
    <w:p w:rsidR="00F71DCC" w:rsidRPr="00360FE0" w:rsidRDefault="00F71DCC" w:rsidP="00F71DCC">
      <w:pPr>
        <w:pStyle w:val="af1"/>
        <w:spacing w:line="240" w:lineRule="auto"/>
        <w:ind w:left="825"/>
        <w:jc w:val="both"/>
        <w:rPr>
          <w:rFonts w:cs="David"/>
          <w:rtl/>
        </w:rPr>
      </w:pPr>
    </w:p>
    <w:p w:rsidR="00F71DCC" w:rsidRPr="00360FE0" w:rsidRDefault="00F71DCC" w:rsidP="00E136C4">
      <w:pPr>
        <w:pStyle w:val="af1"/>
        <w:numPr>
          <w:ilvl w:val="0"/>
          <w:numId w:val="18"/>
        </w:numPr>
        <w:spacing w:line="240" w:lineRule="auto"/>
        <w:jc w:val="both"/>
        <w:rPr>
          <w:rFonts w:cs="David"/>
          <w:sz w:val="24"/>
          <w:szCs w:val="24"/>
          <w:u w:val="single"/>
        </w:rPr>
      </w:pPr>
      <w:r w:rsidRPr="00360FE0">
        <w:rPr>
          <w:rFonts w:cs="David" w:hint="cs"/>
          <w:sz w:val="24"/>
          <w:szCs w:val="24"/>
          <w:u w:val="single"/>
          <w:rtl/>
        </w:rPr>
        <w:t>קבועות סניטריות לנכים</w:t>
      </w:r>
    </w:p>
    <w:p w:rsidR="00F71DCC" w:rsidRPr="00360FE0" w:rsidRDefault="00F71DCC" w:rsidP="00F71DCC">
      <w:pPr>
        <w:pStyle w:val="af1"/>
        <w:spacing w:line="240" w:lineRule="auto"/>
        <w:ind w:left="825"/>
        <w:jc w:val="both"/>
        <w:rPr>
          <w:rFonts w:cs="David"/>
          <w:sz w:val="24"/>
          <w:szCs w:val="24"/>
          <w:rtl/>
        </w:rPr>
      </w:pPr>
      <w:r w:rsidRPr="00360FE0">
        <w:rPr>
          <w:rFonts w:cs="David" w:hint="cs"/>
          <w:sz w:val="24"/>
          <w:szCs w:val="24"/>
          <w:u w:val="single"/>
          <w:rtl/>
        </w:rPr>
        <w:t>מאחזי יד-</w:t>
      </w:r>
      <w:r w:rsidRPr="00360FE0">
        <w:rPr>
          <w:rFonts w:cs="David" w:hint="cs"/>
          <w:sz w:val="24"/>
          <w:szCs w:val="24"/>
          <w:rtl/>
        </w:rPr>
        <w:t xml:space="preserve"> דגם 138, דגם 139 ודגם 171 </w:t>
      </w:r>
      <w:r w:rsidRPr="00360FE0">
        <w:rPr>
          <w:rFonts w:cs="David"/>
          <w:sz w:val="24"/>
          <w:szCs w:val="24"/>
          <w:rtl/>
        </w:rPr>
        <w:t>–</w:t>
      </w:r>
      <w:r w:rsidRPr="00360FE0">
        <w:rPr>
          <w:rFonts w:cs="David" w:hint="cs"/>
          <w:sz w:val="24"/>
          <w:szCs w:val="24"/>
          <w:rtl/>
        </w:rPr>
        <w:t xml:space="preserve"> נירוסטה, תוצרת "</w:t>
      </w:r>
      <w:proofErr w:type="spellStart"/>
      <w:r w:rsidRPr="00360FE0">
        <w:rPr>
          <w:rFonts w:cs="David" w:hint="cs"/>
          <w:sz w:val="24"/>
          <w:szCs w:val="24"/>
          <w:rtl/>
        </w:rPr>
        <w:t>צ.ה.ל.ש</w:t>
      </w:r>
      <w:proofErr w:type="spellEnd"/>
      <w:r w:rsidRPr="00360FE0">
        <w:rPr>
          <w:rFonts w:cs="David" w:hint="cs"/>
          <w:sz w:val="24"/>
          <w:szCs w:val="24"/>
          <w:rtl/>
        </w:rPr>
        <w:t xml:space="preserve">" או ש"י. </w:t>
      </w:r>
    </w:p>
    <w:p w:rsidR="00F71DCC" w:rsidRPr="00360FE0" w:rsidRDefault="00F71DCC" w:rsidP="00F71DCC">
      <w:pPr>
        <w:pStyle w:val="af1"/>
        <w:spacing w:line="240" w:lineRule="auto"/>
        <w:ind w:left="825"/>
        <w:jc w:val="both"/>
        <w:rPr>
          <w:rFonts w:cs="David"/>
          <w:sz w:val="24"/>
          <w:szCs w:val="24"/>
          <w:rtl/>
        </w:rPr>
      </w:pPr>
      <w:r w:rsidRPr="00360FE0">
        <w:rPr>
          <w:rFonts w:cs="David" w:hint="cs"/>
          <w:sz w:val="24"/>
          <w:szCs w:val="24"/>
          <w:u w:val="single"/>
          <w:rtl/>
        </w:rPr>
        <w:t xml:space="preserve">אסלה </w:t>
      </w:r>
      <w:r w:rsidRPr="00360FE0">
        <w:rPr>
          <w:rFonts w:cs="David"/>
          <w:sz w:val="24"/>
          <w:szCs w:val="24"/>
          <w:u w:val="single"/>
          <w:rtl/>
        </w:rPr>
        <w:t>–</w:t>
      </w:r>
      <w:r w:rsidRPr="00360FE0">
        <w:rPr>
          <w:rFonts w:cs="David" w:hint="cs"/>
          <w:sz w:val="24"/>
          <w:szCs w:val="24"/>
          <w:rtl/>
        </w:rPr>
        <w:t xml:space="preserve"> 6927 </w:t>
      </w:r>
      <w:r w:rsidRPr="00360FE0">
        <w:rPr>
          <w:rFonts w:cs="David" w:hint="cs"/>
          <w:sz w:val="24"/>
          <w:szCs w:val="24"/>
        </w:rPr>
        <w:t>VITRA</w:t>
      </w:r>
      <w:r w:rsidRPr="00360FE0">
        <w:rPr>
          <w:rFonts w:cs="David" w:hint="cs"/>
          <w:sz w:val="24"/>
          <w:szCs w:val="24"/>
          <w:rtl/>
        </w:rPr>
        <w:t xml:space="preserve">, דגם </w:t>
      </w:r>
      <w:r w:rsidRPr="00360FE0">
        <w:rPr>
          <w:rFonts w:cs="David" w:hint="cs"/>
          <w:sz w:val="24"/>
          <w:szCs w:val="24"/>
        </w:rPr>
        <w:t>A</w:t>
      </w:r>
      <w:r w:rsidRPr="00360FE0">
        <w:rPr>
          <w:rFonts w:cs="David" w:hint="cs"/>
          <w:sz w:val="24"/>
          <w:szCs w:val="24"/>
          <w:rtl/>
        </w:rPr>
        <w:t xml:space="preserve">. </w:t>
      </w:r>
      <w:r w:rsidR="005E1914">
        <w:rPr>
          <w:rFonts w:cs="David" w:hint="cs"/>
          <w:sz w:val="24"/>
          <w:szCs w:val="24"/>
          <w:rtl/>
        </w:rPr>
        <w:t>עם מיכל הדחה סמוי.</w:t>
      </w:r>
    </w:p>
    <w:p w:rsidR="00F71DCC" w:rsidRPr="00360FE0" w:rsidRDefault="00F71DCC" w:rsidP="00F71DCC">
      <w:pPr>
        <w:pStyle w:val="af1"/>
        <w:spacing w:line="240" w:lineRule="auto"/>
        <w:ind w:left="825"/>
        <w:jc w:val="both"/>
        <w:rPr>
          <w:rFonts w:cs="David"/>
          <w:sz w:val="24"/>
          <w:szCs w:val="24"/>
          <w:rtl/>
        </w:rPr>
      </w:pPr>
      <w:r w:rsidRPr="00360FE0">
        <w:rPr>
          <w:rFonts w:cs="David" w:hint="cs"/>
          <w:sz w:val="24"/>
          <w:szCs w:val="24"/>
          <w:u w:val="single"/>
          <w:rtl/>
        </w:rPr>
        <w:t xml:space="preserve">כיור </w:t>
      </w:r>
      <w:r w:rsidRPr="00360FE0">
        <w:rPr>
          <w:rFonts w:cs="David"/>
          <w:sz w:val="24"/>
          <w:szCs w:val="24"/>
          <w:u w:val="single"/>
          <w:rtl/>
        </w:rPr>
        <w:t>–</w:t>
      </w:r>
      <w:r w:rsidRPr="00360FE0">
        <w:rPr>
          <w:rFonts w:cs="David" w:hint="cs"/>
          <w:sz w:val="24"/>
          <w:szCs w:val="24"/>
          <w:rtl/>
        </w:rPr>
        <w:t xml:space="preserve"> רגיל כנ"ל. </w:t>
      </w:r>
    </w:p>
    <w:p w:rsidR="00F71DCC" w:rsidRPr="00360FE0" w:rsidRDefault="00F71DCC" w:rsidP="00F71DCC">
      <w:pPr>
        <w:pStyle w:val="af1"/>
        <w:spacing w:line="240" w:lineRule="auto"/>
        <w:ind w:left="825"/>
        <w:jc w:val="both"/>
        <w:rPr>
          <w:rFonts w:cs="David"/>
          <w:sz w:val="24"/>
          <w:szCs w:val="24"/>
          <w:rtl/>
        </w:rPr>
      </w:pPr>
      <w:r w:rsidRPr="00360FE0">
        <w:rPr>
          <w:rFonts w:cs="David" w:hint="cs"/>
          <w:sz w:val="24"/>
          <w:szCs w:val="24"/>
          <w:u w:val="single"/>
          <w:rtl/>
        </w:rPr>
        <w:t xml:space="preserve">ברז </w:t>
      </w:r>
      <w:r w:rsidRPr="00360FE0">
        <w:rPr>
          <w:rFonts w:cs="David"/>
          <w:sz w:val="24"/>
          <w:szCs w:val="24"/>
          <w:u w:val="single"/>
          <w:rtl/>
        </w:rPr>
        <w:t>–</w:t>
      </w:r>
      <w:r w:rsidRPr="00360FE0">
        <w:rPr>
          <w:rFonts w:cs="David" w:hint="cs"/>
          <w:sz w:val="24"/>
          <w:szCs w:val="24"/>
          <w:rtl/>
        </w:rPr>
        <w:t xml:space="preserve"> דגם " פרח", ידית מנוף ארוכה. דגם 301441, סדרת </w:t>
      </w:r>
      <w:proofErr w:type="spellStart"/>
      <w:r w:rsidRPr="00360FE0">
        <w:rPr>
          <w:rFonts w:cs="David" w:hint="cs"/>
          <w:sz w:val="24"/>
          <w:szCs w:val="24"/>
          <w:rtl/>
        </w:rPr>
        <w:t>מיקסומת</w:t>
      </w:r>
      <w:proofErr w:type="spellEnd"/>
      <w:r w:rsidRPr="00360FE0">
        <w:rPr>
          <w:rFonts w:cs="David" w:hint="cs"/>
          <w:sz w:val="24"/>
          <w:szCs w:val="24"/>
          <w:rtl/>
        </w:rPr>
        <w:t xml:space="preserve">/תוצרת "חמת" או ש"ע. </w:t>
      </w:r>
    </w:p>
    <w:p w:rsidR="00F71DCC" w:rsidRPr="00360FE0" w:rsidRDefault="00F71DCC" w:rsidP="00F71DCC">
      <w:pPr>
        <w:pStyle w:val="af1"/>
        <w:spacing w:line="240" w:lineRule="auto"/>
        <w:ind w:left="825"/>
        <w:jc w:val="both"/>
        <w:rPr>
          <w:rFonts w:cs="David"/>
          <w:sz w:val="24"/>
          <w:szCs w:val="24"/>
          <w:rtl/>
        </w:rPr>
      </w:pPr>
    </w:p>
    <w:p w:rsidR="00F71DCC" w:rsidRPr="00360FE0" w:rsidRDefault="00F71DCC" w:rsidP="00E136C4">
      <w:pPr>
        <w:pStyle w:val="af1"/>
        <w:numPr>
          <w:ilvl w:val="0"/>
          <w:numId w:val="18"/>
        </w:numPr>
        <w:spacing w:line="240" w:lineRule="auto"/>
        <w:jc w:val="both"/>
        <w:rPr>
          <w:rFonts w:cs="David"/>
          <w:sz w:val="24"/>
          <w:szCs w:val="24"/>
        </w:rPr>
      </w:pPr>
      <w:r w:rsidRPr="00360FE0">
        <w:rPr>
          <w:rFonts w:cs="David" w:hint="cs"/>
          <w:sz w:val="24"/>
          <w:szCs w:val="24"/>
          <w:rtl/>
        </w:rPr>
        <w:t xml:space="preserve">בתחתית כל מרזב וברז חוץ תותקן שוקת טרומית מבטון </w:t>
      </w:r>
      <w:r w:rsidRPr="00360FE0">
        <w:rPr>
          <w:rFonts w:cs="David"/>
          <w:sz w:val="24"/>
          <w:szCs w:val="24"/>
          <w:rtl/>
        </w:rPr>
        <w:t>–</w:t>
      </w:r>
      <w:r w:rsidRPr="00360FE0">
        <w:rPr>
          <w:rFonts w:cs="David" w:hint="cs"/>
          <w:sz w:val="24"/>
          <w:szCs w:val="24"/>
          <w:rtl/>
        </w:rPr>
        <w:t xml:space="preserve"> להרחקת מי הגשמים.</w:t>
      </w:r>
    </w:p>
    <w:p w:rsidR="00F71DCC" w:rsidRPr="00360FE0" w:rsidRDefault="00F71DCC" w:rsidP="00F71DCC">
      <w:pPr>
        <w:pStyle w:val="af1"/>
        <w:spacing w:line="240" w:lineRule="auto"/>
        <w:ind w:left="825"/>
        <w:rPr>
          <w:rFonts w:cs="David" w:hint="cs"/>
          <w:sz w:val="24"/>
          <w:szCs w:val="24"/>
          <w:rtl/>
        </w:rPr>
      </w:pPr>
    </w:p>
    <w:p w:rsidR="00F71DCC" w:rsidRPr="00360FE0" w:rsidRDefault="00F71DCC" w:rsidP="00F71DCC">
      <w:pPr>
        <w:pStyle w:val="af1"/>
        <w:spacing w:line="240" w:lineRule="auto"/>
        <w:ind w:left="825"/>
        <w:rPr>
          <w:rFonts w:cs="David" w:hint="cs"/>
          <w:sz w:val="24"/>
          <w:szCs w:val="24"/>
          <w:rtl/>
        </w:rPr>
      </w:pPr>
    </w:p>
    <w:p w:rsidR="00F71DCC" w:rsidRDefault="00F71DCC" w:rsidP="00F71DCC">
      <w:pPr>
        <w:pStyle w:val="af1"/>
        <w:spacing w:line="240" w:lineRule="auto"/>
        <w:ind w:left="825"/>
        <w:rPr>
          <w:rFonts w:cs="David" w:hint="cs"/>
          <w:sz w:val="24"/>
          <w:szCs w:val="24"/>
          <w:rtl/>
        </w:rPr>
      </w:pPr>
    </w:p>
    <w:p w:rsidR="00F71DCC" w:rsidRDefault="00F71DCC" w:rsidP="00F71DCC">
      <w:pPr>
        <w:pStyle w:val="af1"/>
        <w:spacing w:line="240" w:lineRule="auto"/>
        <w:ind w:left="825"/>
        <w:rPr>
          <w:rFonts w:cs="David" w:hint="cs"/>
          <w:sz w:val="24"/>
          <w:szCs w:val="24"/>
          <w:rtl/>
        </w:rPr>
      </w:pPr>
    </w:p>
    <w:p w:rsidR="00F71DCC" w:rsidRDefault="00F71DCC" w:rsidP="00F71DCC">
      <w:pPr>
        <w:pStyle w:val="af1"/>
        <w:spacing w:line="240" w:lineRule="auto"/>
        <w:ind w:left="825"/>
        <w:rPr>
          <w:rFonts w:cs="David" w:hint="cs"/>
          <w:sz w:val="24"/>
          <w:szCs w:val="24"/>
          <w:rtl/>
        </w:rPr>
      </w:pPr>
    </w:p>
    <w:p w:rsidR="00F71DCC" w:rsidRDefault="00F71DCC" w:rsidP="00F71DCC">
      <w:pPr>
        <w:pStyle w:val="af1"/>
        <w:spacing w:line="240" w:lineRule="auto"/>
        <w:ind w:left="825"/>
        <w:rPr>
          <w:rFonts w:cs="David" w:hint="cs"/>
          <w:sz w:val="24"/>
          <w:szCs w:val="24"/>
          <w:rtl/>
        </w:rPr>
      </w:pPr>
    </w:p>
    <w:p w:rsidR="00F71DCC" w:rsidRDefault="00F71DCC" w:rsidP="00F71DCC">
      <w:pPr>
        <w:pStyle w:val="af1"/>
        <w:spacing w:line="240" w:lineRule="auto"/>
        <w:ind w:left="825"/>
        <w:rPr>
          <w:rFonts w:cs="David" w:hint="cs"/>
          <w:sz w:val="24"/>
          <w:szCs w:val="24"/>
          <w:rtl/>
        </w:rPr>
      </w:pPr>
    </w:p>
    <w:p w:rsidR="00F71DCC" w:rsidRDefault="00F71DCC" w:rsidP="00F71DCC">
      <w:pPr>
        <w:pStyle w:val="af1"/>
        <w:spacing w:line="240" w:lineRule="auto"/>
        <w:ind w:left="825"/>
        <w:rPr>
          <w:rFonts w:cs="David" w:hint="cs"/>
          <w:sz w:val="24"/>
          <w:szCs w:val="24"/>
          <w:rtl/>
        </w:rPr>
      </w:pPr>
    </w:p>
    <w:p w:rsidR="00F71DCC" w:rsidRDefault="00F71DCC" w:rsidP="00F71DCC">
      <w:pPr>
        <w:pStyle w:val="af1"/>
        <w:spacing w:line="240" w:lineRule="auto"/>
        <w:ind w:left="825"/>
        <w:rPr>
          <w:rFonts w:cs="David" w:hint="cs"/>
          <w:sz w:val="24"/>
          <w:szCs w:val="24"/>
          <w:rtl/>
        </w:rPr>
      </w:pPr>
    </w:p>
    <w:p w:rsidR="00F71DCC" w:rsidRDefault="00F71DCC" w:rsidP="00F71DCC">
      <w:pPr>
        <w:pStyle w:val="af1"/>
        <w:spacing w:line="240" w:lineRule="auto"/>
        <w:ind w:left="825"/>
        <w:rPr>
          <w:rFonts w:cs="David" w:hint="cs"/>
          <w:sz w:val="24"/>
          <w:szCs w:val="24"/>
          <w:rtl/>
        </w:rPr>
      </w:pPr>
    </w:p>
    <w:p w:rsidR="00F71DCC" w:rsidRDefault="00F71DCC" w:rsidP="00F71DCC">
      <w:pPr>
        <w:pStyle w:val="af1"/>
        <w:spacing w:line="240" w:lineRule="auto"/>
        <w:ind w:left="825"/>
        <w:rPr>
          <w:rFonts w:cs="David" w:hint="cs"/>
          <w:sz w:val="24"/>
          <w:szCs w:val="24"/>
          <w:rtl/>
        </w:rPr>
      </w:pPr>
    </w:p>
    <w:p w:rsidR="00F71DCC" w:rsidRPr="00360FE0" w:rsidRDefault="00F71DCC" w:rsidP="00F71DCC">
      <w:pPr>
        <w:pStyle w:val="af1"/>
        <w:spacing w:line="240" w:lineRule="auto"/>
        <w:ind w:left="825"/>
        <w:rPr>
          <w:rFonts w:cs="David" w:hint="cs"/>
          <w:sz w:val="24"/>
          <w:szCs w:val="24"/>
          <w:rtl/>
        </w:rPr>
      </w:pPr>
    </w:p>
    <w:p w:rsidR="00F71DCC" w:rsidRPr="00360FE0" w:rsidRDefault="00F71DCC" w:rsidP="00F71DCC">
      <w:pPr>
        <w:pStyle w:val="af1"/>
        <w:spacing w:line="240" w:lineRule="auto"/>
        <w:ind w:left="825"/>
        <w:rPr>
          <w:rFonts w:cs="David" w:hint="cs"/>
          <w:sz w:val="24"/>
          <w:szCs w:val="24"/>
        </w:rPr>
      </w:pPr>
    </w:p>
    <w:p w:rsidR="00F71DCC" w:rsidRPr="00360FE0" w:rsidRDefault="00F71DCC" w:rsidP="00E136C4">
      <w:pPr>
        <w:pStyle w:val="af1"/>
        <w:numPr>
          <w:ilvl w:val="0"/>
          <w:numId w:val="18"/>
        </w:numPr>
        <w:spacing w:line="240" w:lineRule="auto"/>
        <w:rPr>
          <w:rFonts w:cs="David"/>
          <w:sz w:val="24"/>
          <w:szCs w:val="24"/>
          <w:u w:val="single"/>
        </w:rPr>
      </w:pPr>
      <w:r w:rsidRPr="00360FE0">
        <w:rPr>
          <w:rFonts w:cs="David" w:hint="cs"/>
          <w:sz w:val="24"/>
          <w:szCs w:val="24"/>
          <w:u w:val="single"/>
          <w:rtl/>
        </w:rPr>
        <w:t xml:space="preserve">רשימת פריטים כלים סניטרים וקבועות: (רלבנטית רק העמודה של דגם 100 או 150) </w:t>
      </w:r>
    </w:p>
    <w:p w:rsidR="00F71DCC" w:rsidRPr="00360FE0" w:rsidRDefault="00F71DCC" w:rsidP="00F71DCC">
      <w:pPr>
        <w:pStyle w:val="af1"/>
        <w:rPr>
          <w:rFonts w:cs="David"/>
          <w:rtl/>
        </w:rPr>
      </w:pPr>
    </w:p>
    <w:tbl>
      <w:tblPr>
        <w:bidiVisual/>
        <w:tblW w:w="5037" w:type="dxa"/>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6"/>
        <w:gridCol w:w="2195"/>
        <w:gridCol w:w="1276"/>
      </w:tblGrid>
      <w:tr w:rsidR="00F71DCC" w:rsidRPr="00360FE0" w:rsidTr="00C1261D">
        <w:trPr>
          <w:trHeight w:val="289"/>
        </w:trPr>
        <w:tc>
          <w:tcPr>
            <w:tcW w:w="1566" w:type="dxa"/>
          </w:tcPr>
          <w:p w:rsidR="00F71DCC" w:rsidRPr="00360FE0" w:rsidRDefault="00F71DCC" w:rsidP="00C1261D">
            <w:pPr>
              <w:pStyle w:val="af1"/>
              <w:spacing w:after="0" w:line="240" w:lineRule="auto"/>
              <w:ind w:left="0"/>
              <w:jc w:val="center"/>
              <w:rPr>
                <w:rFonts w:cs="David"/>
                <w:b/>
                <w:bCs/>
                <w:rtl/>
              </w:rPr>
            </w:pPr>
            <w:r w:rsidRPr="00360FE0">
              <w:rPr>
                <w:rFonts w:cs="David" w:hint="cs"/>
                <w:b/>
                <w:bCs/>
                <w:rtl/>
              </w:rPr>
              <w:t>מס' פרט</w:t>
            </w:r>
          </w:p>
        </w:tc>
        <w:tc>
          <w:tcPr>
            <w:tcW w:w="2195" w:type="dxa"/>
          </w:tcPr>
          <w:p w:rsidR="00F71DCC" w:rsidRPr="00360FE0" w:rsidRDefault="00F71DCC" w:rsidP="00C1261D">
            <w:pPr>
              <w:pStyle w:val="af1"/>
              <w:spacing w:after="0" w:line="240" w:lineRule="auto"/>
              <w:ind w:left="0"/>
              <w:jc w:val="center"/>
              <w:rPr>
                <w:rFonts w:cs="David"/>
                <w:b/>
                <w:bCs/>
                <w:rtl/>
              </w:rPr>
            </w:pPr>
            <w:proofErr w:type="spellStart"/>
            <w:r w:rsidRPr="00360FE0">
              <w:rPr>
                <w:rFonts w:cs="David" w:hint="cs"/>
                <w:b/>
                <w:bCs/>
                <w:rtl/>
              </w:rPr>
              <w:t>תאור</w:t>
            </w:r>
            <w:proofErr w:type="spellEnd"/>
          </w:p>
        </w:tc>
        <w:tc>
          <w:tcPr>
            <w:tcW w:w="1276" w:type="dxa"/>
          </w:tcPr>
          <w:p w:rsidR="00F71DCC" w:rsidRPr="00360FE0" w:rsidRDefault="00F71DCC" w:rsidP="00C1261D">
            <w:pPr>
              <w:pStyle w:val="af1"/>
              <w:spacing w:after="0" w:line="240" w:lineRule="auto"/>
              <w:ind w:left="0"/>
              <w:jc w:val="center"/>
              <w:rPr>
                <w:rFonts w:cs="David"/>
                <w:b/>
                <w:bCs/>
                <w:rtl/>
              </w:rPr>
            </w:pPr>
            <w:r w:rsidRPr="00360FE0">
              <w:rPr>
                <w:rFonts w:cs="David" w:hint="cs"/>
                <w:b/>
                <w:bCs/>
                <w:rtl/>
              </w:rPr>
              <w:t>כמות</w:t>
            </w:r>
          </w:p>
        </w:tc>
      </w:tr>
      <w:tr w:rsidR="00F71DCC" w:rsidRPr="00360FE0" w:rsidTr="00C1261D">
        <w:trPr>
          <w:trHeight w:val="289"/>
        </w:trPr>
        <w:tc>
          <w:tcPr>
            <w:tcW w:w="1566" w:type="dxa"/>
          </w:tcPr>
          <w:p w:rsidR="00F71DCC" w:rsidRPr="00360FE0" w:rsidRDefault="00F71DCC" w:rsidP="00C1261D">
            <w:pPr>
              <w:pStyle w:val="af1"/>
              <w:spacing w:after="0" w:line="240" w:lineRule="auto"/>
              <w:ind w:left="0"/>
              <w:rPr>
                <w:rFonts w:cs="David"/>
                <w:rtl/>
              </w:rPr>
            </w:pPr>
            <w:r w:rsidRPr="00360FE0">
              <w:rPr>
                <w:rFonts w:cs="David" w:hint="cs"/>
                <w:rtl/>
              </w:rPr>
              <w:t>1</w:t>
            </w:r>
          </w:p>
        </w:tc>
        <w:tc>
          <w:tcPr>
            <w:tcW w:w="2195" w:type="dxa"/>
          </w:tcPr>
          <w:p w:rsidR="00F71DCC" w:rsidRPr="00360FE0" w:rsidRDefault="00F71DCC" w:rsidP="00C1261D">
            <w:pPr>
              <w:pStyle w:val="af1"/>
              <w:spacing w:after="0" w:line="240" w:lineRule="auto"/>
              <w:ind w:left="0"/>
              <w:rPr>
                <w:rFonts w:cs="David"/>
                <w:rtl/>
              </w:rPr>
            </w:pPr>
            <w:r w:rsidRPr="00360FE0">
              <w:rPr>
                <w:rFonts w:cs="David" w:hint="cs"/>
                <w:rtl/>
              </w:rPr>
              <w:t>אסלה א'</w:t>
            </w:r>
          </w:p>
        </w:tc>
        <w:tc>
          <w:tcPr>
            <w:tcW w:w="1276" w:type="dxa"/>
          </w:tcPr>
          <w:p w:rsidR="00F71DCC" w:rsidRPr="00360FE0" w:rsidRDefault="00F71DCC" w:rsidP="00C1261D">
            <w:pPr>
              <w:pStyle w:val="af1"/>
              <w:spacing w:after="0" w:line="240" w:lineRule="auto"/>
              <w:ind w:left="0"/>
              <w:rPr>
                <w:rFonts w:cs="David"/>
                <w:rtl/>
              </w:rPr>
            </w:pPr>
            <w:r w:rsidRPr="00360FE0">
              <w:rPr>
                <w:rFonts w:cs="David" w:hint="cs"/>
                <w:rtl/>
              </w:rPr>
              <w:t>2</w:t>
            </w:r>
          </w:p>
        </w:tc>
      </w:tr>
      <w:tr w:rsidR="00F71DCC" w:rsidRPr="00360FE0" w:rsidTr="00C1261D">
        <w:trPr>
          <w:trHeight w:val="289"/>
        </w:trPr>
        <w:tc>
          <w:tcPr>
            <w:tcW w:w="1566" w:type="dxa"/>
          </w:tcPr>
          <w:p w:rsidR="00F71DCC" w:rsidRPr="00360FE0" w:rsidRDefault="00F71DCC" w:rsidP="00C1261D">
            <w:pPr>
              <w:pStyle w:val="af1"/>
              <w:spacing w:after="0" w:line="240" w:lineRule="auto"/>
              <w:ind w:left="0"/>
              <w:rPr>
                <w:rFonts w:cs="David"/>
                <w:rtl/>
              </w:rPr>
            </w:pPr>
            <w:r w:rsidRPr="00360FE0">
              <w:rPr>
                <w:rFonts w:cs="David" w:hint="cs"/>
                <w:rtl/>
              </w:rPr>
              <w:t>2</w:t>
            </w:r>
          </w:p>
        </w:tc>
        <w:tc>
          <w:tcPr>
            <w:tcW w:w="2195" w:type="dxa"/>
          </w:tcPr>
          <w:p w:rsidR="00F71DCC" w:rsidRPr="00360FE0" w:rsidRDefault="00F71DCC" w:rsidP="00C1261D">
            <w:pPr>
              <w:pStyle w:val="af1"/>
              <w:spacing w:after="0" w:line="240" w:lineRule="auto"/>
              <w:ind w:left="0"/>
              <w:rPr>
                <w:rFonts w:cs="David"/>
                <w:rtl/>
              </w:rPr>
            </w:pPr>
            <w:r w:rsidRPr="00360FE0">
              <w:rPr>
                <w:rFonts w:cs="David" w:hint="cs"/>
                <w:rtl/>
              </w:rPr>
              <w:t xml:space="preserve">אסלה ב' לנכים </w:t>
            </w:r>
          </w:p>
        </w:tc>
        <w:tc>
          <w:tcPr>
            <w:tcW w:w="1276" w:type="dxa"/>
          </w:tcPr>
          <w:p w:rsidR="00F71DCC" w:rsidRPr="00360FE0" w:rsidRDefault="00F71DCC" w:rsidP="00C1261D">
            <w:pPr>
              <w:pStyle w:val="af1"/>
              <w:spacing w:after="0" w:line="240" w:lineRule="auto"/>
              <w:ind w:left="0"/>
              <w:rPr>
                <w:rFonts w:cs="David"/>
                <w:rtl/>
              </w:rPr>
            </w:pPr>
            <w:r w:rsidRPr="00360FE0">
              <w:rPr>
                <w:rFonts w:cs="David" w:hint="cs"/>
                <w:rtl/>
              </w:rPr>
              <w:t>1</w:t>
            </w:r>
          </w:p>
        </w:tc>
      </w:tr>
      <w:tr w:rsidR="00F71DCC" w:rsidRPr="00360FE0" w:rsidTr="00C1261D">
        <w:trPr>
          <w:trHeight w:val="289"/>
        </w:trPr>
        <w:tc>
          <w:tcPr>
            <w:tcW w:w="1566" w:type="dxa"/>
          </w:tcPr>
          <w:p w:rsidR="00F71DCC" w:rsidRPr="00360FE0" w:rsidRDefault="00F71DCC" w:rsidP="00C1261D">
            <w:pPr>
              <w:pStyle w:val="af1"/>
              <w:spacing w:after="0" w:line="240" w:lineRule="auto"/>
              <w:ind w:left="0"/>
              <w:rPr>
                <w:rFonts w:cs="David"/>
                <w:rtl/>
              </w:rPr>
            </w:pPr>
            <w:r w:rsidRPr="00360FE0">
              <w:rPr>
                <w:rFonts w:cs="David" w:hint="cs"/>
                <w:rtl/>
              </w:rPr>
              <w:t>3</w:t>
            </w:r>
          </w:p>
        </w:tc>
        <w:tc>
          <w:tcPr>
            <w:tcW w:w="2195" w:type="dxa"/>
          </w:tcPr>
          <w:p w:rsidR="00F71DCC" w:rsidRPr="00360FE0" w:rsidRDefault="00F71DCC" w:rsidP="00C1261D">
            <w:pPr>
              <w:pStyle w:val="af1"/>
              <w:spacing w:after="0" w:line="240" w:lineRule="auto"/>
              <w:ind w:left="0"/>
              <w:rPr>
                <w:rFonts w:cs="David"/>
                <w:rtl/>
              </w:rPr>
            </w:pPr>
            <w:proofErr w:type="spellStart"/>
            <w:r w:rsidRPr="00360FE0">
              <w:rPr>
                <w:rFonts w:cs="David" w:hint="cs"/>
                <w:rtl/>
              </w:rPr>
              <w:t>ב.כ.כ</w:t>
            </w:r>
            <w:proofErr w:type="spellEnd"/>
            <w:r w:rsidRPr="00360FE0">
              <w:rPr>
                <w:rFonts w:cs="David" w:hint="cs"/>
                <w:rtl/>
              </w:rPr>
              <w:t>. לממ"מ</w:t>
            </w:r>
          </w:p>
        </w:tc>
        <w:tc>
          <w:tcPr>
            <w:tcW w:w="1276" w:type="dxa"/>
          </w:tcPr>
          <w:p w:rsidR="00F71DCC" w:rsidRPr="00360FE0" w:rsidRDefault="00F71DCC" w:rsidP="00C1261D">
            <w:pPr>
              <w:pStyle w:val="af1"/>
              <w:spacing w:after="0" w:line="240" w:lineRule="auto"/>
              <w:ind w:left="0"/>
              <w:rPr>
                <w:rFonts w:cs="David"/>
                <w:rtl/>
              </w:rPr>
            </w:pPr>
            <w:r w:rsidRPr="00360FE0">
              <w:rPr>
                <w:rFonts w:cs="David" w:hint="cs"/>
                <w:rtl/>
              </w:rPr>
              <w:t>1</w:t>
            </w:r>
          </w:p>
        </w:tc>
      </w:tr>
      <w:tr w:rsidR="00F71DCC" w:rsidRPr="00360FE0" w:rsidTr="00C1261D">
        <w:trPr>
          <w:trHeight w:val="289"/>
        </w:trPr>
        <w:tc>
          <w:tcPr>
            <w:tcW w:w="1566" w:type="dxa"/>
          </w:tcPr>
          <w:p w:rsidR="00F71DCC" w:rsidRPr="00360FE0" w:rsidRDefault="00F71DCC" w:rsidP="00C1261D">
            <w:pPr>
              <w:pStyle w:val="af1"/>
              <w:spacing w:after="0" w:line="240" w:lineRule="auto"/>
              <w:ind w:left="0"/>
              <w:rPr>
                <w:rFonts w:cs="David"/>
                <w:rtl/>
              </w:rPr>
            </w:pPr>
            <w:r w:rsidRPr="00360FE0">
              <w:rPr>
                <w:rFonts w:cs="David" w:hint="cs"/>
                <w:rtl/>
              </w:rPr>
              <w:t>4</w:t>
            </w:r>
          </w:p>
        </w:tc>
        <w:tc>
          <w:tcPr>
            <w:tcW w:w="2195" w:type="dxa"/>
          </w:tcPr>
          <w:p w:rsidR="00F71DCC" w:rsidRPr="00360FE0" w:rsidRDefault="00F71DCC" w:rsidP="00C1261D">
            <w:pPr>
              <w:pStyle w:val="af1"/>
              <w:spacing w:after="0" w:line="240" w:lineRule="auto"/>
              <w:ind w:left="0"/>
              <w:rPr>
                <w:rFonts w:cs="David"/>
                <w:rtl/>
              </w:rPr>
            </w:pPr>
            <w:r w:rsidRPr="00360FE0">
              <w:rPr>
                <w:rFonts w:cs="David" w:hint="cs"/>
                <w:rtl/>
              </w:rPr>
              <w:t xml:space="preserve">משטח שיש </w:t>
            </w:r>
            <w:proofErr w:type="spellStart"/>
            <w:r w:rsidRPr="00360FE0">
              <w:rPr>
                <w:rFonts w:cs="David" w:hint="cs"/>
                <w:rtl/>
              </w:rPr>
              <w:t>יצוק+כיור</w:t>
            </w:r>
            <w:proofErr w:type="spellEnd"/>
            <w:r w:rsidRPr="00360FE0">
              <w:rPr>
                <w:rFonts w:cs="David" w:hint="cs"/>
                <w:rtl/>
              </w:rPr>
              <w:t xml:space="preserve"> תחתון</w:t>
            </w:r>
          </w:p>
        </w:tc>
        <w:tc>
          <w:tcPr>
            <w:tcW w:w="1276" w:type="dxa"/>
          </w:tcPr>
          <w:p w:rsidR="00F71DCC" w:rsidRPr="00360FE0" w:rsidRDefault="00F71DCC" w:rsidP="00C1261D">
            <w:pPr>
              <w:pStyle w:val="af1"/>
              <w:spacing w:after="0" w:line="240" w:lineRule="auto"/>
              <w:ind w:left="0"/>
              <w:rPr>
                <w:rFonts w:cs="David"/>
                <w:rtl/>
              </w:rPr>
            </w:pPr>
            <w:r w:rsidRPr="00360FE0">
              <w:rPr>
                <w:rFonts w:cs="David" w:hint="cs"/>
                <w:rtl/>
              </w:rPr>
              <w:t>2</w:t>
            </w:r>
          </w:p>
        </w:tc>
      </w:tr>
      <w:tr w:rsidR="00F71DCC" w:rsidRPr="00360FE0" w:rsidTr="00C1261D">
        <w:trPr>
          <w:trHeight w:val="270"/>
        </w:trPr>
        <w:tc>
          <w:tcPr>
            <w:tcW w:w="1566" w:type="dxa"/>
          </w:tcPr>
          <w:p w:rsidR="00F71DCC" w:rsidRPr="00360FE0" w:rsidRDefault="00F71DCC" w:rsidP="00C1261D">
            <w:pPr>
              <w:pStyle w:val="af1"/>
              <w:spacing w:after="0" w:line="240" w:lineRule="auto"/>
              <w:ind w:left="0"/>
              <w:rPr>
                <w:rFonts w:cs="David"/>
                <w:rtl/>
              </w:rPr>
            </w:pPr>
            <w:r w:rsidRPr="00360FE0">
              <w:rPr>
                <w:rFonts w:cs="David" w:hint="cs"/>
                <w:rtl/>
              </w:rPr>
              <w:t>5</w:t>
            </w:r>
          </w:p>
        </w:tc>
        <w:tc>
          <w:tcPr>
            <w:tcW w:w="2195" w:type="dxa"/>
          </w:tcPr>
          <w:p w:rsidR="00F71DCC" w:rsidRPr="00360FE0" w:rsidRDefault="00F71DCC" w:rsidP="00C1261D">
            <w:pPr>
              <w:pStyle w:val="af1"/>
              <w:spacing w:after="0" w:line="240" w:lineRule="auto"/>
              <w:ind w:left="0"/>
              <w:rPr>
                <w:rFonts w:cs="David"/>
                <w:rtl/>
              </w:rPr>
            </w:pPr>
            <w:r w:rsidRPr="00360FE0">
              <w:rPr>
                <w:rFonts w:cs="David" w:hint="cs"/>
                <w:rtl/>
              </w:rPr>
              <w:t>כיור ב'</w:t>
            </w:r>
          </w:p>
        </w:tc>
        <w:tc>
          <w:tcPr>
            <w:tcW w:w="1276" w:type="dxa"/>
          </w:tcPr>
          <w:p w:rsidR="00F71DCC" w:rsidRPr="00360FE0" w:rsidRDefault="00F71DCC" w:rsidP="00C1261D">
            <w:pPr>
              <w:pStyle w:val="af1"/>
              <w:spacing w:after="0" w:line="240" w:lineRule="auto"/>
              <w:ind w:left="0"/>
              <w:rPr>
                <w:rFonts w:cs="David"/>
                <w:rtl/>
              </w:rPr>
            </w:pPr>
            <w:r w:rsidRPr="00360FE0">
              <w:rPr>
                <w:rFonts w:cs="David" w:hint="cs"/>
                <w:rtl/>
              </w:rPr>
              <w:t>1</w:t>
            </w:r>
          </w:p>
        </w:tc>
      </w:tr>
      <w:tr w:rsidR="00F71DCC" w:rsidRPr="00360FE0" w:rsidTr="00C1261D">
        <w:trPr>
          <w:trHeight w:val="270"/>
        </w:trPr>
        <w:tc>
          <w:tcPr>
            <w:tcW w:w="1566" w:type="dxa"/>
          </w:tcPr>
          <w:p w:rsidR="00F71DCC" w:rsidRPr="00360FE0" w:rsidRDefault="00F71DCC" w:rsidP="00C1261D">
            <w:pPr>
              <w:pStyle w:val="af1"/>
              <w:spacing w:after="0" w:line="240" w:lineRule="auto"/>
              <w:ind w:left="0"/>
              <w:rPr>
                <w:rFonts w:cs="David"/>
                <w:rtl/>
              </w:rPr>
            </w:pPr>
            <w:r w:rsidRPr="00360FE0">
              <w:rPr>
                <w:rFonts w:cs="David" w:hint="cs"/>
                <w:rtl/>
              </w:rPr>
              <w:t>6</w:t>
            </w:r>
          </w:p>
        </w:tc>
        <w:tc>
          <w:tcPr>
            <w:tcW w:w="2195" w:type="dxa"/>
          </w:tcPr>
          <w:p w:rsidR="00F71DCC" w:rsidRPr="00360FE0" w:rsidRDefault="00F71DCC" w:rsidP="00C1261D">
            <w:pPr>
              <w:pStyle w:val="af1"/>
              <w:spacing w:after="0" w:line="240" w:lineRule="auto"/>
              <w:ind w:left="0"/>
              <w:rPr>
                <w:rFonts w:cs="David"/>
                <w:rtl/>
              </w:rPr>
            </w:pPr>
            <w:r w:rsidRPr="00360FE0">
              <w:rPr>
                <w:rFonts w:cs="David" w:hint="cs"/>
                <w:rtl/>
              </w:rPr>
              <w:t xml:space="preserve">כיור ג' לנכים </w:t>
            </w:r>
          </w:p>
        </w:tc>
        <w:tc>
          <w:tcPr>
            <w:tcW w:w="1276" w:type="dxa"/>
          </w:tcPr>
          <w:p w:rsidR="00F71DCC" w:rsidRPr="00360FE0" w:rsidRDefault="00F71DCC" w:rsidP="00C1261D">
            <w:pPr>
              <w:pStyle w:val="af1"/>
              <w:spacing w:after="0" w:line="240" w:lineRule="auto"/>
              <w:ind w:left="0"/>
              <w:rPr>
                <w:rFonts w:cs="David"/>
                <w:rtl/>
              </w:rPr>
            </w:pPr>
            <w:r w:rsidRPr="00360FE0">
              <w:rPr>
                <w:rFonts w:cs="David" w:hint="cs"/>
                <w:rtl/>
              </w:rPr>
              <w:t>1</w:t>
            </w:r>
          </w:p>
        </w:tc>
      </w:tr>
      <w:tr w:rsidR="00F71DCC" w:rsidRPr="00360FE0" w:rsidTr="00C1261D">
        <w:trPr>
          <w:trHeight w:val="289"/>
        </w:trPr>
        <w:tc>
          <w:tcPr>
            <w:tcW w:w="1566" w:type="dxa"/>
          </w:tcPr>
          <w:p w:rsidR="00F71DCC" w:rsidRPr="00360FE0" w:rsidRDefault="00F71DCC" w:rsidP="00C1261D">
            <w:pPr>
              <w:pStyle w:val="af1"/>
              <w:spacing w:after="0" w:line="240" w:lineRule="auto"/>
              <w:ind w:left="0"/>
              <w:rPr>
                <w:rFonts w:cs="David"/>
                <w:rtl/>
              </w:rPr>
            </w:pPr>
            <w:r w:rsidRPr="00360FE0">
              <w:rPr>
                <w:rFonts w:cs="David" w:hint="cs"/>
                <w:rtl/>
              </w:rPr>
              <w:t>7</w:t>
            </w:r>
          </w:p>
        </w:tc>
        <w:tc>
          <w:tcPr>
            <w:tcW w:w="2195" w:type="dxa"/>
          </w:tcPr>
          <w:p w:rsidR="00F71DCC" w:rsidRPr="00360FE0" w:rsidRDefault="00F71DCC" w:rsidP="00C1261D">
            <w:pPr>
              <w:pStyle w:val="af1"/>
              <w:spacing w:after="0" w:line="240" w:lineRule="auto"/>
              <w:ind w:left="0"/>
              <w:rPr>
                <w:rFonts w:cs="David"/>
                <w:rtl/>
              </w:rPr>
            </w:pPr>
            <w:r w:rsidRPr="00360FE0">
              <w:rPr>
                <w:rFonts w:cs="David" w:hint="cs"/>
                <w:rtl/>
              </w:rPr>
              <w:t xml:space="preserve">משטח נירוסטה באורך </w:t>
            </w:r>
            <w:smartTag w:uri="urn:schemas-microsoft-com:office:smarttags" w:element="metricconverter">
              <w:smartTagPr>
                <w:attr w:name="ProductID" w:val="1.80 מ'"/>
              </w:smartTagPr>
              <w:r w:rsidRPr="00360FE0">
                <w:rPr>
                  <w:rFonts w:cs="David" w:hint="cs"/>
                  <w:rtl/>
                </w:rPr>
                <w:t>1.80 מ'</w:t>
              </w:r>
            </w:smartTag>
            <w:r w:rsidRPr="00360FE0">
              <w:rPr>
                <w:rFonts w:cs="David" w:hint="cs"/>
                <w:rtl/>
              </w:rPr>
              <w:t xml:space="preserve"> עם 2 כיורים מנירוסטה</w:t>
            </w:r>
          </w:p>
        </w:tc>
        <w:tc>
          <w:tcPr>
            <w:tcW w:w="1276" w:type="dxa"/>
          </w:tcPr>
          <w:p w:rsidR="00F71DCC" w:rsidRPr="00360FE0" w:rsidRDefault="00F71DCC" w:rsidP="00C1261D">
            <w:pPr>
              <w:pStyle w:val="af1"/>
              <w:spacing w:after="0" w:line="240" w:lineRule="auto"/>
              <w:ind w:left="0"/>
              <w:rPr>
                <w:rFonts w:cs="David"/>
                <w:rtl/>
              </w:rPr>
            </w:pPr>
            <w:r w:rsidRPr="00360FE0">
              <w:rPr>
                <w:rFonts w:cs="David" w:hint="cs"/>
                <w:rtl/>
              </w:rPr>
              <w:t>1</w:t>
            </w:r>
          </w:p>
        </w:tc>
      </w:tr>
      <w:tr w:rsidR="00F71DCC" w:rsidRPr="00360FE0" w:rsidTr="00C1261D">
        <w:trPr>
          <w:trHeight w:val="289"/>
        </w:trPr>
        <w:tc>
          <w:tcPr>
            <w:tcW w:w="1566" w:type="dxa"/>
          </w:tcPr>
          <w:p w:rsidR="00F71DCC" w:rsidRPr="00360FE0" w:rsidRDefault="00F71DCC" w:rsidP="00C1261D">
            <w:pPr>
              <w:pStyle w:val="af1"/>
              <w:spacing w:after="0" w:line="240" w:lineRule="auto"/>
              <w:ind w:left="0"/>
              <w:rPr>
                <w:rFonts w:cs="David"/>
                <w:rtl/>
              </w:rPr>
            </w:pPr>
            <w:r w:rsidRPr="00360FE0">
              <w:rPr>
                <w:rFonts w:cs="David" w:hint="cs"/>
                <w:rtl/>
              </w:rPr>
              <w:t>8</w:t>
            </w:r>
          </w:p>
        </w:tc>
        <w:tc>
          <w:tcPr>
            <w:tcW w:w="2195" w:type="dxa"/>
          </w:tcPr>
          <w:p w:rsidR="00F71DCC" w:rsidRPr="00360FE0" w:rsidRDefault="00F71DCC" w:rsidP="00C1261D">
            <w:pPr>
              <w:pStyle w:val="af1"/>
              <w:spacing w:after="0" w:line="240" w:lineRule="auto"/>
              <w:ind w:left="0"/>
              <w:rPr>
                <w:rFonts w:cs="David"/>
                <w:rtl/>
              </w:rPr>
            </w:pPr>
            <w:r w:rsidRPr="00360FE0">
              <w:rPr>
                <w:rFonts w:cs="David" w:hint="cs"/>
                <w:rtl/>
              </w:rPr>
              <w:t>ברז א' פרח לכיור יצוק</w:t>
            </w:r>
          </w:p>
        </w:tc>
        <w:tc>
          <w:tcPr>
            <w:tcW w:w="1276" w:type="dxa"/>
          </w:tcPr>
          <w:p w:rsidR="00F71DCC" w:rsidRPr="00360FE0" w:rsidRDefault="00F71DCC" w:rsidP="00C1261D">
            <w:pPr>
              <w:pStyle w:val="af1"/>
              <w:spacing w:after="0" w:line="240" w:lineRule="auto"/>
              <w:ind w:left="0"/>
              <w:rPr>
                <w:rFonts w:cs="David"/>
                <w:rtl/>
              </w:rPr>
            </w:pPr>
            <w:r w:rsidRPr="00360FE0">
              <w:rPr>
                <w:rFonts w:cs="David" w:hint="cs"/>
                <w:rtl/>
              </w:rPr>
              <w:t>2</w:t>
            </w:r>
          </w:p>
        </w:tc>
      </w:tr>
      <w:tr w:rsidR="00F71DCC" w:rsidRPr="00360FE0" w:rsidTr="00C1261D">
        <w:trPr>
          <w:trHeight w:val="289"/>
        </w:trPr>
        <w:tc>
          <w:tcPr>
            <w:tcW w:w="1566" w:type="dxa"/>
          </w:tcPr>
          <w:p w:rsidR="00F71DCC" w:rsidRPr="00360FE0" w:rsidRDefault="00F71DCC" w:rsidP="00C1261D">
            <w:pPr>
              <w:pStyle w:val="af1"/>
              <w:spacing w:after="0" w:line="240" w:lineRule="auto"/>
              <w:ind w:left="0"/>
              <w:rPr>
                <w:rFonts w:cs="David"/>
                <w:rtl/>
              </w:rPr>
            </w:pPr>
            <w:r w:rsidRPr="00360FE0">
              <w:rPr>
                <w:rFonts w:cs="David" w:hint="cs"/>
                <w:rtl/>
              </w:rPr>
              <w:t>9</w:t>
            </w:r>
          </w:p>
        </w:tc>
        <w:tc>
          <w:tcPr>
            <w:tcW w:w="2195" w:type="dxa"/>
          </w:tcPr>
          <w:p w:rsidR="00F71DCC" w:rsidRPr="00360FE0" w:rsidRDefault="00F71DCC" w:rsidP="00C1261D">
            <w:pPr>
              <w:pStyle w:val="af1"/>
              <w:spacing w:after="0" w:line="240" w:lineRule="auto"/>
              <w:ind w:left="0"/>
              <w:rPr>
                <w:rFonts w:cs="David"/>
                <w:rtl/>
              </w:rPr>
            </w:pPr>
            <w:r w:rsidRPr="00360FE0">
              <w:rPr>
                <w:rFonts w:cs="David" w:hint="cs"/>
                <w:rtl/>
              </w:rPr>
              <w:t xml:space="preserve">ברז ב' פרח לכיור רחצה </w:t>
            </w:r>
          </w:p>
        </w:tc>
        <w:tc>
          <w:tcPr>
            <w:tcW w:w="1276" w:type="dxa"/>
          </w:tcPr>
          <w:p w:rsidR="00F71DCC" w:rsidRPr="00360FE0" w:rsidRDefault="00F71DCC" w:rsidP="00C1261D">
            <w:pPr>
              <w:pStyle w:val="af1"/>
              <w:spacing w:after="0" w:line="240" w:lineRule="auto"/>
              <w:ind w:left="0"/>
              <w:rPr>
                <w:rFonts w:cs="David"/>
                <w:rtl/>
              </w:rPr>
            </w:pPr>
            <w:r w:rsidRPr="00360FE0">
              <w:rPr>
                <w:rFonts w:cs="David" w:hint="cs"/>
                <w:rtl/>
              </w:rPr>
              <w:t>1</w:t>
            </w:r>
          </w:p>
        </w:tc>
      </w:tr>
      <w:tr w:rsidR="00F71DCC" w:rsidRPr="00360FE0" w:rsidTr="00C1261D">
        <w:trPr>
          <w:trHeight w:val="289"/>
        </w:trPr>
        <w:tc>
          <w:tcPr>
            <w:tcW w:w="1566" w:type="dxa"/>
          </w:tcPr>
          <w:p w:rsidR="00F71DCC" w:rsidRPr="00360FE0" w:rsidRDefault="00F71DCC" w:rsidP="00C1261D">
            <w:pPr>
              <w:pStyle w:val="af1"/>
              <w:spacing w:after="0" w:line="240" w:lineRule="auto"/>
              <w:ind w:left="0"/>
              <w:rPr>
                <w:rFonts w:cs="David"/>
                <w:rtl/>
              </w:rPr>
            </w:pPr>
            <w:r w:rsidRPr="00360FE0">
              <w:rPr>
                <w:rFonts w:cs="David" w:hint="cs"/>
                <w:rtl/>
              </w:rPr>
              <w:lastRenderedPageBreak/>
              <w:t>10</w:t>
            </w:r>
          </w:p>
        </w:tc>
        <w:tc>
          <w:tcPr>
            <w:tcW w:w="2195" w:type="dxa"/>
          </w:tcPr>
          <w:p w:rsidR="00F71DCC" w:rsidRPr="00360FE0" w:rsidRDefault="00F71DCC" w:rsidP="00C1261D">
            <w:pPr>
              <w:pStyle w:val="af1"/>
              <w:spacing w:after="0" w:line="240" w:lineRule="auto"/>
              <w:ind w:left="0"/>
              <w:rPr>
                <w:rFonts w:cs="David"/>
                <w:rtl/>
              </w:rPr>
            </w:pPr>
            <w:r w:rsidRPr="00360FE0">
              <w:rPr>
                <w:rFonts w:cs="David" w:hint="cs"/>
                <w:rtl/>
              </w:rPr>
              <w:t>ברז ג' פרח לכיור נכים</w:t>
            </w:r>
          </w:p>
        </w:tc>
        <w:tc>
          <w:tcPr>
            <w:tcW w:w="1276" w:type="dxa"/>
          </w:tcPr>
          <w:p w:rsidR="00F71DCC" w:rsidRPr="00360FE0" w:rsidRDefault="00F71DCC" w:rsidP="00C1261D">
            <w:pPr>
              <w:pStyle w:val="af1"/>
              <w:spacing w:after="0" w:line="240" w:lineRule="auto"/>
              <w:ind w:left="0"/>
              <w:rPr>
                <w:rFonts w:cs="David"/>
                <w:rtl/>
              </w:rPr>
            </w:pPr>
            <w:r w:rsidRPr="00360FE0">
              <w:rPr>
                <w:rFonts w:cs="David" w:hint="cs"/>
                <w:rtl/>
              </w:rPr>
              <w:t>1</w:t>
            </w:r>
          </w:p>
        </w:tc>
      </w:tr>
      <w:tr w:rsidR="00F71DCC" w:rsidRPr="00360FE0" w:rsidTr="00C1261D">
        <w:trPr>
          <w:trHeight w:val="289"/>
        </w:trPr>
        <w:tc>
          <w:tcPr>
            <w:tcW w:w="1566" w:type="dxa"/>
          </w:tcPr>
          <w:p w:rsidR="00F71DCC" w:rsidRPr="00360FE0" w:rsidRDefault="00F71DCC" w:rsidP="00C1261D">
            <w:pPr>
              <w:pStyle w:val="af1"/>
              <w:spacing w:after="0" w:line="240" w:lineRule="auto"/>
              <w:ind w:left="0"/>
              <w:rPr>
                <w:rFonts w:cs="David"/>
                <w:rtl/>
              </w:rPr>
            </w:pPr>
            <w:r w:rsidRPr="00360FE0">
              <w:rPr>
                <w:rFonts w:cs="David" w:hint="cs"/>
                <w:rtl/>
              </w:rPr>
              <w:t>11</w:t>
            </w:r>
          </w:p>
        </w:tc>
        <w:tc>
          <w:tcPr>
            <w:tcW w:w="2195" w:type="dxa"/>
          </w:tcPr>
          <w:p w:rsidR="00F71DCC" w:rsidRPr="00360FE0" w:rsidRDefault="00F71DCC" w:rsidP="00C1261D">
            <w:pPr>
              <w:pStyle w:val="af1"/>
              <w:spacing w:after="0" w:line="240" w:lineRule="auto"/>
              <w:ind w:left="0"/>
              <w:rPr>
                <w:rFonts w:cs="David"/>
                <w:rtl/>
              </w:rPr>
            </w:pPr>
            <w:r w:rsidRPr="00360FE0">
              <w:rPr>
                <w:rFonts w:cs="David" w:hint="cs"/>
                <w:rtl/>
              </w:rPr>
              <w:t xml:space="preserve">ברז ד' פרח לכיור מטבח </w:t>
            </w:r>
            <w:r w:rsidRPr="00360FE0">
              <w:rPr>
                <w:rFonts w:cs="David" w:hint="cs"/>
              </w:rPr>
              <w:t>X</w:t>
            </w:r>
            <w:r w:rsidRPr="00360FE0">
              <w:rPr>
                <w:rFonts w:cs="David" w:hint="cs"/>
                <w:rtl/>
              </w:rPr>
              <w:t>2</w:t>
            </w:r>
          </w:p>
        </w:tc>
        <w:tc>
          <w:tcPr>
            <w:tcW w:w="1276" w:type="dxa"/>
          </w:tcPr>
          <w:p w:rsidR="00F71DCC" w:rsidRPr="00360FE0" w:rsidRDefault="00F71DCC" w:rsidP="00C1261D">
            <w:pPr>
              <w:pStyle w:val="af1"/>
              <w:spacing w:after="0" w:line="240" w:lineRule="auto"/>
              <w:ind w:left="0"/>
              <w:rPr>
                <w:rFonts w:cs="David"/>
                <w:rtl/>
              </w:rPr>
            </w:pPr>
            <w:r w:rsidRPr="00360FE0">
              <w:rPr>
                <w:rFonts w:cs="David" w:hint="cs"/>
                <w:rtl/>
              </w:rPr>
              <w:t>1</w:t>
            </w:r>
          </w:p>
        </w:tc>
      </w:tr>
      <w:tr w:rsidR="00F71DCC" w:rsidRPr="00360FE0" w:rsidTr="00C1261D">
        <w:trPr>
          <w:trHeight w:val="270"/>
        </w:trPr>
        <w:tc>
          <w:tcPr>
            <w:tcW w:w="1566" w:type="dxa"/>
          </w:tcPr>
          <w:p w:rsidR="00F71DCC" w:rsidRPr="00360FE0" w:rsidRDefault="00F71DCC" w:rsidP="00C1261D">
            <w:pPr>
              <w:pStyle w:val="af1"/>
              <w:spacing w:after="0" w:line="240" w:lineRule="auto"/>
              <w:ind w:left="0"/>
              <w:rPr>
                <w:rFonts w:cs="David"/>
                <w:rtl/>
              </w:rPr>
            </w:pPr>
            <w:r w:rsidRPr="00360FE0">
              <w:rPr>
                <w:rFonts w:cs="David" w:hint="cs"/>
                <w:rtl/>
              </w:rPr>
              <w:t>12</w:t>
            </w:r>
          </w:p>
        </w:tc>
        <w:tc>
          <w:tcPr>
            <w:tcW w:w="2195" w:type="dxa"/>
          </w:tcPr>
          <w:p w:rsidR="00F71DCC" w:rsidRPr="00360FE0" w:rsidRDefault="00F71DCC" w:rsidP="00C1261D">
            <w:pPr>
              <w:pStyle w:val="af1"/>
              <w:spacing w:after="0" w:line="240" w:lineRule="auto"/>
              <w:ind w:left="0"/>
              <w:rPr>
                <w:rFonts w:cs="David"/>
                <w:rtl/>
              </w:rPr>
            </w:pPr>
            <w:r w:rsidRPr="00360FE0">
              <w:rPr>
                <w:rFonts w:cs="David" w:hint="cs"/>
                <w:rtl/>
              </w:rPr>
              <w:t>ברז ה' חוץ</w:t>
            </w:r>
          </w:p>
        </w:tc>
        <w:tc>
          <w:tcPr>
            <w:tcW w:w="1276" w:type="dxa"/>
          </w:tcPr>
          <w:p w:rsidR="00F71DCC" w:rsidRPr="00360FE0" w:rsidRDefault="00F71DCC" w:rsidP="00C1261D">
            <w:pPr>
              <w:pStyle w:val="af1"/>
              <w:spacing w:after="0" w:line="240" w:lineRule="auto"/>
              <w:ind w:left="0"/>
              <w:rPr>
                <w:rFonts w:cs="David"/>
                <w:rtl/>
              </w:rPr>
            </w:pPr>
            <w:r w:rsidRPr="00360FE0">
              <w:rPr>
                <w:rFonts w:cs="David" w:hint="cs"/>
                <w:rtl/>
              </w:rPr>
              <w:t>1</w:t>
            </w:r>
          </w:p>
        </w:tc>
      </w:tr>
      <w:tr w:rsidR="00F71DCC" w:rsidRPr="00360FE0" w:rsidTr="00C1261D">
        <w:trPr>
          <w:trHeight w:val="270"/>
        </w:trPr>
        <w:tc>
          <w:tcPr>
            <w:tcW w:w="1566" w:type="dxa"/>
          </w:tcPr>
          <w:p w:rsidR="00F71DCC" w:rsidRPr="00360FE0" w:rsidRDefault="00F71DCC" w:rsidP="00C1261D">
            <w:pPr>
              <w:pStyle w:val="af1"/>
              <w:spacing w:after="0" w:line="240" w:lineRule="auto"/>
              <w:ind w:left="0"/>
              <w:rPr>
                <w:rFonts w:cs="David"/>
                <w:rtl/>
              </w:rPr>
            </w:pPr>
            <w:r w:rsidRPr="00360FE0">
              <w:rPr>
                <w:rFonts w:cs="David" w:hint="cs"/>
                <w:rtl/>
              </w:rPr>
              <w:t>13</w:t>
            </w:r>
          </w:p>
        </w:tc>
        <w:tc>
          <w:tcPr>
            <w:tcW w:w="2195" w:type="dxa"/>
          </w:tcPr>
          <w:p w:rsidR="00F71DCC" w:rsidRPr="00360FE0" w:rsidRDefault="00F71DCC" w:rsidP="00C1261D">
            <w:pPr>
              <w:pStyle w:val="af1"/>
              <w:spacing w:after="0" w:line="240" w:lineRule="auto"/>
              <w:ind w:left="0"/>
              <w:rPr>
                <w:rFonts w:cs="David"/>
                <w:rtl/>
              </w:rPr>
            </w:pPr>
            <w:r w:rsidRPr="00360FE0">
              <w:rPr>
                <w:rFonts w:cs="David" w:hint="cs"/>
                <w:rtl/>
              </w:rPr>
              <w:t>מאחזי יד לשי</w:t>
            </w:r>
            <w:smartTag w:uri="urn:schemas-microsoft-com:office:smarttags" w:element="PersonName">
              <w:r w:rsidRPr="00360FE0">
                <w:rPr>
                  <w:rFonts w:cs="David" w:hint="cs"/>
                  <w:rtl/>
                </w:rPr>
                <w:t>רותי</w:t>
              </w:r>
            </w:smartTag>
            <w:r w:rsidRPr="00360FE0">
              <w:rPr>
                <w:rFonts w:cs="David" w:hint="cs"/>
                <w:rtl/>
              </w:rPr>
              <w:t xml:space="preserve"> נכים </w:t>
            </w:r>
          </w:p>
        </w:tc>
        <w:tc>
          <w:tcPr>
            <w:tcW w:w="1276" w:type="dxa"/>
          </w:tcPr>
          <w:p w:rsidR="00F71DCC" w:rsidRPr="00360FE0" w:rsidRDefault="00F71DCC" w:rsidP="00C1261D">
            <w:pPr>
              <w:pStyle w:val="af1"/>
              <w:spacing w:after="0" w:line="240" w:lineRule="auto"/>
              <w:ind w:left="0"/>
              <w:rPr>
                <w:rFonts w:cs="David"/>
                <w:rtl/>
              </w:rPr>
            </w:pPr>
            <w:r w:rsidRPr="00360FE0">
              <w:rPr>
                <w:rFonts w:cs="David" w:hint="cs"/>
                <w:rtl/>
              </w:rPr>
              <w:t>2</w:t>
            </w:r>
          </w:p>
        </w:tc>
      </w:tr>
      <w:tr w:rsidR="00F71DCC" w:rsidRPr="00360FE0" w:rsidTr="00C1261D">
        <w:trPr>
          <w:trHeight w:val="289"/>
        </w:trPr>
        <w:tc>
          <w:tcPr>
            <w:tcW w:w="1566" w:type="dxa"/>
          </w:tcPr>
          <w:p w:rsidR="00F71DCC" w:rsidRPr="00360FE0" w:rsidRDefault="00F71DCC" w:rsidP="00C1261D">
            <w:pPr>
              <w:pStyle w:val="af1"/>
              <w:spacing w:after="0" w:line="240" w:lineRule="auto"/>
              <w:ind w:left="0"/>
              <w:rPr>
                <w:rFonts w:cs="David"/>
                <w:rtl/>
              </w:rPr>
            </w:pPr>
            <w:r w:rsidRPr="00360FE0">
              <w:rPr>
                <w:rFonts w:cs="David" w:hint="cs"/>
                <w:rtl/>
              </w:rPr>
              <w:t>14</w:t>
            </w:r>
          </w:p>
        </w:tc>
        <w:tc>
          <w:tcPr>
            <w:tcW w:w="2195" w:type="dxa"/>
          </w:tcPr>
          <w:p w:rsidR="00F71DCC" w:rsidRPr="00360FE0" w:rsidRDefault="00F71DCC" w:rsidP="00C1261D">
            <w:pPr>
              <w:pStyle w:val="af1"/>
              <w:spacing w:after="0" w:line="240" w:lineRule="auto"/>
              <w:ind w:left="0"/>
              <w:rPr>
                <w:rFonts w:cs="David"/>
                <w:rtl/>
              </w:rPr>
            </w:pPr>
            <w:r w:rsidRPr="00360FE0">
              <w:rPr>
                <w:rFonts w:cs="David" w:hint="cs"/>
                <w:rtl/>
              </w:rPr>
              <w:t>משטח החתלה</w:t>
            </w:r>
          </w:p>
        </w:tc>
        <w:tc>
          <w:tcPr>
            <w:tcW w:w="1276" w:type="dxa"/>
          </w:tcPr>
          <w:p w:rsidR="00F71DCC" w:rsidRPr="00360FE0" w:rsidRDefault="00F71DCC" w:rsidP="00C1261D">
            <w:pPr>
              <w:pStyle w:val="af1"/>
              <w:spacing w:after="0" w:line="240" w:lineRule="auto"/>
              <w:ind w:left="0"/>
              <w:rPr>
                <w:rFonts w:cs="David"/>
                <w:rtl/>
              </w:rPr>
            </w:pPr>
            <w:r w:rsidRPr="00360FE0">
              <w:rPr>
                <w:rFonts w:cs="David" w:hint="cs"/>
                <w:rtl/>
              </w:rPr>
              <w:t>1</w:t>
            </w:r>
          </w:p>
        </w:tc>
      </w:tr>
      <w:tr w:rsidR="00F71DCC" w:rsidRPr="00360FE0" w:rsidTr="00C1261D">
        <w:trPr>
          <w:trHeight w:val="289"/>
        </w:trPr>
        <w:tc>
          <w:tcPr>
            <w:tcW w:w="1566" w:type="dxa"/>
          </w:tcPr>
          <w:p w:rsidR="00F71DCC" w:rsidRPr="00360FE0" w:rsidRDefault="00F71DCC" w:rsidP="00C1261D">
            <w:pPr>
              <w:pStyle w:val="af1"/>
              <w:spacing w:after="0" w:line="240" w:lineRule="auto"/>
              <w:ind w:left="0"/>
              <w:rPr>
                <w:rFonts w:cs="David"/>
                <w:rtl/>
              </w:rPr>
            </w:pPr>
            <w:r w:rsidRPr="00360FE0">
              <w:rPr>
                <w:rFonts w:cs="David" w:hint="cs"/>
                <w:rtl/>
              </w:rPr>
              <w:t>15</w:t>
            </w:r>
          </w:p>
        </w:tc>
        <w:tc>
          <w:tcPr>
            <w:tcW w:w="2195" w:type="dxa"/>
          </w:tcPr>
          <w:p w:rsidR="00F71DCC" w:rsidRPr="00360FE0" w:rsidRDefault="00F71DCC" w:rsidP="00C1261D">
            <w:pPr>
              <w:pStyle w:val="af1"/>
              <w:spacing w:after="0" w:line="240" w:lineRule="auto"/>
              <w:ind w:left="0"/>
              <w:rPr>
                <w:rFonts w:cs="David"/>
                <w:rtl/>
              </w:rPr>
            </w:pPr>
            <w:r w:rsidRPr="00360FE0">
              <w:rPr>
                <w:rFonts w:cs="David" w:hint="cs"/>
                <w:rtl/>
              </w:rPr>
              <w:t xml:space="preserve">מראות </w:t>
            </w:r>
          </w:p>
        </w:tc>
        <w:tc>
          <w:tcPr>
            <w:tcW w:w="1276" w:type="dxa"/>
          </w:tcPr>
          <w:p w:rsidR="00F71DCC" w:rsidRPr="00360FE0" w:rsidRDefault="00F71DCC" w:rsidP="00C1261D">
            <w:pPr>
              <w:pStyle w:val="af1"/>
              <w:spacing w:after="0" w:line="240" w:lineRule="auto"/>
              <w:ind w:left="0"/>
              <w:rPr>
                <w:rFonts w:cs="David"/>
                <w:rtl/>
              </w:rPr>
            </w:pPr>
            <w:r w:rsidRPr="00360FE0">
              <w:rPr>
                <w:rFonts w:cs="David" w:hint="cs"/>
                <w:rtl/>
              </w:rPr>
              <w:t>4</w:t>
            </w:r>
          </w:p>
        </w:tc>
      </w:tr>
    </w:tbl>
    <w:p w:rsidR="00F71DCC" w:rsidRPr="00360FE0" w:rsidRDefault="00F71DCC" w:rsidP="00F71DCC">
      <w:pPr>
        <w:pStyle w:val="af1"/>
        <w:spacing w:line="240" w:lineRule="auto"/>
        <w:ind w:left="825"/>
        <w:rPr>
          <w:rFonts w:cs="David"/>
          <w:rtl/>
        </w:rPr>
      </w:pPr>
    </w:p>
    <w:p w:rsidR="00F71DCC" w:rsidRPr="00360FE0" w:rsidRDefault="00F71DCC" w:rsidP="00F71DCC">
      <w:pPr>
        <w:pStyle w:val="af1"/>
        <w:spacing w:line="240" w:lineRule="auto"/>
        <w:ind w:left="825"/>
        <w:rPr>
          <w:rFonts w:cs="David"/>
          <w:sz w:val="24"/>
          <w:szCs w:val="24"/>
          <w:rtl/>
        </w:rPr>
      </w:pPr>
    </w:p>
    <w:p w:rsidR="00F71DCC" w:rsidRPr="00360FE0" w:rsidRDefault="00F71DCC" w:rsidP="00E136C4">
      <w:pPr>
        <w:pStyle w:val="af1"/>
        <w:numPr>
          <w:ilvl w:val="1"/>
          <w:numId w:val="16"/>
        </w:numPr>
        <w:spacing w:line="240" w:lineRule="auto"/>
        <w:jc w:val="both"/>
        <w:rPr>
          <w:rFonts w:cs="David"/>
          <w:sz w:val="24"/>
          <w:szCs w:val="24"/>
          <w:u w:val="single"/>
        </w:rPr>
      </w:pPr>
      <w:r w:rsidRPr="00360FE0">
        <w:rPr>
          <w:rFonts w:cs="David" w:hint="cs"/>
          <w:sz w:val="24"/>
          <w:szCs w:val="24"/>
          <w:u w:val="single"/>
          <w:rtl/>
        </w:rPr>
        <w:t xml:space="preserve"> מרכזית גילוי</w:t>
      </w:r>
    </w:p>
    <w:p w:rsidR="00F71DCC" w:rsidRPr="00360FE0" w:rsidRDefault="00F71DCC" w:rsidP="00F71DCC">
      <w:pPr>
        <w:pStyle w:val="af1"/>
        <w:spacing w:line="240" w:lineRule="auto"/>
        <w:ind w:left="465"/>
        <w:jc w:val="both"/>
        <w:rPr>
          <w:rFonts w:cs="David" w:hint="cs"/>
          <w:sz w:val="24"/>
          <w:szCs w:val="24"/>
          <w:rtl/>
        </w:rPr>
      </w:pPr>
      <w:r w:rsidRPr="00360FE0">
        <w:rPr>
          <w:rFonts w:cs="David" w:hint="cs"/>
          <w:sz w:val="24"/>
          <w:szCs w:val="24"/>
          <w:rtl/>
        </w:rPr>
        <w:t xml:space="preserve">מערכת גילוי אש במבנים תתוכנן ותתוקן בהתאם לתקן ישראלי 1220 חלק 3. כל הציוד המתוקן יתאים לדרישות ת"י 1220 על חלקיו </w:t>
      </w:r>
      <w:proofErr w:type="spellStart"/>
      <w:r w:rsidRPr="00360FE0">
        <w:rPr>
          <w:rFonts w:cs="David" w:hint="cs"/>
          <w:sz w:val="24"/>
          <w:szCs w:val="24"/>
          <w:rtl/>
        </w:rPr>
        <w:t>הרלוונטים</w:t>
      </w:r>
      <w:proofErr w:type="spellEnd"/>
      <w:r w:rsidRPr="00360FE0">
        <w:rPr>
          <w:rFonts w:cs="David" w:hint="cs"/>
          <w:sz w:val="24"/>
          <w:szCs w:val="24"/>
          <w:rtl/>
        </w:rPr>
        <w:t xml:space="preserve">. מערכת הגילוי תהיה תוצרת הארץ של חברת </w:t>
      </w:r>
      <w:proofErr w:type="spellStart"/>
      <w:r w:rsidRPr="00360FE0">
        <w:rPr>
          <w:rFonts w:cs="David" w:hint="cs"/>
          <w:sz w:val="24"/>
          <w:szCs w:val="24"/>
          <w:rtl/>
        </w:rPr>
        <w:t>טלפייר</w:t>
      </w:r>
      <w:proofErr w:type="spellEnd"/>
      <w:r w:rsidRPr="00360FE0">
        <w:rPr>
          <w:rFonts w:cs="David" w:hint="cs"/>
          <w:sz w:val="24"/>
          <w:szCs w:val="24"/>
          <w:rtl/>
        </w:rPr>
        <w:t xml:space="preserve"> או ש"ע. המערכת תחובר לקו טלפון.</w:t>
      </w:r>
    </w:p>
    <w:p w:rsidR="00F71DCC" w:rsidRPr="00360FE0" w:rsidRDefault="00F71DCC" w:rsidP="00F71DCC">
      <w:pPr>
        <w:pStyle w:val="af1"/>
        <w:spacing w:line="240" w:lineRule="auto"/>
        <w:ind w:left="465"/>
        <w:jc w:val="both"/>
        <w:rPr>
          <w:rFonts w:cs="David"/>
          <w:sz w:val="24"/>
          <w:szCs w:val="24"/>
          <w:rtl/>
        </w:rPr>
      </w:pPr>
    </w:p>
    <w:p w:rsidR="00F71DCC" w:rsidRPr="00360FE0" w:rsidRDefault="00F71DCC" w:rsidP="00E136C4">
      <w:pPr>
        <w:pStyle w:val="af1"/>
        <w:numPr>
          <w:ilvl w:val="1"/>
          <w:numId w:val="16"/>
        </w:numPr>
        <w:spacing w:line="240" w:lineRule="auto"/>
        <w:jc w:val="both"/>
        <w:rPr>
          <w:rFonts w:cs="David"/>
          <w:sz w:val="24"/>
          <w:szCs w:val="24"/>
          <w:u w:val="single"/>
        </w:rPr>
      </w:pPr>
      <w:r w:rsidRPr="00360FE0">
        <w:rPr>
          <w:rFonts w:cs="David" w:hint="cs"/>
          <w:sz w:val="24"/>
          <w:szCs w:val="24"/>
          <w:u w:val="single"/>
          <w:rtl/>
        </w:rPr>
        <w:t xml:space="preserve"> מערכת מיזוג אויר </w:t>
      </w:r>
    </w:p>
    <w:p w:rsidR="00F71DCC" w:rsidRPr="00360FE0" w:rsidRDefault="00F71DCC" w:rsidP="00F71DCC">
      <w:pPr>
        <w:pStyle w:val="af1"/>
        <w:spacing w:line="240" w:lineRule="auto"/>
        <w:ind w:left="465"/>
        <w:jc w:val="both"/>
        <w:rPr>
          <w:rFonts w:cs="David"/>
          <w:sz w:val="24"/>
          <w:szCs w:val="24"/>
          <w:rtl/>
        </w:rPr>
      </w:pPr>
      <w:r w:rsidRPr="00360FE0">
        <w:rPr>
          <w:rFonts w:cs="David" w:hint="cs"/>
          <w:sz w:val="24"/>
          <w:szCs w:val="24"/>
          <w:rtl/>
        </w:rPr>
        <w:t xml:space="preserve">במבנה יותקנו ע"י הקבלן מזגנים מפוצלים ומפוחים על פי תוכנית המצ"ב. </w:t>
      </w:r>
    </w:p>
    <w:p w:rsidR="00F71DCC" w:rsidRPr="00360FE0" w:rsidRDefault="00F71DCC" w:rsidP="00F71DCC">
      <w:pPr>
        <w:pStyle w:val="af1"/>
        <w:spacing w:line="240" w:lineRule="auto"/>
        <w:ind w:left="465"/>
        <w:jc w:val="both"/>
        <w:rPr>
          <w:rFonts w:cs="David"/>
          <w:sz w:val="24"/>
          <w:szCs w:val="24"/>
          <w:rtl/>
        </w:rPr>
      </w:pPr>
      <w:r w:rsidRPr="00360FE0">
        <w:rPr>
          <w:rFonts w:cs="David" w:hint="cs"/>
          <w:sz w:val="24"/>
          <w:szCs w:val="24"/>
          <w:rtl/>
        </w:rPr>
        <w:t xml:space="preserve">על המבצע לתכנן ולבצע את המבנים תוך התחשבות במידות ובמשקל המזגנים שיותקנו במבנה. </w:t>
      </w:r>
    </w:p>
    <w:p w:rsidR="00F71DCC" w:rsidRPr="00360FE0" w:rsidRDefault="00F71DCC" w:rsidP="00F71DCC">
      <w:pPr>
        <w:pStyle w:val="af1"/>
        <w:spacing w:line="240" w:lineRule="auto"/>
        <w:ind w:left="465"/>
        <w:jc w:val="both"/>
        <w:rPr>
          <w:rFonts w:cs="David"/>
          <w:sz w:val="24"/>
          <w:szCs w:val="24"/>
          <w:rtl/>
        </w:rPr>
      </w:pPr>
      <w:r w:rsidRPr="00360FE0">
        <w:rPr>
          <w:rFonts w:cs="David" w:hint="cs"/>
          <w:sz w:val="24"/>
          <w:szCs w:val="24"/>
          <w:rtl/>
        </w:rPr>
        <w:t xml:space="preserve">הקבלן יתכנן את מיקם המעבים והמדחסים.  המדחסים יוגנו באמצעות סורגים מגולוונים וצבועים מרותכים לשלד המבנה וכולל מנעול מפני גניבה. המעבים יהיו תלויים ע"ג </w:t>
      </w:r>
      <w:proofErr w:type="spellStart"/>
      <w:r w:rsidRPr="00360FE0">
        <w:rPr>
          <w:rFonts w:cs="David" w:hint="cs"/>
          <w:sz w:val="24"/>
          <w:szCs w:val="24"/>
          <w:rtl/>
        </w:rPr>
        <w:t>קונזולות</w:t>
      </w:r>
      <w:proofErr w:type="spellEnd"/>
      <w:r w:rsidRPr="00360FE0">
        <w:rPr>
          <w:rFonts w:cs="David" w:hint="cs"/>
          <w:sz w:val="24"/>
          <w:szCs w:val="24"/>
          <w:rtl/>
        </w:rPr>
        <w:t xml:space="preserve"> חיצוניות למבנה. </w:t>
      </w:r>
      <w:proofErr w:type="spellStart"/>
      <w:r w:rsidRPr="00360FE0">
        <w:rPr>
          <w:rFonts w:cs="David" w:hint="cs"/>
          <w:sz w:val="24"/>
          <w:szCs w:val="24"/>
          <w:rtl/>
        </w:rPr>
        <w:t>הקונזולות</w:t>
      </w:r>
      <w:proofErr w:type="spellEnd"/>
      <w:r w:rsidRPr="00360FE0">
        <w:rPr>
          <w:rFonts w:cs="David" w:hint="cs"/>
          <w:sz w:val="24"/>
          <w:szCs w:val="24"/>
          <w:rtl/>
        </w:rPr>
        <w:t xml:space="preserve"> יעוגנו וירותכו לקורות היסוד של המבנה. </w:t>
      </w:r>
    </w:p>
    <w:p w:rsidR="00F71DCC" w:rsidRPr="00360FE0" w:rsidRDefault="00F71DCC" w:rsidP="00F71DCC">
      <w:pPr>
        <w:pStyle w:val="af1"/>
        <w:spacing w:line="240" w:lineRule="auto"/>
        <w:ind w:left="465"/>
        <w:jc w:val="both"/>
        <w:rPr>
          <w:rFonts w:cs="David"/>
          <w:sz w:val="24"/>
          <w:szCs w:val="24"/>
          <w:rtl/>
        </w:rPr>
      </w:pPr>
      <w:r w:rsidRPr="00360FE0">
        <w:rPr>
          <w:rFonts w:cs="David" w:hint="cs"/>
          <w:sz w:val="24"/>
          <w:szCs w:val="24"/>
          <w:rtl/>
        </w:rPr>
        <w:t xml:space="preserve">הקבלן יוכל להציע אלטרנטיבות שוות ערך של מערכות מיני מרכזיות כולל תעלות ומפזרים (בדגמים 100,150).  </w:t>
      </w:r>
    </w:p>
    <w:p w:rsidR="00F71DCC" w:rsidRPr="00360FE0" w:rsidRDefault="00F71DCC" w:rsidP="00F71DCC">
      <w:pPr>
        <w:pStyle w:val="af1"/>
        <w:spacing w:line="240" w:lineRule="auto"/>
        <w:ind w:left="465"/>
        <w:jc w:val="both"/>
        <w:rPr>
          <w:rFonts w:cs="David"/>
          <w:sz w:val="24"/>
          <w:szCs w:val="24"/>
          <w:rtl/>
        </w:rPr>
      </w:pPr>
      <w:r w:rsidRPr="00360FE0">
        <w:rPr>
          <w:rFonts w:cs="David" w:hint="cs"/>
          <w:sz w:val="24"/>
          <w:szCs w:val="24"/>
          <w:rtl/>
        </w:rPr>
        <w:t xml:space="preserve">הקבלן יוכל להציע אספקה והתקנה של מאיידים עם מעבה משותף. </w:t>
      </w:r>
    </w:p>
    <w:p w:rsidR="00F71DCC" w:rsidRPr="00360FE0" w:rsidRDefault="00F71DCC" w:rsidP="00F71DCC">
      <w:pPr>
        <w:pStyle w:val="af1"/>
        <w:spacing w:line="240" w:lineRule="auto"/>
        <w:ind w:left="465"/>
        <w:jc w:val="both"/>
        <w:rPr>
          <w:rFonts w:cs="David"/>
          <w:sz w:val="24"/>
          <w:szCs w:val="24"/>
          <w:rtl/>
        </w:rPr>
      </w:pPr>
    </w:p>
    <w:p w:rsidR="00F71DCC" w:rsidRPr="00360FE0" w:rsidRDefault="00F71DCC" w:rsidP="00F71DCC">
      <w:pPr>
        <w:pStyle w:val="af1"/>
        <w:spacing w:line="240" w:lineRule="auto"/>
        <w:ind w:left="465"/>
        <w:jc w:val="both"/>
        <w:rPr>
          <w:rFonts w:cs="David"/>
          <w:sz w:val="24"/>
          <w:szCs w:val="24"/>
          <w:u w:val="single"/>
          <w:rtl/>
        </w:rPr>
      </w:pPr>
      <w:r w:rsidRPr="00360FE0">
        <w:rPr>
          <w:rFonts w:cs="David" w:hint="cs"/>
          <w:sz w:val="24"/>
          <w:szCs w:val="24"/>
          <w:u w:val="single"/>
          <w:rtl/>
        </w:rPr>
        <w:t xml:space="preserve">רשימת פריטים מיזוג אויר ואוורור: </w:t>
      </w:r>
    </w:p>
    <w:p w:rsidR="00F71DCC" w:rsidRPr="00360FE0" w:rsidRDefault="00F71DCC" w:rsidP="00F71DCC">
      <w:pPr>
        <w:pStyle w:val="af1"/>
        <w:spacing w:line="240" w:lineRule="auto"/>
        <w:ind w:left="465"/>
        <w:jc w:val="both"/>
        <w:rPr>
          <w:rFonts w:cs="David"/>
          <w:sz w:val="24"/>
          <w:szCs w:val="24"/>
          <w:rtl/>
        </w:rPr>
      </w:pPr>
      <w:r w:rsidRPr="00360FE0">
        <w:rPr>
          <w:rFonts w:cs="David" w:hint="cs"/>
          <w:sz w:val="24"/>
          <w:szCs w:val="24"/>
          <w:rtl/>
        </w:rPr>
        <w:tab/>
        <w:t xml:space="preserve"> </w:t>
      </w:r>
    </w:p>
    <w:p w:rsidR="00F71DCC" w:rsidRPr="00360FE0" w:rsidRDefault="00F71DCC" w:rsidP="00F71DCC">
      <w:pPr>
        <w:pStyle w:val="af1"/>
        <w:spacing w:line="240" w:lineRule="auto"/>
        <w:ind w:left="465"/>
        <w:jc w:val="both"/>
        <w:rPr>
          <w:rFonts w:cs="David"/>
          <w:sz w:val="24"/>
          <w:szCs w:val="24"/>
          <w:rtl/>
        </w:rPr>
      </w:pPr>
    </w:p>
    <w:tbl>
      <w:tblPr>
        <w:bidiVisual/>
        <w:tblW w:w="6120"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2684"/>
        <w:gridCol w:w="2160"/>
      </w:tblGrid>
      <w:tr w:rsidR="00F71DCC" w:rsidRPr="00360FE0" w:rsidTr="00C1261D">
        <w:trPr>
          <w:trHeight w:val="201"/>
        </w:trPr>
        <w:tc>
          <w:tcPr>
            <w:tcW w:w="1276" w:type="dxa"/>
          </w:tcPr>
          <w:p w:rsidR="00F71DCC" w:rsidRPr="00360FE0" w:rsidRDefault="00F71DCC" w:rsidP="00C1261D">
            <w:pPr>
              <w:pStyle w:val="af1"/>
              <w:spacing w:after="0" w:line="240" w:lineRule="auto"/>
              <w:ind w:left="0"/>
              <w:jc w:val="both"/>
              <w:rPr>
                <w:rFonts w:cs="David"/>
                <w:b/>
                <w:bCs/>
                <w:sz w:val="24"/>
                <w:szCs w:val="24"/>
                <w:rtl/>
              </w:rPr>
            </w:pPr>
            <w:r w:rsidRPr="00360FE0">
              <w:rPr>
                <w:rFonts w:cs="David" w:hint="cs"/>
                <w:b/>
                <w:bCs/>
                <w:sz w:val="24"/>
                <w:szCs w:val="24"/>
                <w:rtl/>
              </w:rPr>
              <w:t>מס' פרט</w:t>
            </w:r>
          </w:p>
        </w:tc>
        <w:tc>
          <w:tcPr>
            <w:tcW w:w="2684" w:type="dxa"/>
          </w:tcPr>
          <w:p w:rsidR="00F71DCC" w:rsidRPr="00360FE0" w:rsidRDefault="00F71DCC" w:rsidP="00C1261D">
            <w:pPr>
              <w:pStyle w:val="af1"/>
              <w:spacing w:after="0" w:line="240" w:lineRule="auto"/>
              <w:ind w:left="0"/>
              <w:jc w:val="both"/>
              <w:rPr>
                <w:rFonts w:cs="David"/>
                <w:b/>
                <w:bCs/>
                <w:sz w:val="24"/>
                <w:szCs w:val="24"/>
                <w:rtl/>
              </w:rPr>
            </w:pPr>
            <w:proofErr w:type="spellStart"/>
            <w:r w:rsidRPr="00360FE0">
              <w:rPr>
                <w:rFonts w:cs="David" w:hint="cs"/>
                <w:b/>
                <w:bCs/>
                <w:sz w:val="24"/>
                <w:szCs w:val="24"/>
                <w:rtl/>
              </w:rPr>
              <w:t>תאור</w:t>
            </w:r>
            <w:proofErr w:type="spellEnd"/>
          </w:p>
        </w:tc>
        <w:tc>
          <w:tcPr>
            <w:tcW w:w="2160" w:type="dxa"/>
          </w:tcPr>
          <w:p w:rsidR="00F71DCC" w:rsidRPr="00360FE0" w:rsidRDefault="00F71DCC" w:rsidP="00C1261D">
            <w:pPr>
              <w:pStyle w:val="af1"/>
              <w:spacing w:after="0" w:line="240" w:lineRule="auto"/>
              <w:ind w:left="0"/>
              <w:jc w:val="both"/>
              <w:rPr>
                <w:rFonts w:cs="David"/>
                <w:b/>
                <w:bCs/>
                <w:sz w:val="24"/>
                <w:szCs w:val="24"/>
                <w:rtl/>
              </w:rPr>
            </w:pPr>
            <w:r w:rsidRPr="00360FE0">
              <w:rPr>
                <w:rFonts w:cs="David" w:hint="cs"/>
                <w:b/>
                <w:bCs/>
                <w:sz w:val="24"/>
                <w:szCs w:val="24"/>
                <w:rtl/>
              </w:rPr>
              <w:t>כמות</w:t>
            </w:r>
          </w:p>
        </w:tc>
      </w:tr>
      <w:tr w:rsidR="00F71DCC" w:rsidRPr="00360FE0" w:rsidTr="00C1261D">
        <w:trPr>
          <w:trHeight w:val="216"/>
        </w:trPr>
        <w:tc>
          <w:tcPr>
            <w:tcW w:w="1276" w:type="dxa"/>
          </w:tcPr>
          <w:p w:rsidR="00F71DCC" w:rsidRPr="00360FE0" w:rsidRDefault="00F71DCC" w:rsidP="00C1261D">
            <w:pPr>
              <w:pStyle w:val="af1"/>
              <w:spacing w:after="0" w:line="240" w:lineRule="auto"/>
              <w:ind w:left="0"/>
              <w:jc w:val="both"/>
              <w:rPr>
                <w:rFonts w:cs="David"/>
                <w:sz w:val="24"/>
                <w:szCs w:val="24"/>
                <w:rtl/>
              </w:rPr>
            </w:pPr>
            <w:r w:rsidRPr="00360FE0">
              <w:rPr>
                <w:rFonts w:cs="David" w:hint="cs"/>
                <w:sz w:val="24"/>
                <w:szCs w:val="24"/>
                <w:rtl/>
              </w:rPr>
              <w:t>1</w:t>
            </w:r>
          </w:p>
        </w:tc>
        <w:tc>
          <w:tcPr>
            <w:tcW w:w="2684" w:type="dxa"/>
          </w:tcPr>
          <w:p w:rsidR="00F71DCC" w:rsidRPr="00360FE0" w:rsidRDefault="00F71DCC" w:rsidP="00C1261D">
            <w:pPr>
              <w:pStyle w:val="af1"/>
              <w:spacing w:after="0" w:line="240" w:lineRule="auto"/>
              <w:ind w:left="0"/>
              <w:jc w:val="both"/>
              <w:rPr>
                <w:rFonts w:cs="David"/>
                <w:sz w:val="24"/>
                <w:szCs w:val="24"/>
                <w:rtl/>
              </w:rPr>
            </w:pPr>
            <w:r w:rsidRPr="00360FE0">
              <w:rPr>
                <w:rFonts w:cs="David" w:hint="cs"/>
                <w:sz w:val="24"/>
                <w:szCs w:val="24"/>
                <w:rtl/>
              </w:rPr>
              <w:t>מזגנים עיליים של 3.0 כ"ס (</w:t>
            </w:r>
            <w:proofErr w:type="spellStart"/>
            <w:r w:rsidRPr="00360FE0">
              <w:rPr>
                <w:rFonts w:cs="David" w:hint="cs"/>
                <w:sz w:val="24"/>
                <w:szCs w:val="24"/>
              </w:rPr>
              <w:t>B</w:t>
            </w:r>
            <w:r w:rsidRPr="00360FE0">
              <w:rPr>
                <w:rFonts w:cs="David"/>
                <w:sz w:val="24"/>
                <w:szCs w:val="24"/>
              </w:rPr>
              <w:t>m</w:t>
            </w:r>
            <w:proofErr w:type="spellEnd"/>
            <w:r w:rsidRPr="00360FE0">
              <w:rPr>
                <w:rFonts w:cs="David" w:hint="cs"/>
                <w:sz w:val="24"/>
                <w:szCs w:val="24"/>
                <w:rtl/>
              </w:rPr>
              <w:t xml:space="preserve"> 26,000 כ"א)</w:t>
            </w:r>
          </w:p>
        </w:tc>
        <w:tc>
          <w:tcPr>
            <w:tcW w:w="2160" w:type="dxa"/>
          </w:tcPr>
          <w:p w:rsidR="00F71DCC" w:rsidRPr="00360FE0" w:rsidRDefault="00F71DCC" w:rsidP="00C1261D">
            <w:pPr>
              <w:pStyle w:val="af1"/>
              <w:spacing w:after="0" w:line="240" w:lineRule="auto"/>
              <w:ind w:left="0"/>
              <w:jc w:val="both"/>
              <w:rPr>
                <w:rFonts w:cs="David"/>
                <w:sz w:val="24"/>
                <w:szCs w:val="24"/>
                <w:rtl/>
              </w:rPr>
            </w:pPr>
            <w:r w:rsidRPr="00360FE0">
              <w:rPr>
                <w:rFonts w:cs="David" w:hint="cs"/>
                <w:sz w:val="24"/>
                <w:szCs w:val="24"/>
                <w:rtl/>
              </w:rPr>
              <w:t>3</w:t>
            </w:r>
          </w:p>
        </w:tc>
      </w:tr>
    </w:tbl>
    <w:p w:rsidR="00F71DCC" w:rsidRPr="00360FE0" w:rsidRDefault="00F71DCC" w:rsidP="00F71DCC">
      <w:pPr>
        <w:jc w:val="both"/>
        <w:rPr>
          <w:rtl/>
        </w:rPr>
      </w:pPr>
    </w:p>
    <w:p w:rsidR="00F71DCC" w:rsidRPr="00360FE0" w:rsidRDefault="00F71DCC" w:rsidP="00F71DCC">
      <w:pPr>
        <w:jc w:val="both"/>
        <w:rPr>
          <w:rFonts w:hint="cs"/>
          <w:rtl/>
        </w:rPr>
      </w:pPr>
    </w:p>
    <w:p w:rsidR="00F71DCC" w:rsidRPr="00360FE0" w:rsidRDefault="00F71DCC" w:rsidP="00F71DCC">
      <w:pPr>
        <w:jc w:val="both"/>
        <w:rPr>
          <w:rtl/>
        </w:rPr>
      </w:pPr>
    </w:p>
    <w:p w:rsidR="00F71DCC" w:rsidRPr="00360FE0" w:rsidRDefault="00F71DCC" w:rsidP="00E136C4">
      <w:pPr>
        <w:pStyle w:val="af1"/>
        <w:numPr>
          <w:ilvl w:val="0"/>
          <w:numId w:val="19"/>
        </w:numPr>
        <w:spacing w:line="240" w:lineRule="auto"/>
        <w:jc w:val="both"/>
        <w:rPr>
          <w:rFonts w:cs="David"/>
          <w:sz w:val="24"/>
          <w:szCs w:val="24"/>
          <w:u w:val="single"/>
        </w:rPr>
      </w:pPr>
      <w:r w:rsidRPr="00360FE0">
        <w:rPr>
          <w:rFonts w:cs="David" w:hint="cs"/>
          <w:sz w:val="24"/>
          <w:szCs w:val="24"/>
          <w:u w:val="single"/>
          <w:rtl/>
        </w:rPr>
        <w:t>90.20  שילוט</w:t>
      </w:r>
    </w:p>
    <w:p w:rsidR="00F71DCC" w:rsidRPr="00360FE0" w:rsidRDefault="00F71DCC" w:rsidP="00E136C4">
      <w:pPr>
        <w:pStyle w:val="af1"/>
        <w:numPr>
          <w:ilvl w:val="0"/>
          <w:numId w:val="20"/>
        </w:numPr>
        <w:spacing w:line="240" w:lineRule="auto"/>
        <w:jc w:val="both"/>
        <w:rPr>
          <w:rFonts w:cs="David"/>
          <w:sz w:val="24"/>
          <w:szCs w:val="24"/>
        </w:rPr>
      </w:pPr>
      <w:r w:rsidRPr="00360FE0">
        <w:rPr>
          <w:rFonts w:cs="David" w:hint="cs"/>
          <w:sz w:val="24"/>
          <w:szCs w:val="24"/>
          <w:rtl/>
        </w:rPr>
        <w:t>שלט סימון</w:t>
      </w:r>
    </w:p>
    <w:p w:rsidR="00F71DCC" w:rsidRPr="00360FE0" w:rsidRDefault="00F71DCC" w:rsidP="00F71DCC">
      <w:pPr>
        <w:pStyle w:val="af1"/>
        <w:spacing w:line="240" w:lineRule="auto"/>
        <w:ind w:left="1080"/>
        <w:jc w:val="both"/>
        <w:rPr>
          <w:rFonts w:cs="David"/>
          <w:sz w:val="24"/>
          <w:szCs w:val="24"/>
          <w:rtl/>
        </w:rPr>
      </w:pPr>
      <w:r w:rsidRPr="00360FE0">
        <w:rPr>
          <w:rFonts w:cs="David" w:hint="cs"/>
          <w:sz w:val="24"/>
          <w:szCs w:val="24"/>
          <w:rtl/>
        </w:rPr>
        <w:t xml:space="preserve">כל מבנה יותקן בשלט כיתוב על גוש אבן במידות 685/500 ס"מ. נוסח השלט כמפורט בנספח ט' להלן. </w:t>
      </w:r>
    </w:p>
    <w:p w:rsidR="00F71DCC" w:rsidRPr="00360FE0" w:rsidRDefault="00F71DCC" w:rsidP="00E136C4">
      <w:pPr>
        <w:pStyle w:val="af1"/>
        <w:numPr>
          <w:ilvl w:val="0"/>
          <w:numId w:val="20"/>
        </w:numPr>
        <w:spacing w:line="240" w:lineRule="auto"/>
        <w:jc w:val="both"/>
        <w:rPr>
          <w:rFonts w:cs="David"/>
          <w:sz w:val="24"/>
          <w:szCs w:val="24"/>
        </w:rPr>
      </w:pPr>
      <w:r w:rsidRPr="00360FE0">
        <w:rPr>
          <w:rFonts w:cs="David" w:hint="cs"/>
          <w:sz w:val="24"/>
          <w:szCs w:val="24"/>
          <w:rtl/>
        </w:rPr>
        <w:t xml:space="preserve">שלטי דלת </w:t>
      </w:r>
    </w:p>
    <w:p w:rsidR="00F71DCC" w:rsidRPr="00360FE0" w:rsidRDefault="00F71DCC" w:rsidP="00F71DCC">
      <w:pPr>
        <w:pStyle w:val="af1"/>
        <w:spacing w:line="240" w:lineRule="auto"/>
        <w:ind w:left="1080"/>
        <w:jc w:val="both"/>
        <w:rPr>
          <w:rFonts w:cs="David"/>
          <w:sz w:val="24"/>
          <w:szCs w:val="24"/>
          <w:rtl/>
        </w:rPr>
      </w:pPr>
      <w:r w:rsidRPr="00360FE0">
        <w:rPr>
          <w:rFonts w:cs="David" w:hint="cs"/>
          <w:sz w:val="24"/>
          <w:szCs w:val="24"/>
          <w:rtl/>
        </w:rPr>
        <w:t>דלתות חדרי שי</w:t>
      </w:r>
      <w:smartTag w:uri="urn:schemas-microsoft-com:office:smarttags" w:element="PersonName">
        <w:r w:rsidRPr="00360FE0">
          <w:rPr>
            <w:rFonts w:cs="David" w:hint="cs"/>
            <w:sz w:val="24"/>
            <w:szCs w:val="24"/>
            <w:rtl/>
          </w:rPr>
          <w:t>רותי</w:t>
        </w:r>
      </w:smartTag>
      <w:r w:rsidRPr="00360FE0">
        <w:rPr>
          <w:rFonts w:cs="David" w:hint="cs"/>
          <w:sz w:val="24"/>
          <w:szCs w:val="24"/>
          <w:rtl/>
        </w:rPr>
        <w:t xml:space="preserve">ם </w:t>
      </w:r>
      <w:proofErr w:type="spellStart"/>
      <w:r w:rsidRPr="00360FE0">
        <w:rPr>
          <w:rFonts w:cs="David" w:hint="cs"/>
          <w:sz w:val="24"/>
          <w:szCs w:val="24"/>
          <w:rtl/>
        </w:rPr>
        <w:t>ישולטו</w:t>
      </w:r>
      <w:proofErr w:type="spellEnd"/>
      <w:r w:rsidRPr="00360FE0">
        <w:rPr>
          <w:rFonts w:cs="David" w:hint="cs"/>
          <w:sz w:val="24"/>
          <w:szCs w:val="24"/>
          <w:rtl/>
        </w:rPr>
        <w:t xml:space="preserve"> בשלטי </w:t>
      </w:r>
      <w:proofErr w:type="spellStart"/>
      <w:r w:rsidRPr="00360FE0">
        <w:rPr>
          <w:rFonts w:cs="David" w:hint="cs"/>
          <w:sz w:val="24"/>
          <w:szCs w:val="24"/>
          <w:rtl/>
        </w:rPr>
        <w:t>פרספקס</w:t>
      </w:r>
      <w:proofErr w:type="spellEnd"/>
      <w:r w:rsidRPr="00360FE0">
        <w:rPr>
          <w:rFonts w:cs="David" w:hint="cs"/>
          <w:sz w:val="24"/>
          <w:szCs w:val="24"/>
          <w:rtl/>
        </w:rPr>
        <w:t xml:space="preserve"> תוך ציון גברים,</w:t>
      </w:r>
      <w:r w:rsidR="007710A5">
        <w:rPr>
          <w:rFonts w:cs="David" w:hint="cs"/>
          <w:sz w:val="24"/>
          <w:szCs w:val="24"/>
          <w:rtl/>
        </w:rPr>
        <w:t xml:space="preserve"> </w:t>
      </w:r>
      <w:r w:rsidRPr="00360FE0">
        <w:rPr>
          <w:rFonts w:cs="David" w:hint="cs"/>
          <w:sz w:val="24"/>
          <w:szCs w:val="24"/>
          <w:rtl/>
        </w:rPr>
        <w:t>נשים,</w:t>
      </w:r>
      <w:r w:rsidR="007710A5">
        <w:rPr>
          <w:rFonts w:cs="David" w:hint="cs"/>
          <w:sz w:val="24"/>
          <w:szCs w:val="24"/>
          <w:rtl/>
        </w:rPr>
        <w:t xml:space="preserve"> </w:t>
      </w:r>
      <w:r w:rsidRPr="00360FE0">
        <w:rPr>
          <w:rFonts w:cs="David" w:hint="cs"/>
          <w:sz w:val="24"/>
          <w:szCs w:val="24"/>
          <w:rtl/>
        </w:rPr>
        <w:t xml:space="preserve">נכים. </w:t>
      </w:r>
    </w:p>
    <w:p w:rsidR="00F71DCC" w:rsidRPr="00360FE0" w:rsidRDefault="00F71DCC" w:rsidP="00F71DCC">
      <w:pPr>
        <w:pStyle w:val="af1"/>
        <w:spacing w:line="240" w:lineRule="auto"/>
        <w:ind w:left="1080"/>
        <w:jc w:val="both"/>
        <w:rPr>
          <w:rFonts w:cs="David"/>
          <w:sz w:val="24"/>
          <w:szCs w:val="24"/>
          <w:rtl/>
        </w:rPr>
      </w:pPr>
    </w:p>
    <w:p w:rsidR="00F71DCC" w:rsidRPr="00360FE0" w:rsidRDefault="00F71DCC" w:rsidP="00E136C4">
      <w:pPr>
        <w:pStyle w:val="af1"/>
        <w:numPr>
          <w:ilvl w:val="0"/>
          <w:numId w:val="20"/>
        </w:numPr>
        <w:spacing w:line="240" w:lineRule="auto"/>
        <w:jc w:val="both"/>
        <w:rPr>
          <w:rFonts w:cs="David"/>
          <w:sz w:val="24"/>
          <w:szCs w:val="24"/>
        </w:rPr>
      </w:pPr>
      <w:r w:rsidRPr="00360FE0">
        <w:rPr>
          <w:rFonts w:cs="David" w:hint="cs"/>
          <w:sz w:val="24"/>
          <w:szCs w:val="24"/>
          <w:rtl/>
        </w:rPr>
        <w:t xml:space="preserve">שילוט בטיחות </w:t>
      </w:r>
    </w:p>
    <w:p w:rsidR="00F71DCC" w:rsidRPr="00360FE0" w:rsidRDefault="00F71DCC" w:rsidP="00F71DCC">
      <w:pPr>
        <w:pStyle w:val="af1"/>
        <w:spacing w:line="240" w:lineRule="auto"/>
        <w:ind w:left="1080"/>
        <w:jc w:val="both"/>
        <w:rPr>
          <w:rFonts w:cs="David"/>
          <w:sz w:val="24"/>
          <w:szCs w:val="24"/>
          <w:rtl/>
        </w:rPr>
      </w:pPr>
      <w:r w:rsidRPr="00360FE0">
        <w:rPr>
          <w:rFonts w:cs="David" w:hint="cs"/>
          <w:sz w:val="24"/>
          <w:szCs w:val="24"/>
          <w:rtl/>
        </w:rPr>
        <w:t xml:space="preserve">בכל מקום שנדרש שילוט עפ"י דרישות הבטיחות, כגון סימון הנחיה, סימון הזהרה וכו' השילוט יתוכנן ויבוצע ע"י הקבלן בהתאם להנחיות יועץ הבטיחות מטעמו. </w:t>
      </w:r>
    </w:p>
    <w:p w:rsidR="00F71DCC" w:rsidRPr="00360FE0" w:rsidRDefault="00F71DCC" w:rsidP="00F71DCC">
      <w:pPr>
        <w:jc w:val="both"/>
        <w:rPr>
          <w:rtl/>
        </w:rPr>
      </w:pPr>
    </w:p>
    <w:p w:rsidR="00F71DCC" w:rsidRPr="00360FE0" w:rsidRDefault="00F71DCC" w:rsidP="00E136C4">
      <w:pPr>
        <w:pStyle w:val="af1"/>
        <w:numPr>
          <w:ilvl w:val="0"/>
          <w:numId w:val="19"/>
        </w:numPr>
        <w:spacing w:line="240" w:lineRule="auto"/>
        <w:jc w:val="both"/>
        <w:rPr>
          <w:rFonts w:cs="David"/>
          <w:sz w:val="24"/>
          <w:szCs w:val="24"/>
          <w:u w:val="single"/>
        </w:rPr>
      </w:pPr>
      <w:r w:rsidRPr="00360FE0">
        <w:rPr>
          <w:rFonts w:cs="David" w:hint="cs"/>
          <w:sz w:val="24"/>
          <w:szCs w:val="24"/>
          <w:u w:val="single"/>
          <w:rtl/>
        </w:rPr>
        <w:t xml:space="preserve">90.21 ארונות מטבח </w:t>
      </w:r>
    </w:p>
    <w:p w:rsidR="00F71DCC" w:rsidRPr="00360FE0" w:rsidRDefault="00F71DCC" w:rsidP="00F71DCC">
      <w:pPr>
        <w:pStyle w:val="af1"/>
        <w:spacing w:line="240" w:lineRule="auto"/>
        <w:jc w:val="both"/>
        <w:rPr>
          <w:rFonts w:cs="David"/>
          <w:sz w:val="24"/>
          <w:szCs w:val="24"/>
          <w:rtl/>
        </w:rPr>
      </w:pPr>
      <w:r w:rsidRPr="00360FE0">
        <w:rPr>
          <w:rFonts w:cs="David" w:hint="cs"/>
          <w:sz w:val="24"/>
          <w:szCs w:val="24"/>
          <w:rtl/>
        </w:rPr>
        <w:t xml:space="preserve">ארונות מטבח יהיו באורך </w:t>
      </w:r>
      <w:smartTag w:uri="urn:schemas-microsoft-com:office:smarttags" w:element="metricconverter">
        <w:smartTagPr>
          <w:attr w:name="ProductID" w:val="180 ס&quot;מ"/>
        </w:smartTagPr>
        <w:r w:rsidRPr="00360FE0">
          <w:rPr>
            <w:rFonts w:cs="David" w:hint="cs"/>
            <w:sz w:val="24"/>
            <w:szCs w:val="24"/>
            <w:rtl/>
          </w:rPr>
          <w:t>180 ס"מ</w:t>
        </w:r>
      </w:smartTag>
      <w:r w:rsidRPr="00360FE0">
        <w:rPr>
          <w:rFonts w:cs="David" w:hint="cs"/>
          <w:sz w:val="24"/>
          <w:szCs w:val="24"/>
          <w:rtl/>
        </w:rPr>
        <w:t xml:space="preserve"> מורכבים מ-3 מודלים, </w:t>
      </w:r>
      <w:smartTag w:uri="urn:schemas-microsoft-com:office:smarttags" w:element="metricconverter">
        <w:smartTagPr>
          <w:attr w:name="ProductID" w:val="60 ס&quot;מ"/>
        </w:smartTagPr>
        <w:r w:rsidRPr="00360FE0">
          <w:rPr>
            <w:rFonts w:cs="David" w:hint="cs"/>
            <w:sz w:val="24"/>
            <w:szCs w:val="24"/>
            <w:rtl/>
          </w:rPr>
          <w:t>60 ס"מ</w:t>
        </w:r>
      </w:smartTag>
      <w:r w:rsidRPr="00360FE0">
        <w:rPr>
          <w:rFonts w:cs="David" w:hint="cs"/>
          <w:sz w:val="24"/>
          <w:szCs w:val="24"/>
          <w:rtl/>
        </w:rPr>
        <w:t xml:space="preserve"> כל אחד.</w:t>
      </w:r>
    </w:p>
    <w:p w:rsidR="00F71DCC" w:rsidRPr="00360FE0" w:rsidRDefault="00F71DCC" w:rsidP="00F71DCC">
      <w:pPr>
        <w:pStyle w:val="af1"/>
        <w:spacing w:line="240" w:lineRule="auto"/>
        <w:jc w:val="both"/>
        <w:rPr>
          <w:rFonts w:cs="David"/>
          <w:sz w:val="24"/>
          <w:szCs w:val="24"/>
          <w:rtl/>
        </w:rPr>
      </w:pPr>
      <w:r w:rsidRPr="00360FE0">
        <w:rPr>
          <w:rFonts w:cs="David" w:hint="cs"/>
          <w:sz w:val="24"/>
          <w:szCs w:val="24"/>
          <w:rtl/>
        </w:rPr>
        <w:t xml:space="preserve">מודול אח יכיל 4 מגירות אחת מעל השנייה ושני מודולים נוספים עם דלת ומדף בכל מודול. </w:t>
      </w:r>
    </w:p>
    <w:p w:rsidR="00F71DCC" w:rsidRPr="00360FE0" w:rsidRDefault="00F71DCC" w:rsidP="00F71DCC">
      <w:pPr>
        <w:pStyle w:val="af1"/>
        <w:spacing w:line="240" w:lineRule="auto"/>
        <w:jc w:val="both"/>
        <w:rPr>
          <w:rFonts w:cs="David"/>
          <w:sz w:val="24"/>
          <w:szCs w:val="24"/>
          <w:rtl/>
        </w:rPr>
      </w:pPr>
      <w:r w:rsidRPr="00360FE0">
        <w:rPr>
          <w:rFonts w:cs="David" w:hint="cs"/>
          <w:sz w:val="24"/>
          <w:szCs w:val="24"/>
          <w:rtl/>
        </w:rPr>
        <w:t xml:space="preserve">ארונות מטבח יבוצעו מלוחות עץ לבוד בעובי </w:t>
      </w:r>
      <w:smartTag w:uri="urn:schemas-microsoft-com:office:smarttags" w:element="metricconverter">
        <w:smartTagPr>
          <w:attr w:name="ProductID" w:val="18 מ&quot;מ"/>
        </w:smartTagPr>
        <w:r w:rsidRPr="00360FE0">
          <w:rPr>
            <w:rFonts w:cs="David" w:hint="cs"/>
            <w:sz w:val="24"/>
            <w:szCs w:val="24"/>
            <w:rtl/>
          </w:rPr>
          <w:t>18 מ"מ</w:t>
        </w:r>
      </w:smartTag>
      <w:r w:rsidRPr="00360FE0">
        <w:rPr>
          <w:rFonts w:cs="David" w:hint="cs"/>
          <w:sz w:val="24"/>
          <w:szCs w:val="24"/>
          <w:rtl/>
        </w:rPr>
        <w:t xml:space="preserve"> מצופים </w:t>
      </w:r>
      <w:proofErr w:type="spellStart"/>
      <w:r w:rsidRPr="00360FE0">
        <w:rPr>
          <w:rFonts w:cs="David" w:hint="cs"/>
          <w:sz w:val="24"/>
          <w:szCs w:val="24"/>
          <w:rtl/>
        </w:rPr>
        <w:t>פורמיקה</w:t>
      </w:r>
      <w:proofErr w:type="spellEnd"/>
      <w:r w:rsidRPr="00360FE0">
        <w:rPr>
          <w:rFonts w:cs="David" w:hint="cs"/>
          <w:sz w:val="24"/>
          <w:szCs w:val="24"/>
          <w:rtl/>
        </w:rPr>
        <w:t xml:space="preserve"> מסוג </w:t>
      </w:r>
      <w:proofErr w:type="spellStart"/>
      <w:r w:rsidRPr="00360FE0">
        <w:rPr>
          <w:rFonts w:cs="David" w:hint="cs"/>
          <w:sz w:val="24"/>
          <w:szCs w:val="24"/>
          <w:rtl/>
        </w:rPr>
        <w:t>טאפ</w:t>
      </w:r>
      <w:proofErr w:type="spellEnd"/>
      <w:r w:rsidRPr="00360FE0">
        <w:rPr>
          <w:rFonts w:cs="David" w:hint="cs"/>
          <w:sz w:val="24"/>
          <w:szCs w:val="24"/>
          <w:rtl/>
        </w:rPr>
        <w:t xml:space="preserve"> משני הצדדים. הדלתות תהיינה </w:t>
      </w:r>
      <w:proofErr w:type="spellStart"/>
      <w:r w:rsidRPr="00360FE0">
        <w:rPr>
          <w:rFonts w:cs="David" w:hint="cs"/>
          <w:sz w:val="24"/>
          <w:szCs w:val="24"/>
          <w:rtl/>
        </w:rPr>
        <w:t>פוסטפורמינג</w:t>
      </w:r>
      <w:proofErr w:type="spellEnd"/>
      <w:r w:rsidRPr="00360FE0">
        <w:rPr>
          <w:rFonts w:cs="David" w:hint="cs"/>
          <w:sz w:val="24"/>
          <w:szCs w:val="24"/>
          <w:rtl/>
        </w:rPr>
        <w:t>.</w:t>
      </w:r>
    </w:p>
    <w:p w:rsidR="00F71DCC" w:rsidRPr="00360FE0" w:rsidRDefault="00F71DCC" w:rsidP="00F71DCC">
      <w:pPr>
        <w:pStyle w:val="af1"/>
        <w:spacing w:line="240" w:lineRule="auto"/>
        <w:jc w:val="both"/>
        <w:rPr>
          <w:rFonts w:cs="David"/>
          <w:sz w:val="24"/>
          <w:szCs w:val="24"/>
          <w:rtl/>
        </w:rPr>
      </w:pPr>
      <w:r w:rsidRPr="00360FE0">
        <w:rPr>
          <w:rFonts w:cs="David" w:hint="cs"/>
          <w:sz w:val="24"/>
          <w:szCs w:val="24"/>
          <w:rtl/>
        </w:rPr>
        <w:t>אורך הארון יהיה כמפורט בתוכנית ועומקו כ-</w:t>
      </w:r>
      <w:smartTag w:uri="urn:schemas-microsoft-com:office:smarttags" w:element="metricconverter">
        <w:smartTagPr>
          <w:attr w:name="ProductID" w:val="55 ס&quot;מ"/>
        </w:smartTagPr>
        <w:r w:rsidRPr="00360FE0">
          <w:rPr>
            <w:rFonts w:cs="David" w:hint="cs"/>
            <w:sz w:val="24"/>
            <w:szCs w:val="24"/>
            <w:rtl/>
          </w:rPr>
          <w:t>55 ס"מ</w:t>
        </w:r>
      </w:smartTag>
      <w:r w:rsidRPr="00360FE0">
        <w:rPr>
          <w:rFonts w:cs="David" w:hint="cs"/>
          <w:sz w:val="24"/>
          <w:szCs w:val="24"/>
          <w:rtl/>
        </w:rPr>
        <w:t xml:space="preserve"> לרבות </w:t>
      </w:r>
      <w:proofErr w:type="spellStart"/>
      <w:r w:rsidRPr="00360FE0">
        <w:rPr>
          <w:rFonts w:cs="David" w:hint="cs"/>
          <w:sz w:val="24"/>
          <w:szCs w:val="24"/>
          <w:rtl/>
        </w:rPr>
        <w:t>צוקל</w:t>
      </w:r>
      <w:proofErr w:type="spellEnd"/>
      <w:r w:rsidRPr="00360FE0">
        <w:rPr>
          <w:rFonts w:cs="David" w:hint="cs"/>
          <w:sz w:val="24"/>
          <w:szCs w:val="24"/>
          <w:rtl/>
        </w:rPr>
        <w:t xml:space="preserve"> בגובה </w:t>
      </w:r>
      <w:smartTag w:uri="urn:schemas-microsoft-com:office:smarttags" w:element="metricconverter">
        <w:smartTagPr>
          <w:attr w:name="ProductID" w:val="7 ס&quot;מ"/>
        </w:smartTagPr>
        <w:r w:rsidRPr="00360FE0">
          <w:rPr>
            <w:rFonts w:cs="David" w:hint="cs"/>
            <w:sz w:val="24"/>
            <w:szCs w:val="24"/>
            <w:rtl/>
          </w:rPr>
          <w:t>7 ס"מ</w:t>
        </w:r>
      </w:smartTag>
      <w:r w:rsidRPr="00360FE0">
        <w:rPr>
          <w:rFonts w:cs="David" w:hint="cs"/>
          <w:sz w:val="24"/>
          <w:szCs w:val="24"/>
          <w:rtl/>
        </w:rPr>
        <w:t xml:space="preserve">. </w:t>
      </w:r>
    </w:p>
    <w:p w:rsidR="007710A5" w:rsidRPr="007710A5" w:rsidRDefault="00F71DCC" w:rsidP="007710A5">
      <w:pPr>
        <w:pStyle w:val="af1"/>
        <w:spacing w:line="240" w:lineRule="auto"/>
        <w:jc w:val="both"/>
        <w:rPr>
          <w:rFonts w:cs="David"/>
          <w:u w:val="single"/>
          <w:rtl/>
        </w:rPr>
      </w:pPr>
      <w:r w:rsidRPr="00360FE0">
        <w:rPr>
          <w:rFonts w:cs="David" w:hint="cs"/>
          <w:rtl/>
        </w:rPr>
        <w:t xml:space="preserve">משטח העבודה יהיה מגרניט בעובי </w:t>
      </w:r>
      <w:smartTag w:uri="urn:schemas-microsoft-com:office:smarttags" w:element="metricconverter">
        <w:smartTagPr>
          <w:attr w:name="ProductID" w:val="2 ס&quot;מ"/>
        </w:smartTagPr>
        <w:r w:rsidRPr="00360FE0">
          <w:rPr>
            <w:rFonts w:cs="David" w:hint="cs"/>
            <w:rtl/>
          </w:rPr>
          <w:t>2 ס"מ</w:t>
        </w:r>
      </w:smartTag>
      <w:r w:rsidRPr="00360FE0">
        <w:rPr>
          <w:rFonts w:cs="David" w:hint="cs"/>
          <w:rtl/>
        </w:rPr>
        <w:t xml:space="preserve">  ויכלול קנט עליון ותחתון ו- 2 כיורים שקועים מנירוסטה בגודל של  60/40 כ"א. </w:t>
      </w:r>
      <w:r w:rsidR="007710A5" w:rsidRPr="007710A5">
        <w:rPr>
          <w:rFonts w:cs="David" w:hint="cs"/>
          <w:u w:val="single"/>
          <w:rtl/>
        </w:rPr>
        <w:t>פרזול של בלום או ש"ע.</w:t>
      </w:r>
    </w:p>
    <w:p w:rsidR="00F71DCC" w:rsidRDefault="00F71DCC" w:rsidP="00F71DCC">
      <w:pPr>
        <w:pStyle w:val="af1"/>
        <w:spacing w:line="240" w:lineRule="auto"/>
        <w:jc w:val="both"/>
        <w:rPr>
          <w:rFonts w:cs="David"/>
          <w:rtl/>
        </w:rPr>
      </w:pPr>
    </w:p>
    <w:p w:rsidR="00F71DCC" w:rsidRPr="00360FE0" w:rsidRDefault="00F71DCC" w:rsidP="00F71DCC">
      <w:pPr>
        <w:pStyle w:val="af1"/>
        <w:spacing w:line="240" w:lineRule="auto"/>
        <w:jc w:val="both"/>
        <w:rPr>
          <w:rFonts w:cs="David"/>
          <w:sz w:val="24"/>
          <w:szCs w:val="24"/>
          <w:rtl/>
        </w:rPr>
      </w:pPr>
    </w:p>
    <w:p w:rsidR="00F71DCC" w:rsidRPr="00360FE0" w:rsidRDefault="00F71DCC" w:rsidP="00E136C4">
      <w:pPr>
        <w:pStyle w:val="af1"/>
        <w:numPr>
          <w:ilvl w:val="0"/>
          <w:numId w:val="19"/>
        </w:numPr>
        <w:spacing w:line="240" w:lineRule="auto"/>
        <w:jc w:val="both"/>
        <w:rPr>
          <w:rFonts w:cs="David"/>
          <w:sz w:val="24"/>
          <w:szCs w:val="24"/>
          <w:u w:val="single"/>
        </w:rPr>
      </w:pPr>
      <w:r w:rsidRPr="00360FE0">
        <w:rPr>
          <w:rFonts w:cs="David" w:hint="cs"/>
          <w:sz w:val="24"/>
          <w:szCs w:val="24"/>
          <w:u w:val="single"/>
          <w:rtl/>
        </w:rPr>
        <w:t>90.23 נגישות ומתקנים לנכים</w:t>
      </w:r>
    </w:p>
    <w:p w:rsidR="00F71DCC" w:rsidRPr="00360FE0" w:rsidRDefault="00F71DCC" w:rsidP="00F71DCC">
      <w:pPr>
        <w:pStyle w:val="af1"/>
        <w:spacing w:line="240" w:lineRule="auto"/>
        <w:jc w:val="both"/>
        <w:rPr>
          <w:rFonts w:cs="David"/>
          <w:sz w:val="24"/>
          <w:szCs w:val="24"/>
          <w:rtl/>
        </w:rPr>
      </w:pPr>
      <w:r w:rsidRPr="00360FE0">
        <w:rPr>
          <w:rFonts w:cs="David" w:hint="cs"/>
          <w:sz w:val="24"/>
          <w:szCs w:val="24"/>
          <w:rtl/>
        </w:rPr>
        <w:t>המבנים יעמדו בדרישות נגישות עבור נכים כמתחייב על פי כל דין ובכלל זה רמפות בכניסה, קבועות פרזול ואביזרים לשי</w:t>
      </w:r>
      <w:smartTag w:uri="urn:schemas-microsoft-com:office:smarttags" w:element="PersonName">
        <w:r w:rsidRPr="00360FE0">
          <w:rPr>
            <w:rFonts w:cs="David" w:hint="cs"/>
            <w:sz w:val="24"/>
            <w:szCs w:val="24"/>
            <w:rtl/>
          </w:rPr>
          <w:t>רותי</w:t>
        </w:r>
      </w:smartTag>
      <w:r w:rsidRPr="00360FE0">
        <w:rPr>
          <w:rFonts w:cs="David" w:hint="cs"/>
          <w:sz w:val="24"/>
          <w:szCs w:val="24"/>
          <w:rtl/>
        </w:rPr>
        <w:t xml:space="preserve"> נכים וכו'. </w:t>
      </w:r>
    </w:p>
    <w:p w:rsidR="00F71DCC" w:rsidRPr="00360FE0" w:rsidRDefault="00F71DCC" w:rsidP="00F71DCC">
      <w:pPr>
        <w:pStyle w:val="af1"/>
        <w:spacing w:line="240" w:lineRule="auto"/>
        <w:jc w:val="both"/>
        <w:rPr>
          <w:rFonts w:cs="David"/>
          <w:sz w:val="24"/>
          <w:szCs w:val="24"/>
          <w:rtl/>
        </w:rPr>
      </w:pPr>
    </w:p>
    <w:p w:rsidR="00F71DCC" w:rsidRPr="00360FE0" w:rsidRDefault="00F71DCC" w:rsidP="00F71DCC">
      <w:pPr>
        <w:pStyle w:val="af1"/>
        <w:spacing w:line="240" w:lineRule="auto"/>
        <w:jc w:val="both"/>
        <w:rPr>
          <w:rFonts w:cs="David"/>
          <w:sz w:val="24"/>
          <w:szCs w:val="24"/>
          <w:u w:val="single"/>
          <w:rtl/>
        </w:rPr>
      </w:pPr>
      <w:r w:rsidRPr="00360FE0">
        <w:rPr>
          <w:rFonts w:cs="David" w:hint="cs"/>
          <w:sz w:val="24"/>
          <w:szCs w:val="24"/>
          <w:u w:val="single"/>
          <w:rtl/>
        </w:rPr>
        <w:t xml:space="preserve">פרק 99 </w:t>
      </w:r>
      <w:r w:rsidRPr="00360FE0">
        <w:rPr>
          <w:rFonts w:cs="David"/>
          <w:sz w:val="24"/>
          <w:szCs w:val="24"/>
          <w:u w:val="single"/>
          <w:rtl/>
        </w:rPr>
        <w:t>–</w:t>
      </w:r>
      <w:r w:rsidRPr="00360FE0">
        <w:rPr>
          <w:rFonts w:cs="David" w:hint="cs"/>
          <w:sz w:val="24"/>
          <w:szCs w:val="24"/>
          <w:u w:val="single"/>
          <w:rtl/>
        </w:rPr>
        <w:t xml:space="preserve"> טבלת מפרט ונתונים</w:t>
      </w:r>
    </w:p>
    <w:p w:rsidR="00F71DCC" w:rsidRPr="00360FE0" w:rsidRDefault="00F71DCC" w:rsidP="00F71DCC">
      <w:pPr>
        <w:pStyle w:val="af1"/>
        <w:spacing w:line="240" w:lineRule="auto"/>
        <w:jc w:val="both"/>
        <w:rPr>
          <w:rFonts w:cs="David"/>
          <w:sz w:val="24"/>
          <w:szCs w:val="24"/>
          <w:rtl/>
        </w:rPr>
      </w:pPr>
      <w:r w:rsidRPr="00360FE0">
        <w:rPr>
          <w:rFonts w:cs="David" w:hint="cs"/>
          <w:sz w:val="24"/>
          <w:szCs w:val="24"/>
          <w:rtl/>
        </w:rPr>
        <w:t xml:space="preserve">ראה בהצעה. </w:t>
      </w:r>
    </w:p>
    <w:p w:rsidR="00F71DCC" w:rsidRPr="00360FE0" w:rsidRDefault="00F71DCC" w:rsidP="00F71DCC">
      <w:pPr>
        <w:pStyle w:val="af1"/>
        <w:spacing w:line="240" w:lineRule="auto"/>
        <w:jc w:val="both"/>
        <w:rPr>
          <w:rFonts w:cs="David"/>
          <w:sz w:val="24"/>
          <w:szCs w:val="24"/>
          <w:rtl/>
        </w:rPr>
      </w:pPr>
    </w:p>
    <w:p w:rsidR="00F71DCC" w:rsidRPr="00360FE0" w:rsidRDefault="00F71DCC" w:rsidP="00F71DCC">
      <w:pPr>
        <w:pStyle w:val="af1"/>
        <w:spacing w:line="240" w:lineRule="auto"/>
        <w:jc w:val="both"/>
        <w:rPr>
          <w:rFonts w:cs="David"/>
          <w:rtl/>
        </w:rPr>
      </w:pPr>
    </w:p>
    <w:p w:rsidR="00F71DCC" w:rsidRPr="00360FE0" w:rsidRDefault="00F71DCC" w:rsidP="00F71DCC">
      <w:pPr>
        <w:pStyle w:val="af1"/>
        <w:spacing w:line="240" w:lineRule="auto"/>
        <w:jc w:val="both"/>
        <w:rPr>
          <w:rFonts w:cs="David"/>
          <w:rtl/>
        </w:rPr>
      </w:pPr>
    </w:p>
    <w:p w:rsidR="00F71DCC" w:rsidRPr="00360FE0" w:rsidRDefault="00F71DCC" w:rsidP="00F71DCC">
      <w:pPr>
        <w:pStyle w:val="af1"/>
        <w:spacing w:line="240" w:lineRule="auto"/>
        <w:jc w:val="both"/>
        <w:rPr>
          <w:rFonts w:cs="David"/>
          <w:rtl/>
        </w:rPr>
      </w:pPr>
    </w:p>
    <w:p w:rsidR="00F71DCC" w:rsidRPr="00360FE0" w:rsidRDefault="00F71DCC" w:rsidP="00F71DCC">
      <w:pPr>
        <w:pStyle w:val="af1"/>
        <w:spacing w:line="240" w:lineRule="auto"/>
        <w:jc w:val="both"/>
        <w:rPr>
          <w:rFonts w:cs="David"/>
          <w:rtl/>
        </w:rPr>
      </w:pPr>
    </w:p>
    <w:p w:rsidR="00F71DCC" w:rsidRPr="00360FE0" w:rsidRDefault="00F71DCC" w:rsidP="00F71DCC">
      <w:pPr>
        <w:pStyle w:val="af1"/>
        <w:spacing w:line="240" w:lineRule="auto"/>
        <w:jc w:val="both"/>
        <w:rPr>
          <w:rFonts w:cs="David"/>
          <w:rtl/>
        </w:rPr>
      </w:pPr>
    </w:p>
    <w:p w:rsidR="00F71DCC" w:rsidRPr="00360FE0" w:rsidRDefault="00F71DCC" w:rsidP="00F71DCC">
      <w:pPr>
        <w:pStyle w:val="af1"/>
        <w:spacing w:line="240" w:lineRule="auto"/>
        <w:jc w:val="both"/>
        <w:rPr>
          <w:rFonts w:cs="David"/>
          <w:rtl/>
        </w:rPr>
      </w:pPr>
    </w:p>
    <w:p w:rsidR="00F71DCC" w:rsidRPr="00360FE0" w:rsidRDefault="00F71DCC" w:rsidP="00F71DCC">
      <w:pPr>
        <w:pStyle w:val="af1"/>
        <w:spacing w:line="240" w:lineRule="auto"/>
        <w:jc w:val="both"/>
        <w:rPr>
          <w:rFonts w:cs="David"/>
          <w:rtl/>
        </w:rPr>
      </w:pPr>
    </w:p>
    <w:p w:rsidR="00F71DCC" w:rsidRPr="00360FE0" w:rsidRDefault="00F71DCC" w:rsidP="00F71DCC">
      <w:pPr>
        <w:pStyle w:val="af1"/>
        <w:spacing w:line="240" w:lineRule="auto"/>
        <w:jc w:val="both"/>
        <w:rPr>
          <w:rFonts w:cs="David"/>
          <w:rtl/>
        </w:rPr>
      </w:pPr>
    </w:p>
    <w:p w:rsidR="00F71DCC" w:rsidRPr="00360FE0" w:rsidRDefault="00F71DCC" w:rsidP="00F71DCC">
      <w:pPr>
        <w:pStyle w:val="af1"/>
        <w:spacing w:line="240" w:lineRule="auto"/>
        <w:jc w:val="both"/>
        <w:rPr>
          <w:rFonts w:cs="David"/>
          <w:rtl/>
        </w:rPr>
      </w:pPr>
    </w:p>
    <w:p w:rsidR="00F71DCC" w:rsidRPr="00360FE0" w:rsidRDefault="00F71DCC" w:rsidP="00F71DCC">
      <w:pPr>
        <w:pStyle w:val="af1"/>
        <w:spacing w:line="240" w:lineRule="auto"/>
        <w:jc w:val="both"/>
        <w:rPr>
          <w:rFonts w:cs="David"/>
          <w:rtl/>
        </w:rPr>
      </w:pPr>
    </w:p>
    <w:p w:rsidR="00F71DCC" w:rsidRPr="00360FE0" w:rsidRDefault="00F71DCC" w:rsidP="00F71DCC">
      <w:pPr>
        <w:pStyle w:val="af1"/>
        <w:spacing w:line="240" w:lineRule="auto"/>
        <w:jc w:val="both"/>
        <w:rPr>
          <w:rFonts w:cs="David"/>
          <w:rtl/>
        </w:rPr>
      </w:pPr>
    </w:p>
    <w:p w:rsidR="00F71DCC" w:rsidRPr="00360FE0" w:rsidRDefault="00F71DCC" w:rsidP="00F71DCC">
      <w:pPr>
        <w:pStyle w:val="af1"/>
        <w:spacing w:line="240" w:lineRule="auto"/>
        <w:jc w:val="both"/>
        <w:rPr>
          <w:rFonts w:cs="David"/>
          <w:rtl/>
        </w:rPr>
      </w:pPr>
    </w:p>
    <w:p w:rsidR="00F71DCC" w:rsidRPr="00360FE0" w:rsidRDefault="00F71DCC" w:rsidP="00F71DCC">
      <w:pPr>
        <w:pStyle w:val="af1"/>
        <w:spacing w:line="240" w:lineRule="auto"/>
        <w:jc w:val="both"/>
        <w:rPr>
          <w:rFonts w:cs="David"/>
          <w:rtl/>
        </w:rPr>
      </w:pPr>
    </w:p>
    <w:p w:rsidR="00F71DCC" w:rsidRPr="00360FE0" w:rsidRDefault="00F71DCC" w:rsidP="00F71DCC">
      <w:pPr>
        <w:pStyle w:val="af1"/>
        <w:spacing w:line="240" w:lineRule="auto"/>
        <w:jc w:val="both"/>
        <w:rPr>
          <w:rFonts w:cs="David"/>
          <w:rtl/>
        </w:rPr>
      </w:pPr>
    </w:p>
    <w:p w:rsidR="00F71DCC" w:rsidRPr="00360FE0" w:rsidRDefault="00F71DCC" w:rsidP="00F71DCC">
      <w:pPr>
        <w:pStyle w:val="af1"/>
        <w:spacing w:line="240" w:lineRule="auto"/>
        <w:jc w:val="both"/>
        <w:rPr>
          <w:rFonts w:cs="David"/>
          <w:rtl/>
        </w:rPr>
      </w:pPr>
    </w:p>
    <w:p w:rsidR="00F71DCC" w:rsidRPr="00360FE0" w:rsidRDefault="00F71DCC" w:rsidP="00F71DCC">
      <w:pPr>
        <w:pStyle w:val="af1"/>
        <w:spacing w:line="240" w:lineRule="auto"/>
        <w:jc w:val="both"/>
        <w:rPr>
          <w:rFonts w:cs="David"/>
          <w:rtl/>
        </w:rPr>
      </w:pPr>
    </w:p>
    <w:p w:rsidR="00F71DCC" w:rsidRPr="00360FE0" w:rsidRDefault="00F71DCC" w:rsidP="00F71DCC">
      <w:pPr>
        <w:pStyle w:val="af1"/>
        <w:spacing w:line="240" w:lineRule="auto"/>
        <w:jc w:val="both"/>
        <w:rPr>
          <w:rFonts w:cs="David"/>
          <w:rtl/>
        </w:rPr>
      </w:pPr>
    </w:p>
    <w:p w:rsidR="00F71DCC" w:rsidRPr="00360FE0" w:rsidRDefault="00F71DCC" w:rsidP="00F71DCC">
      <w:pPr>
        <w:pStyle w:val="af1"/>
        <w:spacing w:line="240" w:lineRule="auto"/>
        <w:jc w:val="both"/>
        <w:rPr>
          <w:rFonts w:cs="David"/>
          <w:rtl/>
        </w:rPr>
      </w:pPr>
    </w:p>
    <w:p w:rsidR="00F71DCC" w:rsidRPr="00360FE0" w:rsidRDefault="00F71DCC" w:rsidP="00F71DCC">
      <w:pPr>
        <w:pStyle w:val="af1"/>
        <w:spacing w:line="240" w:lineRule="auto"/>
        <w:jc w:val="both"/>
        <w:rPr>
          <w:rFonts w:cs="David"/>
          <w:rtl/>
        </w:rPr>
      </w:pPr>
    </w:p>
    <w:p w:rsidR="00F71DCC" w:rsidRPr="00360FE0" w:rsidRDefault="00F71DCC" w:rsidP="00F71DCC">
      <w:pPr>
        <w:pStyle w:val="af1"/>
        <w:spacing w:line="240" w:lineRule="auto"/>
        <w:jc w:val="both"/>
        <w:rPr>
          <w:rFonts w:cs="David"/>
          <w:rtl/>
        </w:rPr>
      </w:pPr>
    </w:p>
    <w:p w:rsidR="00F71DCC" w:rsidRPr="00360FE0" w:rsidRDefault="00F71DCC" w:rsidP="00F71DCC">
      <w:pPr>
        <w:pStyle w:val="af1"/>
        <w:spacing w:line="240" w:lineRule="auto"/>
        <w:jc w:val="both"/>
        <w:rPr>
          <w:rFonts w:cs="David"/>
          <w:rtl/>
        </w:rPr>
      </w:pPr>
    </w:p>
    <w:p w:rsidR="00F71DCC" w:rsidRPr="00360FE0" w:rsidRDefault="00F71DCC" w:rsidP="00F71DCC">
      <w:pPr>
        <w:pStyle w:val="af1"/>
        <w:spacing w:line="240" w:lineRule="auto"/>
        <w:rPr>
          <w:rFonts w:cs="David"/>
          <w:rtl/>
        </w:rPr>
      </w:pPr>
    </w:p>
    <w:p w:rsidR="00F71DCC" w:rsidRPr="00360FE0" w:rsidRDefault="00F71DCC" w:rsidP="00F71DCC">
      <w:pPr>
        <w:pStyle w:val="af1"/>
        <w:spacing w:line="240" w:lineRule="auto"/>
        <w:rPr>
          <w:rFonts w:cs="David"/>
          <w:rtl/>
        </w:rPr>
      </w:pPr>
    </w:p>
    <w:p w:rsidR="00F71DCC" w:rsidRPr="00360FE0" w:rsidRDefault="00F71DCC" w:rsidP="00F71DCC">
      <w:pPr>
        <w:pStyle w:val="af1"/>
        <w:spacing w:line="240" w:lineRule="auto"/>
        <w:rPr>
          <w:rFonts w:cs="David"/>
          <w:rtl/>
        </w:rPr>
      </w:pPr>
    </w:p>
    <w:p w:rsidR="00F71DCC" w:rsidRPr="00360FE0" w:rsidRDefault="00F71DCC" w:rsidP="00F71DCC">
      <w:pPr>
        <w:pStyle w:val="af1"/>
        <w:spacing w:line="240" w:lineRule="auto"/>
        <w:rPr>
          <w:rFonts w:cs="David"/>
          <w:rtl/>
        </w:rPr>
      </w:pPr>
    </w:p>
    <w:p w:rsidR="00F71DCC" w:rsidRPr="00360FE0" w:rsidRDefault="00F71DCC" w:rsidP="00F71DCC">
      <w:pPr>
        <w:pStyle w:val="af1"/>
        <w:spacing w:line="240" w:lineRule="auto"/>
        <w:rPr>
          <w:rFonts w:cs="David"/>
          <w:rtl/>
        </w:rPr>
      </w:pPr>
    </w:p>
    <w:p w:rsidR="00F71DCC" w:rsidRPr="00360FE0" w:rsidRDefault="00F71DCC" w:rsidP="00F71DCC">
      <w:pPr>
        <w:pStyle w:val="af1"/>
        <w:spacing w:line="240" w:lineRule="auto"/>
        <w:rPr>
          <w:rFonts w:cs="David"/>
          <w:rtl/>
        </w:rPr>
      </w:pPr>
    </w:p>
    <w:p w:rsidR="00F71DCC" w:rsidRPr="00360FE0" w:rsidRDefault="00F71DCC" w:rsidP="00F71DCC">
      <w:pPr>
        <w:pStyle w:val="af1"/>
        <w:spacing w:line="240" w:lineRule="auto"/>
        <w:rPr>
          <w:rFonts w:cs="David"/>
          <w:rtl/>
        </w:rPr>
      </w:pPr>
    </w:p>
    <w:p w:rsidR="00F71DCC" w:rsidRPr="00360FE0" w:rsidRDefault="00F71DCC" w:rsidP="00F71DCC">
      <w:pPr>
        <w:pStyle w:val="af1"/>
        <w:spacing w:line="240" w:lineRule="auto"/>
        <w:rPr>
          <w:rFonts w:cs="David"/>
          <w:rtl/>
        </w:rPr>
      </w:pPr>
    </w:p>
    <w:p w:rsidR="00F71DCC" w:rsidRPr="00360FE0" w:rsidRDefault="00F71DCC" w:rsidP="00F71DCC">
      <w:pPr>
        <w:pStyle w:val="af1"/>
        <w:spacing w:line="240" w:lineRule="auto"/>
        <w:rPr>
          <w:rFonts w:cs="David"/>
          <w:rtl/>
        </w:rPr>
      </w:pPr>
    </w:p>
    <w:p w:rsidR="00F71DCC" w:rsidRPr="00266E5A" w:rsidRDefault="00F71DCC" w:rsidP="00F71DCC">
      <w:pPr>
        <w:pStyle w:val="af1"/>
        <w:spacing w:line="240" w:lineRule="auto"/>
        <w:jc w:val="both"/>
        <w:rPr>
          <w:rFonts w:cs="David"/>
          <w:sz w:val="28"/>
          <w:szCs w:val="28"/>
          <w:rtl/>
        </w:rPr>
      </w:pPr>
      <w:r w:rsidRPr="00360FE0">
        <w:rPr>
          <w:rFonts w:cs="David"/>
          <w:sz w:val="24"/>
          <w:szCs w:val="24"/>
          <w:rtl/>
        </w:rPr>
        <w:br w:type="page"/>
      </w:r>
    </w:p>
    <w:p w:rsidR="00F71DCC" w:rsidRPr="00266E5A" w:rsidRDefault="00F71DCC" w:rsidP="00F71DCC">
      <w:pPr>
        <w:pStyle w:val="af1"/>
        <w:spacing w:line="240" w:lineRule="auto"/>
        <w:jc w:val="center"/>
        <w:rPr>
          <w:rFonts w:cs="David"/>
          <w:sz w:val="28"/>
          <w:szCs w:val="28"/>
          <w:u w:val="single"/>
          <w:rtl/>
        </w:rPr>
      </w:pPr>
      <w:r w:rsidRPr="00266E5A">
        <w:rPr>
          <w:rFonts w:cs="David" w:hint="cs"/>
          <w:sz w:val="28"/>
          <w:szCs w:val="28"/>
          <w:u w:val="single"/>
          <w:rtl/>
        </w:rPr>
        <w:lastRenderedPageBreak/>
        <w:t>נספח ט'-2</w:t>
      </w:r>
    </w:p>
    <w:p w:rsidR="00F71DCC" w:rsidRPr="00266E5A" w:rsidRDefault="00F71DCC" w:rsidP="00F71DCC">
      <w:pPr>
        <w:pStyle w:val="af1"/>
        <w:spacing w:line="240" w:lineRule="auto"/>
        <w:jc w:val="center"/>
        <w:rPr>
          <w:rFonts w:cs="David"/>
          <w:sz w:val="28"/>
          <w:szCs w:val="28"/>
          <w:u w:val="single"/>
          <w:rtl/>
        </w:rPr>
      </w:pPr>
      <w:r w:rsidRPr="00266E5A">
        <w:rPr>
          <w:rFonts w:cs="David" w:hint="cs"/>
          <w:sz w:val="28"/>
          <w:szCs w:val="28"/>
          <w:u w:val="single"/>
          <w:rtl/>
        </w:rPr>
        <w:t>אופני ביצוע</w:t>
      </w:r>
    </w:p>
    <w:p w:rsidR="00F71DCC" w:rsidRPr="00266E5A" w:rsidRDefault="00F71DCC" w:rsidP="00F71DCC">
      <w:pPr>
        <w:pStyle w:val="af1"/>
        <w:spacing w:line="240" w:lineRule="auto"/>
        <w:jc w:val="center"/>
        <w:rPr>
          <w:rFonts w:cs="David"/>
          <w:b/>
          <w:bCs/>
          <w:sz w:val="28"/>
          <w:szCs w:val="28"/>
          <w:u w:val="single"/>
          <w:rtl/>
        </w:rPr>
      </w:pPr>
    </w:p>
    <w:p w:rsidR="00F71DCC" w:rsidRPr="00266E5A" w:rsidRDefault="00F71DCC" w:rsidP="00F71DCC">
      <w:pPr>
        <w:ind w:firstLine="720"/>
        <w:jc w:val="both"/>
        <w:rPr>
          <w:sz w:val="28"/>
          <w:u w:val="single"/>
          <w:rtl/>
        </w:rPr>
      </w:pPr>
      <w:r w:rsidRPr="00266E5A">
        <w:rPr>
          <w:rFonts w:hint="cs"/>
          <w:sz w:val="28"/>
          <w:u w:val="single"/>
          <w:rtl/>
        </w:rPr>
        <w:t xml:space="preserve">פרק 05 </w:t>
      </w:r>
      <w:r>
        <w:rPr>
          <w:rFonts w:hint="cs"/>
          <w:sz w:val="28"/>
          <w:u w:val="single"/>
          <w:rtl/>
        </w:rPr>
        <w:t>-</w:t>
      </w:r>
      <w:r w:rsidRPr="00266E5A">
        <w:rPr>
          <w:rFonts w:hint="cs"/>
          <w:sz w:val="28"/>
          <w:u w:val="single"/>
          <w:rtl/>
        </w:rPr>
        <w:t xml:space="preserve"> עבודות איטום </w:t>
      </w:r>
    </w:p>
    <w:p w:rsidR="00F71DCC" w:rsidRPr="00266E5A" w:rsidRDefault="00F71DCC" w:rsidP="00F71DCC">
      <w:pPr>
        <w:ind w:firstLine="720"/>
        <w:jc w:val="both"/>
        <w:rPr>
          <w:b/>
          <w:bCs/>
          <w:sz w:val="28"/>
          <w:u w:val="single"/>
          <w:rtl/>
        </w:rPr>
      </w:pPr>
    </w:p>
    <w:p w:rsidR="00F71DCC" w:rsidRPr="00266E5A" w:rsidRDefault="00F71DCC" w:rsidP="00E136C4">
      <w:pPr>
        <w:pStyle w:val="af1"/>
        <w:numPr>
          <w:ilvl w:val="0"/>
          <w:numId w:val="21"/>
        </w:numPr>
        <w:spacing w:line="240" w:lineRule="auto"/>
        <w:jc w:val="both"/>
        <w:rPr>
          <w:rFonts w:cs="David"/>
          <w:sz w:val="28"/>
          <w:szCs w:val="28"/>
          <w:u w:val="single"/>
        </w:rPr>
      </w:pPr>
      <w:r w:rsidRPr="00266E5A">
        <w:rPr>
          <w:rFonts w:cs="David" w:hint="cs"/>
          <w:sz w:val="28"/>
          <w:szCs w:val="28"/>
          <w:u w:val="single"/>
          <w:rtl/>
        </w:rPr>
        <w:t>05.01   דוגמאות</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לפני תחילת העבודה יהיה על הקבלן להגיש לאישור המקפח דוגמאות של חומרי האיטום שברצונות להשתמש. </w:t>
      </w:r>
    </w:p>
    <w:p w:rsidR="00F71DCC" w:rsidRPr="00266E5A" w:rsidRDefault="00F71DCC" w:rsidP="00F71DCC">
      <w:pPr>
        <w:pStyle w:val="af1"/>
        <w:spacing w:line="240" w:lineRule="auto"/>
        <w:jc w:val="both"/>
        <w:rPr>
          <w:rFonts w:cs="David"/>
          <w:sz w:val="28"/>
          <w:szCs w:val="28"/>
          <w:rtl/>
        </w:rPr>
      </w:pPr>
    </w:p>
    <w:p w:rsidR="00F71DCC" w:rsidRPr="00266E5A" w:rsidRDefault="00F71DCC" w:rsidP="00E136C4">
      <w:pPr>
        <w:pStyle w:val="af1"/>
        <w:numPr>
          <w:ilvl w:val="0"/>
          <w:numId w:val="21"/>
        </w:numPr>
        <w:spacing w:line="240" w:lineRule="auto"/>
        <w:jc w:val="both"/>
        <w:rPr>
          <w:rFonts w:cs="David"/>
          <w:sz w:val="28"/>
          <w:szCs w:val="28"/>
          <w:u w:val="single"/>
        </w:rPr>
      </w:pPr>
      <w:r w:rsidRPr="00266E5A">
        <w:rPr>
          <w:rFonts w:cs="David" w:hint="cs"/>
          <w:sz w:val="28"/>
          <w:szCs w:val="28"/>
          <w:u w:val="single"/>
          <w:rtl/>
        </w:rPr>
        <w:t>05.02</w:t>
      </w:r>
      <w:r w:rsidRPr="00266E5A">
        <w:rPr>
          <w:rFonts w:cs="David" w:hint="cs"/>
          <w:sz w:val="28"/>
          <w:szCs w:val="28"/>
          <w:u w:val="single"/>
          <w:rtl/>
        </w:rPr>
        <w:tab/>
        <w:t>צורת ומועדי הביצוע</w:t>
      </w:r>
    </w:p>
    <w:p w:rsidR="00F71DCC" w:rsidRPr="00266E5A" w:rsidRDefault="00F71DCC" w:rsidP="006D28D4">
      <w:pPr>
        <w:pStyle w:val="af1"/>
        <w:spacing w:line="240" w:lineRule="auto"/>
        <w:jc w:val="both"/>
        <w:rPr>
          <w:rFonts w:cs="David"/>
          <w:sz w:val="28"/>
          <w:szCs w:val="28"/>
          <w:rtl/>
        </w:rPr>
      </w:pPr>
      <w:r w:rsidRPr="00266E5A">
        <w:rPr>
          <w:rFonts w:cs="David" w:hint="cs"/>
          <w:sz w:val="28"/>
          <w:szCs w:val="28"/>
          <w:rtl/>
        </w:rPr>
        <w:t xml:space="preserve">עבודות האיטום יבוצעו ברצף וללא הפסקות </w:t>
      </w:r>
      <w:r w:rsidR="006D28D4">
        <w:rPr>
          <w:rFonts w:cs="David" w:hint="cs"/>
          <w:sz w:val="28"/>
          <w:szCs w:val="28"/>
          <w:rtl/>
        </w:rPr>
        <w:t>כ</w:t>
      </w:r>
      <w:r w:rsidRPr="00266E5A">
        <w:rPr>
          <w:rFonts w:cs="David" w:hint="cs"/>
          <w:sz w:val="28"/>
          <w:szCs w:val="28"/>
          <w:rtl/>
        </w:rPr>
        <w:t>לשהן אשר אינן מתחייבות מעצם העבודה. הקבלן יתארגן באופן שמשך עבודתו יצטמצם למ</w:t>
      </w:r>
      <w:r w:rsidR="006D28D4">
        <w:rPr>
          <w:rFonts w:cs="David" w:hint="cs"/>
          <w:sz w:val="28"/>
          <w:szCs w:val="28"/>
          <w:rtl/>
        </w:rPr>
        <w:t>י</w:t>
      </w:r>
      <w:r w:rsidRPr="00266E5A">
        <w:rPr>
          <w:rFonts w:cs="David" w:hint="cs"/>
          <w:sz w:val="28"/>
          <w:szCs w:val="28"/>
          <w:rtl/>
        </w:rPr>
        <w:t xml:space="preserve">נימום ההכרחי לביצוע המושלם של העבודה כנדרש. </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עבודות האיטום מחוץ למבנה בכלל ועבודות בחומרים </w:t>
      </w:r>
      <w:r w:rsidR="006D28D4" w:rsidRPr="00266E5A">
        <w:rPr>
          <w:rFonts w:cs="David" w:hint="cs"/>
          <w:sz w:val="28"/>
          <w:szCs w:val="28"/>
          <w:rtl/>
        </w:rPr>
        <w:t>בטומנים</w:t>
      </w:r>
      <w:r w:rsidRPr="00266E5A">
        <w:rPr>
          <w:rFonts w:cs="David" w:hint="cs"/>
          <w:sz w:val="28"/>
          <w:szCs w:val="28"/>
          <w:rtl/>
        </w:rPr>
        <w:t xml:space="preserve"> בפרט יבוצעו רק בימים חמים. אולם בשום מקרה לא בימי גשם או כשאר במשטח המיועד לאטימה רטוב. </w:t>
      </w:r>
    </w:p>
    <w:p w:rsidR="00F71DCC" w:rsidRPr="00266E5A" w:rsidRDefault="00F71DCC" w:rsidP="00F71DCC">
      <w:pPr>
        <w:pStyle w:val="af1"/>
        <w:spacing w:line="240" w:lineRule="auto"/>
        <w:jc w:val="both"/>
        <w:rPr>
          <w:rFonts w:cs="David"/>
          <w:sz w:val="28"/>
          <w:szCs w:val="28"/>
          <w:rtl/>
        </w:rPr>
      </w:pPr>
    </w:p>
    <w:p w:rsidR="00F71DCC" w:rsidRPr="00266E5A" w:rsidRDefault="00F71DCC" w:rsidP="00E136C4">
      <w:pPr>
        <w:pStyle w:val="af1"/>
        <w:numPr>
          <w:ilvl w:val="0"/>
          <w:numId w:val="21"/>
        </w:numPr>
        <w:spacing w:line="240" w:lineRule="auto"/>
        <w:jc w:val="both"/>
        <w:rPr>
          <w:rFonts w:cs="David"/>
          <w:sz w:val="28"/>
          <w:szCs w:val="28"/>
          <w:u w:val="single"/>
        </w:rPr>
      </w:pPr>
      <w:r w:rsidRPr="00266E5A">
        <w:rPr>
          <w:rFonts w:cs="David" w:hint="cs"/>
          <w:sz w:val="28"/>
          <w:szCs w:val="28"/>
          <w:u w:val="single"/>
          <w:rtl/>
        </w:rPr>
        <w:t xml:space="preserve">05.02 </w:t>
      </w:r>
      <w:r w:rsidRPr="00266E5A">
        <w:rPr>
          <w:rFonts w:cs="David" w:hint="cs"/>
          <w:sz w:val="28"/>
          <w:szCs w:val="28"/>
          <w:u w:val="single"/>
          <w:rtl/>
        </w:rPr>
        <w:tab/>
        <w:t>רולקות</w:t>
      </w:r>
    </w:p>
    <w:p w:rsidR="00F71DCC" w:rsidRPr="00266E5A" w:rsidRDefault="00F71DCC" w:rsidP="006D28D4">
      <w:pPr>
        <w:pStyle w:val="af1"/>
        <w:spacing w:line="240" w:lineRule="auto"/>
        <w:jc w:val="both"/>
        <w:rPr>
          <w:rFonts w:cs="David"/>
          <w:sz w:val="28"/>
          <w:szCs w:val="28"/>
          <w:rtl/>
        </w:rPr>
      </w:pPr>
      <w:r w:rsidRPr="00266E5A">
        <w:rPr>
          <w:rFonts w:cs="David" w:hint="cs"/>
          <w:sz w:val="28"/>
          <w:szCs w:val="28"/>
          <w:rtl/>
        </w:rPr>
        <w:t>המלט יהיה ביחסי נפח (1:3 חול גס-צמנט) כאשר 50% מהחול הגס יהיה סומסום רחוץ,</w:t>
      </w:r>
      <w:r w:rsidR="006D28D4">
        <w:rPr>
          <w:rFonts w:cs="David" w:hint="cs"/>
          <w:sz w:val="28"/>
          <w:szCs w:val="28"/>
          <w:rtl/>
        </w:rPr>
        <w:t xml:space="preserve"> </w:t>
      </w:r>
      <w:r w:rsidRPr="00266E5A">
        <w:rPr>
          <w:rFonts w:cs="David" w:hint="cs"/>
          <w:sz w:val="28"/>
          <w:szCs w:val="28"/>
          <w:rtl/>
        </w:rPr>
        <w:t>בתוספת מוסף כדוגמת סיק</w:t>
      </w:r>
      <w:r w:rsidR="006D28D4">
        <w:rPr>
          <w:rFonts w:cs="David" w:hint="cs"/>
          <w:sz w:val="28"/>
          <w:szCs w:val="28"/>
          <w:rtl/>
        </w:rPr>
        <w:t>ה</w:t>
      </w:r>
      <w:r w:rsidRPr="00266E5A">
        <w:rPr>
          <w:rFonts w:cs="David" w:hint="cs"/>
          <w:sz w:val="28"/>
          <w:szCs w:val="28"/>
          <w:rtl/>
        </w:rPr>
        <w:t xml:space="preserve"> לטקס, או אקריל 60 בשיעור של 20% ממשקל הצמנט בתערובת, הרולקות תוחלקנה.</w:t>
      </w:r>
    </w:p>
    <w:p w:rsidR="00F71DCC" w:rsidRPr="00266E5A" w:rsidRDefault="00F71DCC" w:rsidP="00F71DCC">
      <w:pPr>
        <w:pStyle w:val="af1"/>
        <w:spacing w:line="240" w:lineRule="auto"/>
        <w:jc w:val="both"/>
        <w:rPr>
          <w:rFonts w:cs="David"/>
          <w:sz w:val="28"/>
          <w:szCs w:val="28"/>
          <w:rtl/>
        </w:rPr>
      </w:pPr>
    </w:p>
    <w:p w:rsidR="00F71DCC" w:rsidRPr="00266E5A" w:rsidRDefault="00F71DCC" w:rsidP="00F71DCC">
      <w:pPr>
        <w:pStyle w:val="af1"/>
        <w:spacing w:line="240" w:lineRule="auto"/>
        <w:jc w:val="both"/>
        <w:rPr>
          <w:rFonts w:cs="David"/>
          <w:sz w:val="28"/>
          <w:szCs w:val="28"/>
          <w:rtl/>
        </w:rPr>
      </w:pPr>
    </w:p>
    <w:p w:rsidR="00F71DCC" w:rsidRPr="00266E5A" w:rsidRDefault="00F71DCC" w:rsidP="00F71DCC">
      <w:pPr>
        <w:pStyle w:val="af1"/>
        <w:spacing w:line="240" w:lineRule="auto"/>
        <w:jc w:val="both"/>
        <w:rPr>
          <w:rFonts w:cs="David"/>
          <w:sz w:val="28"/>
          <w:szCs w:val="28"/>
          <w:u w:val="single"/>
          <w:rtl/>
        </w:rPr>
      </w:pPr>
      <w:r w:rsidRPr="00266E5A">
        <w:rPr>
          <w:rFonts w:cs="David" w:hint="cs"/>
          <w:sz w:val="28"/>
          <w:szCs w:val="28"/>
          <w:u w:val="single"/>
          <w:rtl/>
        </w:rPr>
        <w:t xml:space="preserve">פרק 06 </w:t>
      </w:r>
      <w:r w:rsidRPr="00266E5A">
        <w:rPr>
          <w:rFonts w:cs="David"/>
          <w:sz w:val="28"/>
          <w:szCs w:val="28"/>
          <w:u w:val="single"/>
          <w:rtl/>
        </w:rPr>
        <w:t>–</w:t>
      </w:r>
      <w:r w:rsidRPr="00266E5A">
        <w:rPr>
          <w:rFonts w:cs="David" w:hint="cs"/>
          <w:sz w:val="28"/>
          <w:szCs w:val="28"/>
          <w:u w:val="single"/>
          <w:rtl/>
        </w:rPr>
        <w:t xml:space="preserve"> נגרות אומן ומסגרות פלדה</w:t>
      </w:r>
    </w:p>
    <w:p w:rsidR="00F71DCC" w:rsidRPr="00266E5A" w:rsidRDefault="00F71DCC" w:rsidP="00F71DCC">
      <w:pPr>
        <w:pStyle w:val="af1"/>
        <w:spacing w:line="240" w:lineRule="auto"/>
        <w:jc w:val="both"/>
        <w:rPr>
          <w:rFonts w:cs="David"/>
          <w:sz w:val="28"/>
          <w:szCs w:val="28"/>
          <w:rtl/>
        </w:rPr>
      </w:pPr>
    </w:p>
    <w:p w:rsidR="00F71DCC" w:rsidRPr="00266E5A" w:rsidRDefault="00F71DCC" w:rsidP="00E136C4">
      <w:pPr>
        <w:pStyle w:val="af1"/>
        <w:numPr>
          <w:ilvl w:val="0"/>
          <w:numId w:val="21"/>
        </w:numPr>
        <w:spacing w:line="240" w:lineRule="auto"/>
        <w:jc w:val="both"/>
        <w:rPr>
          <w:rFonts w:cs="David"/>
          <w:sz w:val="28"/>
          <w:szCs w:val="28"/>
          <w:u w:val="single"/>
        </w:rPr>
      </w:pPr>
      <w:r w:rsidRPr="00266E5A">
        <w:rPr>
          <w:rFonts w:cs="David" w:hint="cs"/>
          <w:sz w:val="28"/>
          <w:szCs w:val="28"/>
          <w:u w:val="single"/>
          <w:rtl/>
        </w:rPr>
        <w:t>06.01</w:t>
      </w:r>
      <w:r w:rsidRPr="00266E5A">
        <w:rPr>
          <w:rFonts w:cs="David" w:hint="cs"/>
          <w:sz w:val="28"/>
          <w:szCs w:val="28"/>
          <w:u w:val="single"/>
          <w:rtl/>
        </w:rPr>
        <w:tab/>
        <w:t xml:space="preserve">ארונות נישה לחשמל, </w:t>
      </w:r>
      <w:smartTag w:uri="urn:schemas-microsoft-com:office:smarttags" w:element="PersonName">
        <w:smartTagPr>
          <w:attr w:name="ProductID" w:val="תקשורת וכיבוי אש"/>
        </w:smartTagPr>
        <w:r w:rsidRPr="00266E5A">
          <w:rPr>
            <w:rFonts w:cs="David" w:hint="cs"/>
            <w:sz w:val="28"/>
            <w:szCs w:val="28"/>
            <w:u w:val="single"/>
            <w:rtl/>
          </w:rPr>
          <w:t>תקשורת וכיבוי אש</w:t>
        </w:r>
      </w:smartTag>
      <w:r w:rsidRPr="00266E5A">
        <w:rPr>
          <w:rFonts w:cs="David" w:hint="cs"/>
          <w:sz w:val="28"/>
          <w:szCs w:val="28"/>
          <w:u w:val="single"/>
          <w:rtl/>
        </w:rPr>
        <w:t xml:space="preserve"> </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ארונות נישה לחשמל, </w:t>
      </w:r>
      <w:smartTag w:uri="urn:schemas-microsoft-com:office:smarttags" w:element="PersonName">
        <w:smartTagPr>
          <w:attr w:name="ProductID" w:val="תקשורת וכיבוי אש"/>
        </w:smartTagPr>
        <w:r w:rsidRPr="00266E5A">
          <w:rPr>
            <w:rFonts w:cs="David" w:hint="cs"/>
            <w:sz w:val="28"/>
            <w:szCs w:val="28"/>
            <w:rtl/>
          </w:rPr>
          <w:t>תקשורת וכיבוי אש</w:t>
        </w:r>
      </w:smartTag>
      <w:r w:rsidRPr="00266E5A">
        <w:rPr>
          <w:rFonts w:cs="David" w:hint="cs"/>
          <w:sz w:val="28"/>
          <w:szCs w:val="28"/>
          <w:rtl/>
        </w:rPr>
        <w:t xml:space="preserve"> וכו' ויוצרו ביצור חרושתי ויהיו ארונות פח מתוצרת שבא, שהרבני או </w:t>
      </w:r>
      <w:proofErr w:type="spellStart"/>
      <w:r w:rsidRPr="00266E5A">
        <w:rPr>
          <w:rFonts w:cs="David" w:hint="cs"/>
          <w:sz w:val="28"/>
          <w:szCs w:val="28"/>
          <w:rtl/>
        </w:rPr>
        <w:t>רינגל</w:t>
      </w:r>
      <w:proofErr w:type="spellEnd"/>
      <w:r w:rsidRPr="00266E5A">
        <w:rPr>
          <w:rFonts w:cs="David" w:hint="cs"/>
          <w:sz w:val="28"/>
          <w:szCs w:val="28"/>
          <w:rtl/>
        </w:rPr>
        <w:t>, צבועים בתנור.</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הכנפיים יבצעו מפח פלדה מכופף. \לכל ארון יש להתקין שילוט </w:t>
      </w:r>
      <w:proofErr w:type="spellStart"/>
      <w:r w:rsidRPr="00266E5A">
        <w:rPr>
          <w:rFonts w:cs="David" w:hint="cs"/>
          <w:sz w:val="28"/>
          <w:szCs w:val="28"/>
          <w:rtl/>
        </w:rPr>
        <w:t>פיקטוגרמה</w:t>
      </w:r>
      <w:proofErr w:type="spellEnd"/>
      <w:r w:rsidRPr="00266E5A">
        <w:rPr>
          <w:rFonts w:cs="David" w:hint="cs"/>
          <w:sz w:val="28"/>
          <w:szCs w:val="28"/>
          <w:rtl/>
        </w:rPr>
        <w:t xml:space="preserve"> המפרט את יעוד הארון,</w:t>
      </w:r>
      <w:r w:rsidR="006D28D4">
        <w:rPr>
          <w:rFonts w:cs="David" w:hint="cs"/>
          <w:sz w:val="28"/>
          <w:szCs w:val="28"/>
          <w:rtl/>
        </w:rPr>
        <w:t xml:space="preserve"> </w:t>
      </w:r>
      <w:r w:rsidRPr="00266E5A">
        <w:rPr>
          <w:rFonts w:cs="David" w:hint="cs"/>
          <w:sz w:val="28"/>
          <w:szCs w:val="28"/>
          <w:rtl/>
        </w:rPr>
        <w:t>באישור המנהל.</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השילוט כולל בפריט. </w:t>
      </w:r>
    </w:p>
    <w:p w:rsidR="00F71DCC" w:rsidRPr="00266E5A" w:rsidRDefault="00F71DCC" w:rsidP="00F71DCC">
      <w:pPr>
        <w:pStyle w:val="af1"/>
        <w:spacing w:line="240" w:lineRule="auto"/>
        <w:jc w:val="both"/>
        <w:rPr>
          <w:rFonts w:cs="David"/>
          <w:sz w:val="28"/>
          <w:szCs w:val="28"/>
          <w:rtl/>
        </w:rPr>
      </w:pPr>
    </w:p>
    <w:p w:rsidR="00F71DCC" w:rsidRPr="00266E5A" w:rsidRDefault="00F71DCC" w:rsidP="00F71DCC">
      <w:pPr>
        <w:pStyle w:val="af1"/>
        <w:spacing w:line="240" w:lineRule="auto"/>
        <w:jc w:val="both"/>
        <w:rPr>
          <w:rFonts w:cs="David"/>
          <w:sz w:val="28"/>
          <w:szCs w:val="28"/>
          <w:rtl/>
        </w:rPr>
      </w:pPr>
    </w:p>
    <w:p w:rsidR="00F71DCC" w:rsidRPr="00266E5A" w:rsidRDefault="00F71DCC" w:rsidP="00F71DCC">
      <w:pPr>
        <w:pStyle w:val="af1"/>
        <w:spacing w:line="240" w:lineRule="auto"/>
        <w:jc w:val="both"/>
        <w:rPr>
          <w:rFonts w:cs="David"/>
          <w:sz w:val="28"/>
          <w:szCs w:val="28"/>
          <w:u w:val="single"/>
          <w:rtl/>
        </w:rPr>
      </w:pPr>
      <w:r w:rsidRPr="00266E5A">
        <w:rPr>
          <w:rFonts w:cs="David" w:hint="cs"/>
          <w:sz w:val="28"/>
          <w:szCs w:val="28"/>
          <w:u w:val="single"/>
          <w:rtl/>
        </w:rPr>
        <w:t xml:space="preserve">פרק 08 </w:t>
      </w:r>
      <w:r w:rsidRPr="00266E5A">
        <w:rPr>
          <w:rFonts w:cs="David"/>
          <w:sz w:val="28"/>
          <w:szCs w:val="28"/>
          <w:u w:val="single"/>
          <w:rtl/>
        </w:rPr>
        <w:t>–</w:t>
      </w:r>
      <w:r w:rsidRPr="00266E5A">
        <w:rPr>
          <w:rFonts w:cs="David" w:hint="cs"/>
          <w:sz w:val="28"/>
          <w:szCs w:val="28"/>
          <w:u w:val="single"/>
          <w:rtl/>
        </w:rPr>
        <w:t xml:space="preserve"> מתקני חשמל</w:t>
      </w:r>
    </w:p>
    <w:p w:rsidR="00F71DCC" w:rsidRPr="00266E5A" w:rsidRDefault="00F71DCC" w:rsidP="00F71DCC">
      <w:pPr>
        <w:pStyle w:val="af1"/>
        <w:spacing w:line="240" w:lineRule="auto"/>
        <w:jc w:val="both"/>
        <w:rPr>
          <w:rFonts w:cs="David"/>
          <w:b/>
          <w:bCs/>
          <w:sz w:val="28"/>
          <w:szCs w:val="28"/>
          <w:rtl/>
        </w:rPr>
      </w:pPr>
    </w:p>
    <w:p w:rsidR="00F71DCC" w:rsidRPr="00266E5A" w:rsidRDefault="00F71DCC" w:rsidP="00E136C4">
      <w:pPr>
        <w:pStyle w:val="af1"/>
        <w:numPr>
          <w:ilvl w:val="0"/>
          <w:numId w:val="21"/>
        </w:numPr>
        <w:spacing w:line="240" w:lineRule="auto"/>
        <w:jc w:val="both"/>
        <w:rPr>
          <w:rFonts w:cs="David"/>
          <w:b/>
          <w:bCs/>
          <w:sz w:val="28"/>
          <w:szCs w:val="28"/>
          <w:u w:val="single"/>
        </w:rPr>
      </w:pPr>
      <w:r w:rsidRPr="00266E5A">
        <w:rPr>
          <w:rFonts w:cs="David" w:hint="cs"/>
          <w:b/>
          <w:bCs/>
          <w:sz w:val="28"/>
          <w:szCs w:val="28"/>
          <w:u w:val="single"/>
          <w:rtl/>
        </w:rPr>
        <w:t xml:space="preserve">08.01 </w:t>
      </w:r>
      <w:r w:rsidRPr="00266E5A">
        <w:rPr>
          <w:rFonts w:cs="David" w:hint="cs"/>
          <w:b/>
          <w:bCs/>
          <w:sz w:val="28"/>
          <w:szCs w:val="28"/>
          <w:u w:val="single"/>
          <w:rtl/>
        </w:rPr>
        <w:tab/>
        <w:t>כללי</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מערכת החשמל תבוצע בהתאם לתקנים הישראליים, דרישות חברת החשמל הישראלית ובהתאם למפרטים המיוחדים של משרד הבינוי והשיכון, והמפרט הכללי למתקני חשמל 2001 והוראות תכנון </w:t>
      </w:r>
      <w:proofErr w:type="spellStart"/>
      <w:r w:rsidRPr="00266E5A">
        <w:rPr>
          <w:rFonts w:cs="David" w:hint="cs"/>
          <w:sz w:val="28"/>
          <w:szCs w:val="28"/>
          <w:rtl/>
        </w:rPr>
        <w:t>משהב"ש</w:t>
      </w:r>
      <w:proofErr w:type="spellEnd"/>
      <w:r w:rsidRPr="00266E5A">
        <w:rPr>
          <w:rFonts w:cs="David" w:hint="cs"/>
          <w:sz w:val="28"/>
          <w:szCs w:val="28"/>
          <w:rtl/>
        </w:rPr>
        <w:t xml:space="preserve"> 2.1.2.3 </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הציוד והאביזרים יהיו תקניים ומסוג וצורה המקובלים בארץ כאשר בתי התקע לפי תקן ישראלי 32. </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המערכת תתאים למתח </w:t>
      </w:r>
      <w:r w:rsidRPr="00266E5A">
        <w:rPr>
          <w:rFonts w:cs="David" w:hint="cs"/>
          <w:sz w:val="28"/>
          <w:szCs w:val="28"/>
        </w:rPr>
        <w:t>V</w:t>
      </w:r>
      <w:r w:rsidRPr="00266E5A">
        <w:rPr>
          <w:rFonts w:cs="David" w:hint="cs"/>
          <w:sz w:val="28"/>
          <w:szCs w:val="28"/>
          <w:rtl/>
        </w:rPr>
        <w:t xml:space="preserve"> 230 הד פזי. </w:t>
      </w:r>
    </w:p>
    <w:p w:rsidR="00F71DCC" w:rsidRPr="00266E5A" w:rsidRDefault="00F71DCC" w:rsidP="00F71DCC">
      <w:pPr>
        <w:pStyle w:val="af1"/>
        <w:spacing w:line="240" w:lineRule="auto"/>
        <w:jc w:val="both"/>
        <w:rPr>
          <w:rFonts w:cs="David"/>
          <w:sz w:val="28"/>
          <w:szCs w:val="28"/>
          <w:rtl/>
        </w:rPr>
      </w:pPr>
    </w:p>
    <w:p w:rsidR="00F71DCC" w:rsidRPr="00266E5A" w:rsidRDefault="00F71DCC" w:rsidP="00E136C4">
      <w:pPr>
        <w:pStyle w:val="af1"/>
        <w:numPr>
          <w:ilvl w:val="0"/>
          <w:numId w:val="21"/>
        </w:numPr>
        <w:spacing w:line="240" w:lineRule="auto"/>
        <w:jc w:val="both"/>
        <w:rPr>
          <w:rFonts w:cs="David"/>
          <w:b/>
          <w:bCs/>
          <w:sz w:val="28"/>
          <w:szCs w:val="28"/>
          <w:u w:val="single"/>
        </w:rPr>
      </w:pPr>
      <w:r w:rsidRPr="00266E5A">
        <w:rPr>
          <w:rFonts w:cs="David" w:hint="cs"/>
          <w:b/>
          <w:bCs/>
          <w:sz w:val="28"/>
          <w:szCs w:val="28"/>
          <w:u w:val="single"/>
          <w:rtl/>
        </w:rPr>
        <w:t xml:space="preserve">08.02 </w:t>
      </w:r>
      <w:r w:rsidRPr="00266E5A">
        <w:rPr>
          <w:rFonts w:cs="David" w:hint="cs"/>
          <w:b/>
          <w:bCs/>
          <w:sz w:val="28"/>
          <w:szCs w:val="28"/>
          <w:u w:val="single"/>
          <w:rtl/>
        </w:rPr>
        <w:tab/>
        <w:t xml:space="preserve">הארקת יסוד והגנה נגד </w:t>
      </w:r>
      <w:proofErr w:type="spellStart"/>
      <w:r w:rsidRPr="00266E5A">
        <w:rPr>
          <w:rFonts w:cs="David" w:hint="cs"/>
          <w:b/>
          <w:bCs/>
          <w:sz w:val="28"/>
          <w:szCs w:val="28"/>
          <w:u w:val="single"/>
          <w:rtl/>
        </w:rPr>
        <w:t>חישמול</w:t>
      </w:r>
      <w:proofErr w:type="spellEnd"/>
    </w:p>
    <w:p w:rsidR="00F71DCC" w:rsidRPr="00266E5A" w:rsidRDefault="00F71DCC" w:rsidP="00F71DCC">
      <w:pPr>
        <w:pStyle w:val="af1"/>
        <w:spacing w:line="240" w:lineRule="auto"/>
        <w:jc w:val="both"/>
        <w:rPr>
          <w:rFonts w:cs="David"/>
          <w:sz w:val="28"/>
          <w:szCs w:val="28"/>
        </w:rPr>
      </w:pPr>
      <w:r w:rsidRPr="00266E5A">
        <w:rPr>
          <w:rFonts w:cs="David" w:hint="cs"/>
          <w:sz w:val="28"/>
          <w:szCs w:val="28"/>
          <w:rtl/>
        </w:rPr>
        <w:t>תבוצע הארקת יסוד בהתאם לתקנות כאשר המתקן יהיה מוכן לביצוע "איפוס" (</w:t>
      </w:r>
      <w:r w:rsidRPr="00266E5A">
        <w:rPr>
          <w:rFonts w:cs="David" w:hint="cs"/>
          <w:sz w:val="28"/>
          <w:szCs w:val="28"/>
        </w:rPr>
        <w:t>EARTH BONDING</w:t>
      </w:r>
      <w:r w:rsidRPr="00266E5A">
        <w:rPr>
          <w:rFonts w:cs="David" w:hint="cs"/>
          <w:sz w:val="28"/>
          <w:szCs w:val="28"/>
          <w:rtl/>
        </w:rPr>
        <w:t xml:space="preserve">) לפי דרישת חברת החשמל (שיטת האיפוס </w:t>
      </w:r>
      <w:r w:rsidRPr="00266E5A">
        <w:rPr>
          <w:rFonts w:cs="David"/>
          <w:sz w:val="28"/>
          <w:szCs w:val="28"/>
        </w:rPr>
        <w:t>c-8</w:t>
      </w:r>
      <w:r w:rsidRPr="00266E5A">
        <w:rPr>
          <w:rFonts w:cs="David" w:hint="cs"/>
          <w:sz w:val="28"/>
          <w:szCs w:val="28"/>
          <w:rtl/>
        </w:rPr>
        <w:t xml:space="preserve"> </w:t>
      </w:r>
      <w:r w:rsidRPr="00266E5A">
        <w:rPr>
          <w:rFonts w:cs="David"/>
          <w:sz w:val="28"/>
          <w:szCs w:val="28"/>
          <w:rtl/>
        </w:rPr>
        <w:t>–</w:t>
      </w:r>
      <w:r w:rsidRPr="00266E5A">
        <w:rPr>
          <w:rFonts w:cs="David" w:hint="cs"/>
          <w:sz w:val="28"/>
          <w:szCs w:val="28"/>
        </w:rPr>
        <w:t>TN</w:t>
      </w:r>
      <w:r w:rsidRPr="00266E5A">
        <w:rPr>
          <w:rFonts w:cs="David" w:hint="cs"/>
          <w:sz w:val="28"/>
          <w:szCs w:val="28"/>
          <w:rtl/>
        </w:rPr>
        <w:t>).</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כל מודול יחובר בנפרד ע"י ריתוך לטבעת הגישור כאשר נקודת החיבור נמצאת מעל הקרקע. המרכב המתכתי של שלד המבנה ישמש כטבעת גישור.  התנגדות הארקה כלפי המסה לא תעלה על 20 אום. אם התנגדות תהיה גדולה מ-20 אום כאשר האלקטרודות הינן כלולות בעבודה זו.</w:t>
      </w:r>
    </w:p>
    <w:p w:rsidR="00F71DCC" w:rsidRPr="00266E5A" w:rsidRDefault="00F71DCC" w:rsidP="006D28D4">
      <w:pPr>
        <w:pStyle w:val="af1"/>
        <w:spacing w:line="240" w:lineRule="auto"/>
        <w:jc w:val="both"/>
        <w:rPr>
          <w:rFonts w:cs="David"/>
          <w:sz w:val="28"/>
          <w:szCs w:val="28"/>
          <w:rtl/>
        </w:rPr>
      </w:pPr>
      <w:r w:rsidRPr="00266E5A">
        <w:rPr>
          <w:rFonts w:cs="David" w:hint="cs"/>
          <w:sz w:val="28"/>
          <w:szCs w:val="28"/>
          <w:rtl/>
        </w:rPr>
        <w:t>בפינת המודולים יש להוציא קוצים מברזל מגול</w:t>
      </w:r>
      <w:r w:rsidR="006D28D4">
        <w:rPr>
          <w:rFonts w:cs="David" w:hint="cs"/>
          <w:sz w:val="28"/>
          <w:szCs w:val="28"/>
          <w:rtl/>
        </w:rPr>
        <w:t>וו</w:t>
      </w:r>
      <w:r w:rsidRPr="00266E5A">
        <w:rPr>
          <w:rFonts w:cs="David" w:hint="cs"/>
          <w:sz w:val="28"/>
          <w:szCs w:val="28"/>
          <w:rtl/>
        </w:rPr>
        <w:t xml:space="preserve">ן כדי לאפשר חיבור </w:t>
      </w:r>
      <w:r w:rsidR="006D28D4" w:rsidRPr="00266E5A">
        <w:rPr>
          <w:rFonts w:cs="David" w:hint="cs"/>
          <w:sz w:val="28"/>
          <w:szCs w:val="28"/>
          <w:rtl/>
        </w:rPr>
        <w:t>אלקטרודות</w:t>
      </w:r>
      <w:r w:rsidRPr="00266E5A">
        <w:rPr>
          <w:rFonts w:cs="David" w:hint="cs"/>
          <w:sz w:val="28"/>
          <w:szCs w:val="28"/>
          <w:rtl/>
        </w:rPr>
        <w:t xml:space="preserve"> כנ"ל. </w:t>
      </w:r>
      <w:r w:rsidR="006D28D4" w:rsidRPr="00266E5A">
        <w:rPr>
          <w:rFonts w:cs="David" w:hint="cs"/>
          <w:sz w:val="28"/>
          <w:szCs w:val="28"/>
          <w:rtl/>
        </w:rPr>
        <w:t>האלקטרודות</w:t>
      </w:r>
      <w:r w:rsidRPr="00266E5A">
        <w:rPr>
          <w:rFonts w:cs="David" w:hint="cs"/>
          <w:sz w:val="28"/>
          <w:szCs w:val="28"/>
          <w:rtl/>
        </w:rPr>
        <w:t xml:space="preserve"> תבוצענה,</w:t>
      </w:r>
      <w:r w:rsidR="006D28D4">
        <w:rPr>
          <w:rFonts w:cs="David" w:hint="cs"/>
          <w:sz w:val="28"/>
          <w:szCs w:val="28"/>
          <w:rtl/>
        </w:rPr>
        <w:t xml:space="preserve"> </w:t>
      </w:r>
      <w:r w:rsidRPr="00266E5A">
        <w:rPr>
          <w:rFonts w:cs="David" w:hint="cs"/>
          <w:sz w:val="28"/>
          <w:szCs w:val="28"/>
          <w:rtl/>
        </w:rPr>
        <w:t xml:space="preserve">במידת הצורך ע"י הקבלן. </w:t>
      </w:r>
    </w:p>
    <w:p w:rsidR="00F71DCC" w:rsidRPr="00266E5A" w:rsidRDefault="00F71DCC" w:rsidP="00F71DCC">
      <w:pPr>
        <w:pStyle w:val="af1"/>
        <w:spacing w:line="240" w:lineRule="auto"/>
        <w:jc w:val="both"/>
        <w:rPr>
          <w:rFonts w:cs="David"/>
          <w:sz w:val="28"/>
          <w:szCs w:val="28"/>
          <w:rtl/>
        </w:rPr>
      </w:pPr>
    </w:p>
    <w:p w:rsidR="00F71DCC" w:rsidRPr="00266E5A" w:rsidRDefault="00F71DCC" w:rsidP="00E136C4">
      <w:pPr>
        <w:pStyle w:val="af1"/>
        <w:numPr>
          <w:ilvl w:val="0"/>
          <w:numId w:val="21"/>
        </w:numPr>
        <w:spacing w:line="240" w:lineRule="auto"/>
        <w:jc w:val="both"/>
        <w:rPr>
          <w:rFonts w:cs="David"/>
          <w:b/>
          <w:bCs/>
          <w:sz w:val="28"/>
          <w:szCs w:val="28"/>
          <w:u w:val="single"/>
        </w:rPr>
      </w:pPr>
      <w:r w:rsidRPr="00266E5A">
        <w:rPr>
          <w:rFonts w:cs="David" w:hint="cs"/>
          <w:b/>
          <w:bCs/>
          <w:sz w:val="28"/>
          <w:szCs w:val="28"/>
          <w:u w:val="single"/>
          <w:rtl/>
        </w:rPr>
        <w:t xml:space="preserve">08.03 </w:t>
      </w:r>
      <w:r w:rsidRPr="00266E5A">
        <w:rPr>
          <w:rFonts w:cs="David" w:hint="cs"/>
          <w:b/>
          <w:bCs/>
          <w:sz w:val="28"/>
          <w:szCs w:val="28"/>
          <w:u w:val="single"/>
          <w:rtl/>
        </w:rPr>
        <w:tab/>
        <w:t>הגנות נוספות</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כל לוחות החשמל יכללו ממסר פחת ראשי לזרם דלף 0.03 וזאת בנוסף להארקה. </w:t>
      </w:r>
    </w:p>
    <w:p w:rsidR="00F71DCC" w:rsidRPr="00266E5A" w:rsidRDefault="00F71DCC" w:rsidP="00F71DCC">
      <w:pPr>
        <w:pStyle w:val="af1"/>
        <w:spacing w:line="240" w:lineRule="auto"/>
        <w:jc w:val="both"/>
        <w:rPr>
          <w:rFonts w:cs="David"/>
          <w:sz w:val="28"/>
          <w:szCs w:val="28"/>
          <w:rtl/>
        </w:rPr>
      </w:pPr>
    </w:p>
    <w:p w:rsidR="00F71DCC" w:rsidRPr="00266E5A" w:rsidRDefault="00F71DCC" w:rsidP="00F71DCC">
      <w:pPr>
        <w:pStyle w:val="af1"/>
        <w:spacing w:line="240" w:lineRule="auto"/>
        <w:jc w:val="both"/>
        <w:rPr>
          <w:rFonts w:cs="David"/>
          <w:sz w:val="28"/>
          <w:szCs w:val="28"/>
          <w:rtl/>
        </w:rPr>
      </w:pPr>
    </w:p>
    <w:p w:rsidR="00F71DCC" w:rsidRPr="00266E5A" w:rsidRDefault="00F71DCC" w:rsidP="00E136C4">
      <w:pPr>
        <w:pStyle w:val="af1"/>
        <w:numPr>
          <w:ilvl w:val="0"/>
          <w:numId w:val="21"/>
        </w:numPr>
        <w:spacing w:line="240" w:lineRule="auto"/>
        <w:jc w:val="both"/>
        <w:rPr>
          <w:rFonts w:cs="David"/>
          <w:b/>
          <w:bCs/>
          <w:sz w:val="28"/>
          <w:szCs w:val="28"/>
          <w:u w:val="single"/>
        </w:rPr>
      </w:pPr>
      <w:r w:rsidRPr="00266E5A">
        <w:rPr>
          <w:rFonts w:cs="David" w:hint="cs"/>
          <w:b/>
          <w:bCs/>
          <w:sz w:val="28"/>
          <w:szCs w:val="28"/>
          <w:u w:val="single"/>
          <w:rtl/>
        </w:rPr>
        <w:t xml:space="preserve">08.04 </w:t>
      </w:r>
      <w:r w:rsidRPr="00266E5A">
        <w:rPr>
          <w:rFonts w:cs="David" w:hint="cs"/>
          <w:b/>
          <w:bCs/>
          <w:sz w:val="28"/>
          <w:szCs w:val="28"/>
          <w:u w:val="single"/>
          <w:rtl/>
        </w:rPr>
        <w:tab/>
        <w:t>מובילים</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הצנרת תהיה מסוג כבה מאליו לפי תקן ישראלי 728, עם חוטי פי.וי.סי או באמצעות כבלים בעלי מעטה הגנה כבה מאליו שווה ערך לפחות לצ</w:t>
      </w:r>
      <w:r w:rsidR="006D28D4">
        <w:rPr>
          <w:rFonts w:cs="David" w:hint="cs"/>
          <w:sz w:val="28"/>
          <w:szCs w:val="28"/>
          <w:rtl/>
        </w:rPr>
        <w:t>י</w:t>
      </w:r>
      <w:r w:rsidRPr="00266E5A">
        <w:rPr>
          <w:rFonts w:cs="David" w:hint="cs"/>
          <w:sz w:val="28"/>
          <w:szCs w:val="28"/>
          <w:rtl/>
        </w:rPr>
        <w:t xml:space="preserve">נורות הנ"ל. </w:t>
      </w:r>
    </w:p>
    <w:p w:rsidR="00F71DCC" w:rsidRPr="00266E5A" w:rsidRDefault="00F71DCC" w:rsidP="00F71DCC">
      <w:pPr>
        <w:pStyle w:val="af1"/>
        <w:spacing w:line="240" w:lineRule="auto"/>
        <w:jc w:val="both"/>
        <w:rPr>
          <w:rFonts w:cs="David"/>
          <w:sz w:val="28"/>
          <w:szCs w:val="28"/>
          <w:rtl/>
        </w:rPr>
      </w:pPr>
    </w:p>
    <w:p w:rsidR="00F71DCC" w:rsidRPr="00266E5A" w:rsidRDefault="00F71DCC" w:rsidP="00E136C4">
      <w:pPr>
        <w:pStyle w:val="af1"/>
        <w:numPr>
          <w:ilvl w:val="0"/>
          <w:numId w:val="21"/>
        </w:numPr>
        <w:spacing w:line="240" w:lineRule="auto"/>
        <w:jc w:val="both"/>
        <w:rPr>
          <w:rFonts w:cs="David"/>
          <w:b/>
          <w:bCs/>
          <w:sz w:val="28"/>
          <w:szCs w:val="28"/>
          <w:u w:val="single"/>
        </w:rPr>
      </w:pPr>
      <w:r w:rsidRPr="00266E5A">
        <w:rPr>
          <w:rFonts w:cs="David" w:hint="cs"/>
          <w:b/>
          <w:bCs/>
          <w:sz w:val="28"/>
          <w:szCs w:val="28"/>
          <w:u w:val="single"/>
          <w:rtl/>
        </w:rPr>
        <w:t>08.05</w:t>
      </w:r>
      <w:r w:rsidRPr="00266E5A">
        <w:rPr>
          <w:rFonts w:cs="David" w:hint="cs"/>
          <w:b/>
          <w:bCs/>
          <w:sz w:val="28"/>
          <w:szCs w:val="28"/>
          <w:u w:val="single"/>
          <w:rtl/>
        </w:rPr>
        <w:tab/>
        <w:t>לוחות חשמל</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לוח החשמל יתאים לדרישות המפורטות בתקנת החשמל, מסך ומעטה הלוח יהיו מסוג 2 (בידוד כפול) ועשויים מחומר כבה מאליו. </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כמו כן יצויד הלוח בפס אפס נפרד ופס הארקה נפרד. </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בלוח יהיה מקום שמור ל-3 מאמתים נוספים. הלוח יכלול דלת. גובה הלוח לא יעלה על </w:t>
      </w:r>
      <w:smartTag w:uri="urn:schemas-microsoft-com:office:smarttags" w:element="metricconverter">
        <w:smartTagPr>
          <w:attr w:name="ProductID" w:val="2 מ'"/>
        </w:smartTagPr>
        <w:r w:rsidRPr="00266E5A">
          <w:rPr>
            <w:rFonts w:cs="David" w:hint="cs"/>
            <w:sz w:val="28"/>
            <w:szCs w:val="28"/>
            <w:rtl/>
          </w:rPr>
          <w:t>2 מ'</w:t>
        </w:r>
      </w:smartTag>
      <w:r w:rsidRPr="00266E5A">
        <w:rPr>
          <w:rFonts w:cs="David" w:hint="cs"/>
          <w:sz w:val="28"/>
          <w:szCs w:val="28"/>
          <w:rtl/>
        </w:rPr>
        <w:t xml:space="preserve"> כדי לאפשר גישה נוחה לציוד. </w:t>
      </w:r>
    </w:p>
    <w:p w:rsidR="00F71DCC" w:rsidRPr="00266E5A" w:rsidRDefault="00F71DCC" w:rsidP="00F71DCC">
      <w:pPr>
        <w:pStyle w:val="af1"/>
        <w:spacing w:line="240" w:lineRule="auto"/>
        <w:jc w:val="both"/>
        <w:rPr>
          <w:rFonts w:cs="David"/>
          <w:sz w:val="28"/>
          <w:szCs w:val="28"/>
          <w:rtl/>
        </w:rPr>
      </w:pPr>
    </w:p>
    <w:p w:rsidR="00F71DCC" w:rsidRPr="00266E5A" w:rsidRDefault="00F71DCC" w:rsidP="00E136C4">
      <w:pPr>
        <w:pStyle w:val="af1"/>
        <w:numPr>
          <w:ilvl w:val="0"/>
          <w:numId w:val="21"/>
        </w:numPr>
        <w:spacing w:line="240" w:lineRule="auto"/>
        <w:jc w:val="both"/>
        <w:rPr>
          <w:rFonts w:cs="David"/>
          <w:b/>
          <w:bCs/>
          <w:sz w:val="28"/>
          <w:szCs w:val="28"/>
          <w:u w:val="single"/>
        </w:rPr>
      </w:pPr>
      <w:r w:rsidRPr="00266E5A">
        <w:rPr>
          <w:rFonts w:cs="David" w:hint="cs"/>
          <w:b/>
          <w:bCs/>
          <w:sz w:val="28"/>
          <w:szCs w:val="28"/>
          <w:u w:val="single"/>
          <w:rtl/>
        </w:rPr>
        <w:t xml:space="preserve">08.06 </w:t>
      </w:r>
      <w:r w:rsidRPr="00266E5A">
        <w:rPr>
          <w:rFonts w:cs="David" w:hint="cs"/>
          <w:b/>
          <w:bCs/>
          <w:sz w:val="28"/>
          <w:szCs w:val="28"/>
          <w:u w:val="single"/>
          <w:rtl/>
        </w:rPr>
        <w:tab/>
        <w:t xml:space="preserve">הכנה לחיבור חשמל </w:t>
      </w:r>
    </w:p>
    <w:p w:rsidR="00F71DCC" w:rsidRPr="00266E5A" w:rsidRDefault="00F71DCC" w:rsidP="00CB1230">
      <w:pPr>
        <w:pStyle w:val="af1"/>
        <w:spacing w:line="240" w:lineRule="auto"/>
        <w:jc w:val="both"/>
        <w:rPr>
          <w:rFonts w:cs="David"/>
          <w:sz w:val="28"/>
          <w:szCs w:val="28"/>
          <w:rtl/>
        </w:rPr>
      </w:pPr>
      <w:r w:rsidRPr="00266E5A">
        <w:rPr>
          <w:rFonts w:cs="David" w:hint="cs"/>
          <w:sz w:val="28"/>
          <w:szCs w:val="28"/>
          <w:rtl/>
        </w:rPr>
        <w:t xml:space="preserve">במבנה תהיה הכנה לקליטת חיבור תת קרקעי על ידי צינור בקוטר </w:t>
      </w:r>
      <w:smartTag w:uri="urn:schemas-microsoft-com:office:smarttags" w:element="metricconverter">
        <w:smartTagPr>
          <w:attr w:name="ProductID" w:val="50 מ&quot;מ"/>
        </w:smartTagPr>
        <w:r w:rsidRPr="00266E5A">
          <w:rPr>
            <w:rFonts w:cs="David" w:hint="cs"/>
            <w:sz w:val="28"/>
            <w:szCs w:val="28"/>
            <w:rtl/>
          </w:rPr>
          <w:t>50 מ"מ</w:t>
        </w:r>
      </w:smartTag>
      <w:r w:rsidRPr="00266E5A">
        <w:rPr>
          <w:rFonts w:cs="David" w:hint="cs"/>
          <w:sz w:val="28"/>
          <w:szCs w:val="28"/>
          <w:rtl/>
        </w:rPr>
        <w:t xml:space="preserve"> לפחות, מחומר כבה מאליו בתוך הדפנות,</w:t>
      </w:r>
      <w:r w:rsidR="00CB1230">
        <w:rPr>
          <w:rFonts w:cs="David" w:hint="cs"/>
          <w:sz w:val="28"/>
          <w:szCs w:val="28"/>
          <w:rtl/>
        </w:rPr>
        <w:t xml:space="preserve"> </w:t>
      </w:r>
      <w:r w:rsidRPr="00266E5A">
        <w:rPr>
          <w:rFonts w:cs="David" w:hint="cs"/>
          <w:sz w:val="28"/>
          <w:szCs w:val="28"/>
          <w:rtl/>
        </w:rPr>
        <w:t>או צינור או תעלה מחומר מתכתי מגול</w:t>
      </w:r>
      <w:r w:rsidR="00CB1230">
        <w:rPr>
          <w:rFonts w:cs="David" w:hint="cs"/>
          <w:sz w:val="28"/>
          <w:szCs w:val="28"/>
          <w:rtl/>
        </w:rPr>
        <w:t>וו</w:t>
      </w:r>
      <w:r w:rsidRPr="00266E5A">
        <w:rPr>
          <w:rFonts w:cs="David" w:hint="cs"/>
          <w:sz w:val="28"/>
          <w:szCs w:val="28"/>
          <w:rtl/>
        </w:rPr>
        <w:t>ן במידה והעליה נמצאת מחוץ לדפנות, כמו כן יוכנו גם חיבור או</w:t>
      </w:r>
      <w:r w:rsidR="00CB1230">
        <w:rPr>
          <w:rFonts w:cs="David" w:hint="cs"/>
          <w:sz w:val="28"/>
          <w:szCs w:val="28"/>
          <w:rtl/>
        </w:rPr>
        <w:t>ו</w:t>
      </w:r>
      <w:r w:rsidRPr="00266E5A">
        <w:rPr>
          <w:rFonts w:cs="David" w:hint="cs"/>
          <w:sz w:val="28"/>
          <w:szCs w:val="28"/>
          <w:rtl/>
        </w:rPr>
        <w:t>ירי בצינור מתכת מגול</w:t>
      </w:r>
      <w:r w:rsidR="00CB1230">
        <w:rPr>
          <w:rFonts w:cs="David" w:hint="cs"/>
          <w:sz w:val="28"/>
          <w:szCs w:val="28"/>
          <w:rtl/>
        </w:rPr>
        <w:t>וו</w:t>
      </w:r>
      <w:r w:rsidRPr="00266E5A">
        <w:rPr>
          <w:rFonts w:cs="David" w:hint="cs"/>
          <w:sz w:val="28"/>
          <w:szCs w:val="28"/>
          <w:rtl/>
        </w:rPr>
        <w:t xml:space="preserve">ן בקוטר "1/2 1 לפחות, והגנה נגד כניסת מים. </w:t>
      </w:r>
    </w:p>
    <w:p w:rsidR="00F71DCC" w:rsidRPr="00266E5A" w:rsidRDefault="00F71DCC" w:rsidP="00F71DCC">
      <w:pPr>
        <w:pStyle w:val="af1"/>
        <w:spacing w:line="240" w:lineRule="auto"/>
        <w:jc w:val="both"/>
        <w:rPr>
          <w:rFonts w:cs="David"/>
          <w:sz w:val="28"/>
          <w:szCs w:val="28"/>
          <w:rtl/>
        </w:rPr>
      </w:pPr>
    </w:p>
    <w:p w:rsidR="00F71DCC" w:rsidRPr="00266E5A" w:rsidRDefault="00F71DCC" w:rsidP="00E136C4">
      <w:pPr>
        <w:pStyle w:val="af1"/>
        <w:numPr>
          <w:ilvl w:val="0"/>
          <w:numId w:val="21"/>
        </w:numPr>
        <w:spacing w:line="240" w:lineRule="auto"/>
        <w:jc w:val="both"/>
        <w:rPr>
          <w:rFonts w:cs="David"/>
          <w:b/>
          <w:bCs/>
          <w:sz w:val="28"/>
          <w:szCs w:val="28"/>
          <w:u w:val="single"/>
        </w:rPr>
      </w:pPr>
      <w:r w:rsidRPr="00266E5A">
        <w:rPr>
          <w:rFonts w:cs="David" w:hint="cs"/>
          <w:b/>
          <w:bCs/>
          <w:sz w:val="28"/>
          <w:szCs w:val="28"/>
          <w:u w:val="single"/>
          <w:rtl/>
        </w:rPr>
        <w:t xml:space="preserve">08.07 </w:t>
      </w:r>
      <w:r w:rsidRPr="00266E5A">
        <w:rPr>
          <w:rFonts w:cs="David" w:hint="cs"/>
          <w:b/>
          <w:bCs/>
          <w:sz w:val="28"/>
          <w:szCs w:val="28"/>
          <w:u w:val="single"/>
          <w:rtl/>
        </w:rPr>
        <w:tab/>
        <w:t>מערכת החשמל בתוך המבנה</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מערכת החשמל בתוך המבנה תתוכנן כאמור לעיל ההתאם להנחיות תכנון 2.3 של משרד הבינוי והשיכון ובהתאם לתקנות המחשל כאמור לעיל. המערכת תהיה סמויה.  </w:t>
      </w:r>
    </w:p>
    <w:p w:rsidR="00F71DCC" w:rsidRPr="00266E5A" w:rsidRDefault="00F71DCC" w:rsidP="00F71DCC">
      <w:pPr>
        <w:pStyle w:val="af1"/>
        <w:spacing w:line="240" w:lineRule="auto"/>
        <w:jc w:val="both"/>
        <w:rPr>
          <w:rFonts w:cs="David"/>
          <w:sz w:val="28"/>
          <w:szCs w:val="28"/>
          <w:rtl/>
        </w:rPr>
      </w:pPr>
    </w:p>
    <w:p w:rsidR="00F71DCC" w:rsidRPr="00266E5A" w:rsidRDefault="00F71DCC" w:rsidP="00E136C4">
      <w:pPr>
        <w:pStyle w:val="af1"/>
        <w:numPr>
          <w:ilvl w:val="0"/>
          <w:numId w:val="21"/>
        </w:numPr>
        <w:spacing w:line="240" w:lineRule="auto"/>
        <w:jc w:val="both"/>
        <w:rPr>
          <w:rFonts w:cs="David"/>
          <w:b/>
          <w:bCs/>
          <w:sz w:val="28"/>
          <w:szCs w:val="28"/>
          <w:u w:val="single"/>
        </w:rPr>
      </w:pPr>
      <w:r w:rsidRPr="00266E5A">
        <w:rPr>
          <w:rFonts w:cs="David" w:hint="cs"/>
          <w:b/>
          <w:bCs/>
          <w:sz w:val="28"/>
          <w:szCs w:val="28"/>
          <w:u w:val="single"/>
          <w:rtl/>
        </w:rPr>
        <w:t xml:space="preserve">08.08 </w:t>
      </w:r>
      <w:r w:rsidRPr="00266E5A">
        <w:rPr>
          <w:rFonts w:cs="David" w:hint="cs"/>
          <w:b/>
          <w:bCs/>
          <w:sz w:val="28"/>
          <w:szCs w:val="28"/>
          <w:u w:val="single"/>
          <w:rtl/>
        </w:rPr>
        <w:tab/>
        <w:t xml:space="preserve">פס השוואת פוטנציאלים </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בפס השוואת הפוטנציאלים יותקן בקופסא נפרדת מתחת ללוח חשמל. הקופסא תהיה מחומר כבה מאליו  ועם מכסה הניתן להסרה על ידי ברגים. אל פס ההשוואה יחוברו בחוטים 10 ממ"ר לפחות צנרת המים, צנרת ביוב מתכתית, פס ההארקה בלוח החשמל, קירות המבנה המתכתיים והגג (במידה ויהיו מתכתיים) וכן האפס של קו ההזנה של חברת החשמל לצורך איפוס המערכת לפי דרישת הבודק המוסמך ו/או חברת החשמל. </w:t>
      </w:r>
    </w:p>
    <w:p w:rsidR="00F71DCC" w:rsidRPr="00266E5A" w:rsidRDefault="00F71DCC" w:rsidP="00F71DCC">
      <w:pPr>
        <w:pStyle w:val="af1"/>
        <w:spacing w:line="240" w:lineRule="auto"/>
        <w:jc w:val="both"/>
        <w:rPr>
          <w:rFonts w:cs="David"/>
          <w:sz w:val="28"/>
          <w:szCs w:val="28"/>
          <w:rtl/>
        </w:rPr>
      </w:pPr>
    </w:p>
    <w:p w:rsidR="00F71DCC" w:rsidRPr="00266E5A" w:rsidRDefault="00F71DCC" w:rsidP="00E136C4">
      <w:pPr>
        <w:pStyle w:val="af1"/>
        <w:numPr>
          <w:ilvl w:val="0"/>
          <w:numId w:val="21"/>
        </w:numPr>
        <w:spacing w:line="240" w:lineRule="auto"/>
        <w:jc w:val="both"/>
        <w:rPr>
          <w:rFonts w:cs="David"/>
          <w:b/>
          <w:bCs/>
          <w:sz w:val="28"/>
          <w:szCs w:val="28"/>
          <w:u w:val="single"/>
        </w:rPr>
      </w:pPr>
      <w:r w:rsidRPr="00266E5A">
        <w:rPr>
          <w:rFonts w:cs="David" w:hint="cs"/>
          <w:b/>
          <w:bCs/>
          <w:sz w:val="28"/>
          <w:szCs w:val="28"/>
          <w:u w:val="single"/>
          <w:rtl/>
        </w:rPr>
        <w:t xml:space="preserve"> 08.09</w:t>
      </w:r>
      <w:r w:rsidRPr="00266E5A">
        <w:rPr>
          <w:rFonts w:cs="David" w:hint="cs"/>
          <w:b/>
          <w:bCs/>
          <w:sz w:val="28"/>
          <w:szCs w:val="28"/>
          <w:u w:val="single"/>
          <w:rtl/>
        </w:rPr>
        <w:tab/>
        <w:t>טלפון</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נקודת טלפון תבוצע בצינור עם חוט</w:t>
      </w:r>
      <w:r w:rsidR="00CB1230">
        <w:rPr>
          <w:rFonts w:cs="David" w:hint="cs"/>
          <w:sz w:val="28"/>
          <w:szCs w:val="28"/>
          <w:rtl/>
        </w:rPr>
        <w:t xml:space="preserve"> השחלה עד לקופסת טלפון ראשית שת</w:t>
      </w:r>
      <w:r w:rsidRPr="00266E5A">
        <w:rPr>
          <w:rFonts w:cs="David" w:hint="cs"/>
          <w:sz w:val="28"/>
          <w:szCs w:val="28"/>
          <w:rtl/>
        </w:rPr>
        <w:t>היה במידות של 15</w:t>
      </w:r>
      <w:r w:rsidRPr="00266E5A">
        <w:rPr>
          <w:rFonts w:cs="David" w:hint="cs"/>
          <w:sz w:val="28"/>
          <w:szCs w:val="28"/>
        </w:rPr>
        <w:t>X</w:t>
      </w:r>
      <w:r w:rsidRPr="00266E5A">
        <w:rPr>
          <w:rFonts w:cs="David" w:hint="cs"/>
          <w:sz w:val="28"/>
          <w:szCs w:val="28"/>
          <w:rtl/>
        </w:rPr>
        <w:t>15</w:t>
      </w:r>
      <w:r w:rsidRPr="00266E5A">
        <w:rPr>
          <w:rFonts w:cs="David" w:hint="cs"/>
          <w:sz w:val="28"/>
          <w:szCs w:val="28"/>
        </w:rPr>
        <w:t>X</w:t>
      </w:r>
      <w:r w:rsidRPr="00266E5A">
        <w:rPr>
          <w:rFonts w:cs="David" w:hint="cs"/>
          <w:sz w:val="28"/>
          <w:szCs w:val="28"/>
          <w:rtl/>
        </w:rPr>
        <w:t xml:space="preserve">10 ס"מ ועם מכסה הנפתח על ידי ברגים. </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מקופסא זו תתוקן יציאה או</w:t>
      </w:r>
      <w:r w:rsidR="00CB1230">
        <w:rPr>
          <w:rFonts w:cs="David" w:hint="cs"/>
          <w:sz w:val="28"/>
          <w:szCs w:val="28"/>
          <w:rtl/>
        </w:rPr>
        <w:t>ו</w:t>
      </w:r>
      <w:r w:rsidRPr="00266E5A">
        <w:rPr>
          <w:rFonts w:cs="David" w:hint="cs"/>
          <w:sz w:val="28"/>
          <w:szCs w:val="28"/>
          <w:rtl/>
        </w:rPr>
        <w:t xml:space="preserve">ירית לטלפון בצנרת קוטר </w:t>
      </w:r>
      <w:smartTag w:uri="urn:schemas-microsoft-com:office:smarttags" w:element="metricconverter">
        <w:smartTagPr>
          <w:attr w:name="ProductID" w:val="29 מ&quot;מ"/>
        </w:smartTagPr>
        <w:r w:rsidRPr="00266E5A">
          <w:rPr>
            <w:rFonts w:cs="David" w:hint="cs"/>
            <w:sz w:val="28"/>
            <w:szCs w:val="28"/>
            <w:rtl/>
          </w:rPr>
          <w:t>29 מ"מ</w:t>
        </w:r>
      </w:smartTag>
      <w:r w:rsidRPr="00266E5A">
        <w:rPr>
          <w:rFonts w:cs="David" w:hint="cs"/>
          <w:sz w:val="28"/>
          <w:szCs w:val="28"/>
          <w:rtl/>
        </w:rPr>
        <w:t xml:space="preserve"> המסתיימים </w:t>
      </w:r>
      <w:proofErr w:type="spellStart"/>
      <w:r w:rsidRPr="00266E5A">
        <w:rPr>
          <w:rFonts w:cs="David" w:hint="cs"/>
          <w:sz w:val="28"/>
          <w:szCs w:val="28"/>
          <w:rtl/>
        </w:rPr>
        <w:t>בפיפ</w:t>
      </w:r>
      <w:proofErr w:type="spellEnd"/>
      <w:r w:rsidRPr="00266E5A">
        <w:rPr>
          <w:rFonts w:cs="David" w:hint="cs"/>
          <w:sz w:val="28"/>
          <w:szCs w:val="28"/>
          <w:rtl/>
        </w:rPr>
        <w:t xml:space="preserve"> למניעת כניסת מים. כמו כן תבוצע יציאת תת קרקעית בצנרת קוטר </w:t>
      </w:r>
      <w:smartTag w:uri="urn:schemas-microsoft-com:office:smarttags" w:element="metricconverter">
        <w:smartTagPr>
          <w:attr w:name="ProductID" w:val="36 מ&quot;מ"/>
        </w:smartTagPr>
        <w:r w:rsidRPr="00266E5A">
          <w:rPr>
            <w:rFonts w:cs="David" w:hint="cs"/>
            <w:sz w:val="28"/>
            <w:szCs w:val="28"/>
            <w:rtl/>
          </w:rPr>
          <w:t>36 מ"מ</w:t>
        </w:r>
      </w:smartTag>
      <w:r w:rsidRPr="00266E5A">
        <w:rPr>
          <w:rFonts w:cs="David" w:hint="cs"/>
          <w:sz w:val="28"/>
          <w:szCs w:val="28"/>
          <w:rtl/>
        </w:rPr>
        <w:t xml:space="preserve"> כאשר כל הצינורות מחומר כבה מאליו. הנקודה תכלול צנרת חוטי השחלה ואביזרי טלפון סופי. </w:t>
      </w:r>
    </w:p>
    <w:p w:rsidR="00F71DCC" w:rsidRPr="00266E5A" w:rsidRDefault="00F71DCC" w:rsidP="00F71DCC">
      <w:pPr>
        <w:pStyle w:val="af1"/>
        <w:spacing w:line="240" w:lineRule="auto"/>
        <w:jc w:val="both"/>
        <w:rPr>
          <w:rFonts w:cs="David"/>
          <w:sz w:val="28"/>
          <w:szCs w:val="28"/>
          <w:rtl/>
        </w:rPr>
      </w:pPr>
    </w:p>
    <w:p w:rsidR="00F71DCC" w:rsidRPr="00266E5A" w:rsidRDefault="00F71DCC" w:rsidP="00E136C4">
      <w:pPr>
        <w:pStyle w:val="af1"/>
        <w:numPr>
          <w:ilvl w:val="0"/>
          <w:numId w:val="21"/>
        </w:numPr>
        <w:spacing w:line="240" w:lineRule="auto"/>
        <w:jc w:val="both"/>
        <w:rPr>
          <w:rFonts w:cs="David"/>
          <w:b/>
          <w:bCs/>
          <w:sz w:val="28"/>
          <w:szCs w:val="28"/>
          <w:u w:val="single"/>
        </w:rPr>
      </w:pPr>
      <w:r w:rsidRPr="00266E5A">
        <w:rPr>
          <w:rFonts w:cs="David" w:hint="cs"/>
          <w:b/>
          <w:bCs/>
          <w:sz w:val="28"/>
          <w:szCs w:val="28"/>
          <w:u w:val="single"/>
          <w:rtl/>
        </w:rPr>
        <w:t>08.10 הכנות לקונזולה</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על היצרן לקבוע בתוכניות את מיקום האפשרי לקונזולה עבור חיבור אווירי של החשמל. </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הקונזולה תהיה בקוטר "2 ובגובה </w:t>
      </w:r>
      <w:smartTag w:uri="urn:schemas-microsoft-com:office:smarttags" w:element="metricconverter">
        <w:smartTagPr>
          <w:attr w:name="ProductID" w:val="3 מ'"/>
        </w:smartTagPr>
        <w:r w:rsidRPr="00266E5A">
          <w:rPr>
            <w:rFonts w:cs="David" w:hint="cs"/>
            <w:sz w:val="28"/>
            <w:szCs w:val="28"/>
            <w:rtl/>
          </w:rPr>
          <w:t>3 מ'</w:t>
        </w:r>
      </w:smartTag>
      <w:r w:rsidRPr="00266E5A">
        <w:rPr>
          <w:rFonts w:cs="David" w:hint="cs"/>
          <w:sz w:val="28"/>
          <w:szCs w:val="28"/>
          <w:rtl/>
        </w:rPr>
        <w:t xml:space="preserve"> ותעוגן למבנה. </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על הקונזולה לעמוד בכוחות מתיחה על כבר אווירי בחתך </w:t>
      </w:r>
      <w:r w:rsidRPr="00266E5A">
        <w:rPr>
          <w:rFonts w:cs="David" w:hint="cs"/>
          <w:sz w:val="28"/>
          <w:szCs w:val="28"/>
        </w:rPr>
        <w:t>XLPE</w:t>
      </w:r>
      <w:r w:rsidRPr="00266E5A">
        <w:rPr>
          <w:rFonts w:cs="David" w:hint="cs"/>
          <w:sz w:val="28"/>
          <w:szCs w:val="28"/>
          <w:rtl/>
        </w:rPr>
        <w:t xml:space="preserve"> 10 </w:t>
      </w:r>
      <w:r w:rsidRPr="00266E5A">
        <w:rPr>
          <w:rFonts w:cs="David" w:hint="cs"/>
          <w:sz w:val="28"/>
          <w:szCs w:val="28"/>
        </w:rPr>
        <w:t>X</w:t>
      </w:r>
      <w:r w:rsidRPr="00266E5A">
        <w:rPr>
          <w:rFonts w:cs="David" w:hint="cs"/>
          <w:sz w:val="28"/>
          <w:szCs w:val="28"/>
          <w:rtl/>
        </w:rPr>
        <w:t xml:space="preserve"> 4 עד למרחק של </w:t>
      </w:r>
      <w:smartTag w:uri="urn:schemas-microsoft-com:office:smarttags" w:element="metricconverter">
        <w:smartTagPr>
          <w:attr w:name="ProductID" w:val="10 מ'"/>
        </w:smartTagPr>
        <w:r w:rsidRPr="00266E5A">
          <w:rPr>
            <w:rFonts w:cs="David" w:hint="cs"/>
            <w:sz w:val="28"/>
            <w:szCs w:val="28"/>
            <w:rtl/>
          </w:rPr>
          <w:t>10 מ'</w:t>
        </w:r>
      </w:smartTag>
      <w:r w:rsidRPr="00266E5A">
        <w:rPr>
          <w:rFonts w:cs="David" w:hint="cs"/>
          <w:sz w:val="28"/>
          <w:szCs w:val="28"/>
          <w:rtl/>
        </w:rPr>
        <w:t xml:space="preserve"> לפחות מהמבנה. </w:t>
      </w:r>
    </w:p>
    <w:p w:rsidR="00F71DCC" w:rsidRDefault="00F71DCC" w:rsidP="00F71DCC">
      <w:pPr>
        <w:pStyle w:val="af1"/>
        <w:spacing w:line="240" w:lineRule="auto"/>
        <w:jc w:val="both"/>
        <w:rPr>
          <w:rFonts w:cs="David" w:hint="cs"/>
          <w:sz w:val="28"/>
          <w:szCs w:val="28"/>
          <w:rtl/>
        </w:rPr>
      </w:pPr>
    </w:p>
    <w:p w:rsidR="00F71DCC" w:rsidRDefault="00F71DCC" w:rsidP="00F71DCC">
      <w:pPr>
        <w:pStyle w:val="af1"/>
        <w:spacing w:line="240" w:lineRule="auto"/>
        <w:jc w:val="both"/>
        <w:rPr>
          <w:rFonts w:cs="David" w:hint="cs"/>
          <w:sz w:val="28"/>
          <w:szCs w:val="28"/>
          <w:rtl/>
        </w:rPr>
      </w:pPr>
    </w:p>
    <w:p w:rsidR="00F71DCC" w:rsidRDefault="00F71DCC" w:rsidP="00F71DCC">
      <w:pPr>
        <w:pStyle w:val="af1"/>
        <w:spacing w:line="240" w:lineRule="auto"/>
        <w:jc w:val="both"/>
        <w:rPr>
          <w:rFonts w:cs="David" w:hint="cs"/>
          <w:sz w:val="28"/>
          <w:szCs w:val="28"/>
          <w:rtl/>
        </w:rPr>
      </w:pPr>
    </w:p>
    <w:p w:rsidR="00F71DCC" w:rsidRPr="00266E5A" w:rsidRDefault="00F71DCC" w:rsidP="00F71DCC">
      <w:pPr>
        <w:pStyle w:val="af1"/>
        <w:spacing w:line="240" w:lineRule="auto"/>
        <w:jc w:val="both"/>
        <w:rPr>
          <w:rFonts w:cs="David" w:hint="cs"/>
          <w:sz w:val="28"/>
          <w:szCs w:val="28"/>
          <w:rtl/>
        </w:rPr>
      </w:pPr>
    </w:p>
    <w:p w:rsidR="00F71DCC" w:rsidRPr="00266E5A" w:rsidRDefault="00F71DCC" w:rsidP="00E136C4">
      <w:pPr>
        <w:pStyle w:val="af1"/>
        <w:numPr>
          <w:ilvl w:val="0"/>
          <w:numId w:val="21"/>
        </w:numPr>
        <w:spacing w:line="240" w:lineRule="auto"/>
        <w:jc w:val="both"/>
        <w:rPr>
          <w:rFonts w:cs="David"/>
          <w:b/>
          <w:bCs/>
          <w:sz w:val="28"/>
          <w:szCs w:val="28"/>
          <w:u w:val="single"/>
        </w:rPr>
      </w:pPr>
      <w:r w:rsidRPr="00266E5A">
        <w:rPr>
          <w:rFonts w:cs="David" w:hint="cs"/>
          <w:b/>
          <w:bCs/>
          <w:sz w:val="28"/>
          <w:szCs w:val="28"/>
          <w:u w:val="single"/>
          <w:rtl/>
        </w:rPr>
        <w:t>08.11</w:t>
      </w:r>
      <w:r w:rsidRPr="00266E5A">
        <w:rPr>
          <w:rFonts w:cs="David" w:hint="cs"/>
          <w:b/>
          <w:bCs/>
          <w:sz w:val="28"/>
          <w:szCs w:val="28"/>
          <w:u w:val="single"/>
          <w:rtl/>
        </w:rPr>
        <w:tab/>
        <w:t xml:space="preserve">בדיקת מתקני חשמל </w:t>
      </w:r>
    </w:p>
    <w:p w:rsidR="00F71DCC" w:rsidRPr="00266E5A" w:rsidRDefault="00F71DCC" w:rsidP="00E136C4">
      <w:pPr>
        <w:pStyle w:val="af1"/>
        <w:numPr>
          <w:ilvl w:val="0"/>
          <w:numId w:val="22"/>
        </w:numPr>
        <w:spacing w:line="240" w:lineRule="auto"/>
        <w:jc w:val="both"/>
        <w:rPr>
          <w:rFonts w:cs="David"/>
          <w:sz w:val="28"/>
          <w:szCs w:val="28"/>
        </w:rPr>
      </w:pPr>
      <w:r w:rsidRPr="00266E5A">
        <w:rPr>
          <w:rFonts w:cs="David" w:hint="cs"/>
          <w:sz w:val="28"/>
          <w:szCs w:val="28"/>
          <w:rtl/>
        </w:rPr>
        <w:lastRenderedPageBreak/>
        <w:t xml:space="preserve">בדיקת מתקני החשמל תבוצע בהתאם להוראות סעיף 08006 של המפרט הכללי למתקני חשמל ותשולם לפי סעיף 0800.02 ד' חלופה 2. </w:t>
      </w:r>
    </w:p>
    <w:p w:rsidR="00F71DCC" w:rsidRPr="00266E5A" w:rsidRDefault="00F71DCC" w:rsidP="00E136C4">
      <w:pPr>
        <w:pStyle w:val="af1"/>
        <w:numPr>
          <w:ilvl w:val="0"/>
          <w:numId w:val="22"/>
        </w:numPr>
        <w:spacing w:line="240" w:lineRule="auto"/>
        <w:jc w:val="both"/>
        <w:rPr>
          <w:rFonts w:cs="David"/>
          <w:sz w:val="28"/>
          <w:szCs w:val="28"/>
        </w:rPr>
      </w:pPr>
      <w:r w:rsidRPr="00266E5A">
        <w:rPr>
          <w:rFonts w:cs="David" w:hint="cs"/>
          <w:sz w:val="28"/>
          <w:szCs w:val="28"/>
          <w:rtl/>
        </w:rPr>
        <w:t>הבדיקה תבוצע בשני שלבים:</w:t>
      </w:r>
    </w:p>
    <w:p w:rsidR="00F71DCC" w:rsidRPr="00266E5A" w:rsidRDefault="00F71DCC" w:rsidP="00E136C4">
      <w:pPr>
        <w:pStyle w:val="af1"/>
        <w:numPr>
          <w:ilvl w:val="0"/>
          <w:numId w:val="23"/>
        </w:numPr>
        <w:spacing w:line="240" w:lineRule="auto"/>
        <w:jc w:val="both"/>
        <w:rPr>
          <w:rFonts w:cs="David"/>
          <w:sz w:val="28"/>
          <w:szCs w:val="28"/>
        </w:rPr>
      </w:pPr>
      <w:r w:rsidRPr="00266E5A">
        <w:rPr>
          <w:rFonts w:cs="David" w:hint="cs"/>
          <w:sz w:val="28"/>
          <w:szCs w:val="28"/>
          <w:rtl/>
        </w:rPr>
        <w:t xml:space="preserve">בדיקה של כל מבנה ומבנה ע"י חשמלאי מוסמך מטעם הקבלן, כולל רישום התוצאות בחתימתו. </w:t>
      </w:r>
    </w:p>
    <w:p w:rsidR="00F71DCC" w:rsidRPr="00266E5A" w:rsidRDefault="00F71DCC" w:rsidP="00E136C4">
      <w:pPr>
        <w:pStyle w:val="af1"/>
        <w:numPr>
          <w:ilvl w:val="0"/>
          <w:numId w:val="23"/>
        </w:numPr>
        <w:spacing w:line="240" w:lineRule="auto"/>
        <w:jc w:val="both"/>
        <w:rPr>
          <w:rFonts w:cs="David"/>
          <w:sz w:val="28"/>
          <w:szCs w:val="28"/>
        </w:rPr>
      </w:pPr>
      <w:r w:rsidRPr="00266E5A">
        <w:rPr>
          <w:rFonts w:cs="David" w:hint="cs"/>
          <w:sz w:val="28"/>
          <w:szCs w:val="28"/>
          <w:rtl/>
        </w:rPr>
        <w:t xml:space="preserve">בדיקה סופית ע"י ברדק מוסמך </w:t>
      </w:r>
      <w:r w:rsidRPr="00266E5A">
        <w:rPr>
          <w:rFonts w:cs="David"/>
          <w:sz w:val="28"/>
          <w:szCs w:val="28"/>
          <w:rtl/>
        </w:rPr>
        <w:t>–</w:t>
      </w:r>
      <w:r w:rsidRPr="00266E5A">
        <w:rPr>
          <w:rFonts w:cs="David" w:hint="cs"/>
          <w:sz w:val="28"/>
          <w:szCs w:val="28"/>
          <w:rtl/>
        </w:rPr>
        <w:t xml:space="preserve"> מטעם המנהל ובמימונו. </w:t>
      </w:r>
    </w:p>
    <w:p w:rsidR="00F71DCC" w:rsidRPr="00266E5A" w:rsidRDefault="00F71DCC" w:rsidP="00E136C4">
      <w:pPr>
        <w:pStyle w:val="af1"/>
        <w:numPr>
          <w:ilvl w:val="0"/>
          <w:numId w:val="22"/>
        </w:numPr>
        <w:spacing w:line="240" w:lineRule="auto"/>
        <w:jc w:val="both"/>
        <w:rPr>
          <w:rFonts w:cs="David"/>
          <w:sz w:val="28"/>
          <w:szCs w:val="28"/>
        </w:rPr>
      </w:pPr>
      <w:r w:rsidRPr="00266E5A">
        <w:rPr>
          <w:rFonts w:cs="David" w:hint="cs"/>
          <w:sz w:val="28"/>
          <w:szCs w:val="28"/>
          <w:rtl/>
        </w:rPr>
        <w:t xml:space="preserve">הקבלן מתחייב לבצע את כל התיקונים שירשמו בדו"ח הבודק עד לקבלת אישורו הסופי. </w:t>
      </w:r>
    </w:p>
    <w:p w:rsidR="00F71DCC" w:rsidRPr="00266E5A" w:rsidRDefault="00F71DCC" w:rsidP="00E136C4">
      <w:pPr>
        <w:pStyle w:val="af1"/>
        <w:numPr>
          <w:ilvl w:val="0"/>
          <w:numId w:val="22"/>
        </w:numPr>
        <w:spacing w:line="240" w:lineRule="auto"/>
        <w:jc w:val="both"/>
        <w:rPr>
          <w:rFonts w:cs="David"/>
          <w:sz w:val="28"/>
          <w:szCs w:val="28"/>
        </w:rPr>
      </w:pPr>
      <w:r w:rsidRPr="00266E5A">
        <w:rPr>
          <w:rFonts w:cs="David" w:hint="cs"/>
          <w:sz w:val="28"/>
          <w:szCs w:val="28"/>
          <w:rtl/>
        </w:rPr>
        <w:t>הבודק יבדוק כל מתקן חשמל בכל מבנה ויתייחס בדו"</w:t>
      </w:r>
      <w:r w:rsidRPr="00266E5A">
        <w:rPr>
          <w:rFonts w:cs="David" w:hint="cs"/>
          <w:sz w:val="28"/>
          <w:szCs w:val="28"/>
        </w:rPr>
        <w:t>J</w:t>
      </w:r>
      <w:r w:rsidRPr="00266E5A">
        <w:rPr>
          <w:rFonts w:cs="David" w:hint="cs"/>
          <w:sz w:val="28"/>
          <w:szCs w:val="28"/>
          <w:rtl/>
        </w:rPr>
        <w:t xml:space="preserve"> הבדיקה לכל מבנה בנפרד. </w:t>
      </w:r>
    </w:p>
    <w:p w:rsidR="00F71DCC" w:rsidRPr="00266E5A" w:rsidRDefault="00F71DCC" w:rsidP="00E136C4">
      <w:pPr>
        <w:pStyle w:val="af1"/>
        <w:numPr>
          <w:ilvl w:val="0"/>
          <w:numId w:val="22"/>
        </w:numPr>
        <w:spacing w:line="240" w:lineRule="auto"/>
        <w:jc w:val="both"/>
        <w:rPr>
          <w:rFonts w:cs="David"/>
          <w:sz w:val="28"/>
          <w:szCs w:val="28"/>
        </w:rPr>
      </w:pPr>
      <w:r w:rsidRPr="00266E5A">
        <w:rPr>
          <w:rFonts w:cs="David" w:hint="cs"/>
          <w:sz w:val="28"/>
          <w:szCs w:val="28"/>
          <w:rtl/>
        </w:rPr>
        <w:t xml:space="preserve">מתקני החשמל יתקבלו אך ורק לאחר שהבודק יאשר את תקינותם ויתיר את חיבורם למתח. </w:t>
      </w:r>
    </w:p>
    <w:p w:rsidR="00F71DCC" w:rsidRPr="00266E5A" w:rsidRDefault="00F71DCC" w:rsidP="00F71DCC">
      <w:pPr>
        <w:ind w:left="720"/>
        <w:jc w:val="both"/>
        <w:rPr>
          <w:sz w:val="28"/>
          <w:rtl/>
        </w:rPr>
      </w:pPr>
    </w:p>
    <w:p w:rsidR="00F71DCC" w:rsidRPr="00266E5A" w:rsidRDefault="00F71DCC" w:rsidP="00F71DCC">
      <w:pPr>
        <w:ind w:left="720"/>
        <w:jc w:val="both"/>
        <w:rPr>
          <w:sz w:val="28"/>
          <w:rtl/>
        </w:rPr>
      </w:pPr>
    </w:p>
    <w:p w:rsidR="00F71DCC" w:rsidRPr="00266E5A" w:rsidRDefault="00F71DCC" w:rsidP="00F71DCC">
      <w:pPr>
        <w:ind w:left="720"/>
        <w:jc w:val="both"/>
        <w:rPr>
          <w:sz w:val="28"/>
          <w:u w:val="single"/>
          <w:rtl/>
        </w:rPr>
      </w:pPr>
      <w:r w:rsidRPr="00266E5A">
        <w:rPr>
          <w:rFonts w:hint="cs"/>
          <w:sz w:val="28"/>
          <w:u w:val="single"/>
          <w:rtl/>
        </w:rPr>
        <w:t xml:space="preserve">פרק 10 </w:t>
      </w:r>
      <w:r>
        <w:rPr>
          <w:rFonts w:hint="cs"/>
          <w:sz w:val="28"/>
          <w:u w:val="single"/>
          <w:rtl/>
        </w:rPr>
        <w:t>-</w:t>
      </w:r>
      <w:r w:rsidRPr="00266E5A">
        <w:rPr>
          <w:rFonts w:hint="cs"/>
          <w:sz w:val="28"/>
          <w:u w:val="single"/>
          <w:rtl/>
        </w:rPr>
        <w:t xml:space="preserve"> עבודות ריצוף</w:t>
      </w:r>
    </w:p>
    <w:p w:rsidR="00F71DCC" w:rsidRPr="00266E5A" w:rsidRDefault="00F71DCC" w:rsidP="00E136C4">
      <w:pPr>
        <w:pStyle w:val="af1"/>
        <w:numPr>
          <w:ilvl w:val="0"/>
          <w:numId w:val="21"/>
        </w:numPr>
        <w:spacing w:line="240" w:lineRule="auto"/>
        <w:jc w:val="both"/>
        <w:rPr>
          <w:rFonts w:cs="David"/>
          <w:sz w:val="28"/>
          <w:szCs w:val="28"/>
          <w:u w:val="single"/>
        </w:rPr>
      </w:pPr>
      <w:r w:rsidRPr="00266E5A">
        <w:rPr>
          <w:rFonts w:cs="David" w:hint="cs"/>
          <w:sz w:val="28"/>
          <w:szCs w:val="28"/>
          <w:u w:val="single"/>
          <w:rtl/>
        </w:rPr>
        <w:t xml:space="preserve">10.01 </w:t>
      </w:r>
      <w:r w:rsidRPr="00266E5A">
        <w:rPr>
          <w:rFonts w:cs="David" w:hint="cs"/>
          <w:sz w:val="28"/>
          <w:szCs w:val="28"/>
          <w:u w:val="single"/>
          <w:rtl/>
        </w:rPr>
        <w:tab/>
        <w:t>ריצוף וחיפוי פנים באריחי גרניט פורצלן</w:t>
      </w:r>
    </w:p>
    <w:p w:rsidR="00F71DCC" w:rsidRPr="00266E5A" w:rsidRDefault="00F71DCC" w:rsidP="00E136C4">
      <w:pPr>
        <w:pStyle w:val="af1"/>
        <w:numPr>
          <w:ilvl w:val="0"/>
          <w:numId w:val="24"/>
        </w:numPr>
        <w:spacing w:line="240" w:lineRule="auto"/>
        <w:jc w:val="both"/>
        <w:rPr>
          <w:rFonts w:cs="David"/>
          <w:sz w:val="28"/>
          <w:szCs w:val="28"/>
          <w:u w:val="single"/>
        </w:rPr>
      </w:pPr>
      <w:r w:rsidRPr="00266E5A">
        <w:rPr>
          <w:rFonts w:cs="David" w:hint="cs"/>
          <w:sz w:val="28"/>
          <w:szCs w:val="28"/>
          <w:u w:val="single"/>
          <w:rtl/>
        </w:rPr>
        <w:t xml:space="preserve">סוג האריח </w:t>
      </w:r>
    </w:p>
    <w:p w:rsidR="00F71DCC" w:rsidRPr="00266E5A" w:rsidRDefault="00F71DCC" w:rsidP="00F71DCC">
      <w:pPr>
        <w:pStyle w:val="af1"/>
        <w:spacing w:line="240" w:lineRule="auto"/>
        <w:ind w:left="1080"/>
        <w:jc w:val="both"/>
        <w:rPr>
          <w:rFonts w:cs="David" w:hint="cs"/>
          <w:sz w:val="28"/>
          <w:szCs w:val="28"/>
          <w:rtl/>
        </w:rPr>
      </w:pPr>
      <w:r w:rsidRPr="00266E5A">
        <w:rPr>
          <w:rFonts w:cs="David" w:hint="cs"/>
          <w:sz w:val="28"/>
          <w:szCs w:val="28"/>
          <w:rtl/>
        </w:rPr>
        <w:t xml:space="preserve">האריחים יהיו בעובי </w:t>
      </w:r>
      <w:smartTag w:uri="urn:schemas-microsoft-com:office:smarttags" w:element="metricconverter">
        <w:smartTagPr>
          <w:attr w:name="ProductID" w:val="8 מ&quot;מ"/>
        </w:smartTagPr>
        <w:r w:rsidRPr="00266E5A">
          <w:rPr>
            <w:rFonts w:cs="David" w:hint="cs"/>
            <w:sz w:val="28"/>
            <w:szCs w:val="28"/>
            <w:rtl/>
          </w:rPr>
          <w:t>8 מ"מ</w:t>
        </w:r>
      </w:smartTag>
      <w:r w:rsidRPr="00266E5A">
        <w:rPr>
          <w:rFonts w:cs="David" w:hint="cs"/>
          <w:sz w:val="28"/>
          <w:szCs w:val="28"/>
          <w:rtl/>
        </w:rPr>
        <w:t xml:space="preserve"> תוצרת נגב קרמיקה בגוון שיבחר ע"י אדריכל. מחיר יסוד 70 ₪/מ"ר.</w:t>
      </w:r>
    </w:p>
    <w:p w:rsidR="00F71DCC" w:rsidRPr="00266E5A" w:rsidRDefault="00F71DCC" w:rsidP="00F71DCC">
      <w:pPr>
        <w:pStyle w:val="af1"/>
        <w:spacing w:line="240" w:lineRule="auto"/>
        <w:ind w:left="1080"/>
        <w:jc w:val="both"/>
        <w:rPr>
          <w:rFonts w:cs="David"/>
          <w:sz w:val="28"/>
          <w:szCs w:val="28"/>
          <w:rtl/>
        </w:rPr>
      </w:pPr>
    </w:p>
    <w:p w:rsidR="00F71DCC" w:rsidRPr="00266E5A" w:rsidRDefault="00F71DCC" w:rsidP="00E136C4">
      <w:pPr>
        <w:pStyle w:val="af1"/>
        <w:numPr>
          <w:ilvl w:val="0"/>
          <w:numId w:val="21"/>
        </w:numPr>
        <w:spacing w:line="240" w:lineRule="auto"/>
        <w:jc w:val="both"/>
        <w:rPr>
          <w:rFonts w:cs="David"/>
          <w:sz w:val="28"/>
          <w:szCs w:val="28"/>
          <w:u w:val="single"/>
        </w:rPr>
      </w:pPr>
      <w:r w:rsidRPr="00266E5A">
        <w:rPr>
          <w:rFonts w:cs="David" w:hint="cs"/>
          <w:sz w:val="28"/>
          <w:szCs w:val="28"/>
          <w:u w:val="single"/>
          <w:rtl/>
        </w:rPr>
        <w:t xml:space="preserve">10.02 ריצוף גרניט פורצלן בהדבקה </w:t>
      </w:r>
    </w:p>
    <w:p w:rsidR="00F71DCC" w:rsidRPr="00266E5A" w:rsidRDefault="00F71DCC" w:rsidP="00E136C4">
      <w:pPr>
        <w:pStyle w:val="af1"/>
        <w:numPr>
          <w:ilvl w:val="0"/>
          <w:numId w:val="25"/>
        </w:numPr>
        <w:spacing w:line="240" w:lineRule="auto"/>
        <w:jc w:val="both"/>
        <w:rPr>
          <w:rFonts w:cs="David"/>
          <w:sz w:val="28"/>
          <w:szCs w:val="28"/>
          <w:u w:val="single"/>
        </w:rPr>
      </w:pPr>
      <w:r w:rsidRPr="00266E5A">
        <w:rPr>
          <w:rFonts w:cs="David" w:hint="cs"/>
          <w:sz w:val="28"/>
          <w:szCs w:val="28"/>
          <w:u w:val="single"/>
          <w:rtl/>
        </w:rPr>
        <w:t xml:space="preserve">הכנה </w:t>
      </w:r>
    </w:p>
    <w:p w:rsidR="00F71DCC" w:rsidRPr="00266E5A" w:rsidRDefault="00F71DCC" w:rsidP="00F71DCC">
      <w:pPr>
        <w:pStyle w:val="af1"/>
        <w:spacing w:line="240" w:lineRule="auto"/>
        <w:ind w:left="1080"/>
        <w:jc w:val="both"/>
        <w:rPr>
          <w:rFonts w:cs="David"/>
          <w:sz w:val="28"/>
          <w:szCs w:val="28"/>
          <w:rtl/>
        </w:rPr>
      </w:pPr>
      <w:r w:rsidRPr="00266E5A">
        <w:rPr>
          <w:rFonts w:cs="David" w:hint="cs"/>
          <w:sz w:val="28"/>
          <w:szCs w:val="28"/>
          <w:rtl/>
        </w:rPr>
        <w:t xml:space="preserve">שתיית רצפת הבטון המיועדת להדבקת הגרניט פורצלן תוחלק בהליקופטר. </w:t>
      </w:r>
    </w:p>
    <w:p w:rsidR="00F71DCC" w:rsidRPr="00266E5A" w:rsidRDefault="00F71DCC" w:rsidP="00F71DCC">
      <w:pPr>
        <w:pStyle w:val="af1"/>
        <w:spacing w:line="240" w:lineRule="auto"/>
        <w:ind w:left="1080"/>
        <w:jc w:val="both"/>
        <w:rPr>
          <w:rFonts w:cs="David"/>
          <w:sz w:val="28"/>
          <w:szCs w:val="28"/>
          <w:rtl/>
        </w:rPr>
      </w:pPr>
      <w:r w:rsidRPr="00266E5A">
        <w:rPr>
          <w:rFonts w:cs="David" w:hint="cs"/>
          <w:sz w:val="28"/>
          <w:szCs w:val="28"/>
          <w:rtl/>
        </w:rPr>
        <w:t xml:space="preserve">במקרה הצורך, במידה והרצפה אינה מפולסת וחלקה, לפי קביעתו של  המפקח תבוצע שכבת </w:t>
      </w:r>
      <w:proofErr w:type="spellStart"/>
      <w:r w:rsidRPr="00266E5A">
        <w:rPr>
          <w:rFonts w:cs="David" w:hint="cs"/>
          <w:sz w:val="28"/>
          <w:szCs w:val="28"/>
          <w:rtl/>
        </w:rPr>
        <w:t>הפלסה</w:t>
      </w:r>
      <w:proofErr w:type="spellEnd"/>
      <w:r w:rsidRPr="00266E5A">
        <w:rPr>
          <w:rFonts w:cs="David" w:hint="cs"/>
          <w:sz w:val="28"/>
          <w:szCs w:val="28"/>
          <w:rtl/>
        </w:rPr>
        <w:t xml:space="preserve"> ע"י מדה </w:t>
      </w:r>
      <w:proofErr w:type="spellStart"/>
      <w:r w:rsidRPr="00266E5A">
        <w:rPr>
          <w:rFonts w:cs="David" w:hint="cs"/>
          <w:sz w:val="28"/>
          <w:szCs w:val="28"/>
          <w:rtl/>
        </w:rPr>
        <w:t>מתפלסת</w:t>
      </w:r>
      <w:proofErr w:type="spellEnd"/>
      <w:r w:rsidRPr="00266E5A">
        <w:rPr>
          <w:rFonts w:cs="David" w:hint="cs"/>
          <w:sz w:val="28"/>
          <w:szCs w:val="28"/>
          <w:rtl/>
        </w:rPr>
        <w:t xml:space="preserve">, בעובי שייקבע מראש ע"י המפקח. </w:t>
      </w:r>
    </w:p>
    <w:p w:rsidR="00F71DCC" w:rsidRPr="00266E5A" w:rsidRDefault="00F71DCC" w:rsidP="00E136C4">
      <w:pPr>
        <w:pStyle w:val="af1"/>
        <w:numPr>
          <w:ilvl w:val="0"/>
          <w:numId w:val="25"/>
        </w:numPr>
        <w:spacing w:line="240" w:lineRule="auto"/>
        <w:jc w:val="both"/>
        <w:rPr>
          <w:rFonts w:cs="David"/>
          <w:sz w:val="28"/>
          <w:szCs w:val="28"/>
          <w:u w:val="single"/>
        </w:rPr>
      </w:pPr>
      <w:r w:rsidRPr="00266E5A">
        <w:rPr>
          <w:rFonts w:cs="David" w:hint="cs"/>
          <w:sz w:val="28"/>
          <w:szCs w:val="28"/>
          <w:u w:val="single"/>
          <w:rtl/>
        </w:rPr>
        <w:t>הדבקה</w:t>
      </w:r>
    </w:p>
    <w:p w:rsidR="00F71DCC" w:rsidRPr="00266E5A" w:rsidRDefault="00F71DCC" w:rsidP="00E136C4">
      <w:pPr>
        <w:pStyle w:val="af1"/>
        <w:numPr>
          <w:ilvl w:val="0"/>
          <w:numId w:val="26"/>
        </w:numPr>
        <w:spacing w:line="240" w:lineRule="auto"/>
        <w:jc w:val="both"/>
        <w:rPr>
          <w:rFonts w:cs="David"/>
          <w:sz w:val="28"/>
          <w:szCs w:val="28"/>
        </w:rPr>
      </w:pPr>
      <w:r w:rsidRPr="00266E5A">
        <w:rPr>
          <w:rFonts w:cs="David" w:hint="cs"/>
          <w:sz w:val="28"/>
          <w:szCs w:val="28"/>
          <w:rtl/>
        </w:rPr>
        <w:t xml:space="preserve">לאחר יבוש מלא של </w:t>
      </w:r>
      <w:proofErr w:type="spellStart"/>
      <w:r w:rsidRPr="00266E5A">
        <w:rPr>
          <w:rFonts w:cs="David" w:hint="cs"/>
          <w:sz w:val="28"/>
          <w:szCs w:val="28"/>
          <w:rtl/>
        </w:rPr>
        <w:t>המדה</w:t>
      </w:r>
      <w:proofErr w:type="spellEnd"/>
      <w:r w:rsidRPr="00266E5A">
        <w:rPr>
          <w:rFonts w:cs="David" w:hint="cs"/>
          <w:sz w:val="28"/>
          <w:szCs w:val="28"/>
          <w:rtl/>
        </w:rPr>
        <w:t xml:space="preserve"> תבוצע ההדבקה של האר</w:t>
      </w:r>
      <w:r w:rsidR="00CB1230" w:rsidRPr="00266E5A">
        <w:rPr>
          <w:rFonts w:cs="David" w:hint="cs"/>
          <w:sz w:val="28"/>
          <w:szCs w:val="28"/>
          <w:rtl/>
        </w:rPr>
        <w:t>יח</w:t>
      </w:r>
      <w:r w:rsidRPr="00266E5A">
        <w:rPr>
          <w:rFonts w:cs="David" w:hint="cs"/>
          <w:sz w:val="28"/>
          <w:szCs w:val="28"/>
          <w:rtl/>
        </w:rPr>
        <w:t xml:space="preserve">ים. </w:t>
      </w:r>
    </w:p>
    <w:p w:rsidR="00F71DCC" w:rsidRPr="00266E5A" w:rsidRDefault="00F71DCC" w:rsidP="00E136C4">
      <w:pPr>
        <w:pStyle w:val="af1"/>
        <w:numPr>
          <w:ilvl w:val="0"/>
          <w:numId w:val="26"/>
        </w:numPr>
        <w:spacing w:line="240" w:lineRule="auto"/>
        <w:jc w:val="both"/>
        <w:rPr>
          <w:rFonts w:cs="David"/>
          <w:sz w:val="28"/>
          <w:szCs w:val="28"/>
        </w:rPr>
      </w:pPr>
      <w:r w:rsidRPr="00266E5A">
        <w:rPr>
          <w:rFonts w:cs="David" w:hint="cs"/>
          <w:sz w:val="28"/>
          <w:szCs w:val="28"/>
          <w:rtl/>
        </w:rPr>
        <w:t xml:space="preserve">עובי שכבת הדבק לא יעלה על </w:t>
      </w:r>
      <w:smartTag w:uri="urn:schemas-microsoft-com:office:smarttags" w:element="metricconverter">
        <w:smartTagPr>
          <w:attr w:name="ProductID" w:val="6 מ&quot;מ"/>
        </w:smartTagPr>
        <w:r w:rsidRPr="00266E5A">
          <w:rPr>
            <w:rFonts w:cs="David" w:hint="cs"/>
            <w:sz w:val="28"/>
            <w:szCs w:val="28"/>
            <w:rtl/>
          </w:rPr>
          <w:t>6 מ"מ</w:t>
        </w:r>
      </w:smartTag>
      <w:r w:rsidRPr="00266E5A">
        <w:rPr>
          <w:rFonts w:cs="David" w:hint="cs"/>
          <w:sz w:val="28"/>
          <w:szCs w:val="28"/>
          <w:rtl/>
        </w:rPr>
        <w:t>.</w:t>
      </w:r>
    </w:p>
    <w:p w:rsidR="00F71DCC" w:rsidRPr="00266E5A" w:rsidRDefault="00F71DCC" w:rsidP="00E136C4">
      <w:pPr>
        <w:pStyle w:val="af1"/>
        <w:numPr>
          <w:ilvl w:val="0"/>
          <w:numId w:val="26"/>
        </w:numPr>
        <w:spacing w:line="240" w:lineRule="auto"/>
        <w:jc w:val="both"/>
        <w:rPr>
          <w:rFonts w:cs="David"/>
          <w:sz w:val="28"/>
          <w:szCs w:val="28"/>
        </w:rPr>
      </w:pPr>
      <w:r w:rsidRPr="00266E5A">
        <w:rPr>
          <w:rFonts w:cs="David" w:hint="cs"/>
          <w:sz w:val="28"/>
          <w:szCs w:val="28"/>
          <w:rtl/>
        </w:rPr>
        <w:t xml:space="preserve">הדבקת האריחים כמפורט להלן טעונה אישור ספק האריחים. </w:t>
      </w:r>
    </w:p>
    <w:p w:rsidR="00F71DCC" w:rsidRPr="00266E5A" w:rsidRDefault="00F71DCC" w:rsidP="00E136C4">
      <w:pPr>
        <w:pStyle w:val="af1"/>
        <w:numPr>
          <w:ilvl w:val="0"/>
          <w:numId w:val="26"/>
        </w:numPr>
        <w:spacing w:line="240" w:lineRule="auto"/>
        <w:jc w:val="both"/>
        <w:rPr>
          <w:rFonts w:cs="David"/>
          <w:sz w:val="28"/>
          <w:szCs w:val="28"/>
        </w:rPr>
      </w:pPr>
      <w:r w:rsidRPr="00266E5A">
        <w:rPr>
          <w:rFonts w:cs="David" w:hint="cs"/>
          <w:sz w:val="28"/>
          <w:szCs w:val="28"/>
          <w:rtl/>
        </w:rPr>
        <w:t xml:space="preserve">הדבק יהיה מהספקת </w:t>
      </w:r>
      <w:proofErr w:type="spellStart"/>
      <w:r w:rsidRPr="00266E5A">
        <w:rPr>
          <w:rFonts w:cs="David" w:hint="cs"/>
          <w:sz w:val="28"/>
          <w:szCs w:val="28"/>
          <w:rtl/>
        </w:rPr>
        <w:t>גילאר</w:t>
      </w:r>
      <w:proofErr w:type="spellEnd"/>
      <w:r w:rsidRPr="00266E5A">
        <w:rPr>
          <w:rFonts w:cs="David" w:hint="cs"/>
          <w:sz w:val="28"/>
          <w:szCs w:val="28"/>
          <w:rtl/>
        </w:rPr>
        <w:t xml:space="preserve"> או אלוני או שחל או </w:t>
      </w:r>
      <w:proofErr w:type="spellStart"/>
      <w:r w:rsidRPr="00266E5A">
        <w:rPr>
          <w:rFonts w:cs="David" w:hint="cs"/>
          <w:sz w:val="28"/>
          <w:szCs w:val="28"/>
          <w:rtl/>
        </w:rPr>
        <w:t>בונסל</w:t>
      </w:r>
      <w:proofErr w:type="spellEnd"/>
      <w:r w:rsidRPr="00266E5A">
        <w:rPr>
          <w:rFonts w:cs="David" w:hint="cs"/>
          <w:sz w:val="28"/>
          <w:szCs w:val="28"/>
          <w:rtl/>
        </w:rPr>
        <w:t xml:space="preserve"> </w:t>
      </w:r>
      <w:proofErr w:type="spellStart"/>
      <w:r w:rsidRPr="00266E5A">
        <w:rPr>
          <w:rFonts w:cs="David" w:hint="cs"/>
          <w:sz w:val="28"/>
          <w:szCs w:val="28"/>
          <w:rtl/>
        </w:rPr>
        <w:t>פרניום</w:t>
      </w:r>
      <w:proofErr w:type="spellEnd"/>
      <w:r w:rsidRPr="00266E5A">
        <w:rPr>
          <w:rFonts w:cs="David" w:hint="cs"/>
          <w:sz w:val="28"/>
          <w:szCs w:val="28"/>
          <w:rtl/>
        </w:rPr>
        <w:t xml:space="preserve"> ספק א.צ. שווק. ספק הדבק ימציא אישור בכתב בדבר התאמתו של הדבק לנדרש. </w:t>
      </w:r>
    </w:p>
    <w:p w:rsidR="00F71DCC" w:rsidRPr="00266E5A" w:rsidRDefault="00F71DCC" w:rsidP="00F71DCC">
      <w:pPr>
        <w:pStyle w:val="af1"/>
        <w:spacing w:line="240" w:lineRule="auto"/>
        <w:ind w:left="1440"/>
        <w:jc w:val="both"/>
        <w:rPr>
          <w:rFonts w:cs="David"/>
          <w:sz w:val="28"/>
          <w:szCs w:val="28"/>
          <w:rtl/>
        </w:rPr>
      </w:pPr>
      <w:r w:rsidRPr="00266E5A">
        <w:rPr>
          <w:rFonts w:cs="David" w:hint="cs"/>
          <w:sz w:val="28"/>
          <w:szCs w:val="28"/>
          <w:rtl/>
        </w:rPr>
        <w:t xml:space="preserve">יישום הדבק יבוצע לפי הנחיות היצרן לרבות פריימר התשתית במידה ונדרש. </w:t>
      </w:r>
    </w:p>
    <w:p w:rsidR="00F71DCC" w:rsidRPr="00266E5A" w:rsidRDefault="00F71DCC" w:rsidP="00E136C4">
      <w:pPr>
        <w:pStyle w:val="af1"/>
        <w:numPr>
          <w:ilvl w:val="0"/>
          <w:numId w:val="26"/>
        </w:numPr>
        <w:spacing w:line="240" w:lineRule="auto"/>
        <w:jc w:val="both"/>
        <w:rPr>
          <w:rFonts w:cs="David"/>
          <w:sz w:val="28"/>
          <w:szCs w:val="28"/>
        </w:rPr>
      </w:pPr>
      <w:r w:rsidRPr="00266E5A">
        <w:rPr>
          <w:rFonts w:cs="David" w:hint="cs"/>
          <w:sz w:val="28"/>
          <w:szCs w:val="28"/>
          <w:rtl/>
        </w:rPr>
        <w:t xml:space="preserve">הדבק ימרח ע"ג הרצפה עם </w:t>
      </w:r>
      <w:proofErr w:type="spellStart"/>
      <w:r w:rsidRPr="00266E5A">
        <w:rPr>
          <w:rFonts w:cs="David" w:hint="cs"/>
          <w:sz w:val="28"/>
          <w:szCs w:val="28"/>
          <w:rtl/>
        </w:rPr>
        <w:t>מאלג</w:t>
      </w:r>
      <w:proofErr w:type="spellEnd"/>
      <w:r w:rsidR="00CB1230">
        <w:rPr>
          <w:rFonts w:cs="David" w:hint="cs"/>
          <w:sz w:val="28"/>
          <w:szCs w:val="28"/>
          <w:rtl/>
        </w:rPr>
        <w:t>'</w:t>
      </w:r>
      <w:r w:rsidRPr="00266E5A">
        <w:rPr>
          <w:rFonts w:cs="David" w:hint="cs"/>
          <w:sz w:val="28"/>
          <w:szCs w:val="28"/>
          <w:rtl/>
        </w:rPr>
        <w:t xml:space="preserve"> משונן, עומק השן  תהיה לפי גודל האריח. </w:t>
      </w:r>
    </w:p>
    <w:p w:rsidR="00F71DCC" w:rsidRPr="00266E5A" w:rsidRDefault="00F71DCC" w:rsidP="00F71DCC">
      <w:pPr>
        <w:ind w:left="1080"/>
        <w:jc w:val="both"/>
        <w:rPr>
          <w:sz w:val="28"/>
          <w:rtl/>
        </w:rPr>
      </w:pPr>
      <w:r w:rsidRPr="00266E5A">
        <w:rPr>
          <w:rFonts w:hint="cs"/>
          <w:sz w:val="28"/>
          <w:rtl/>
        </w:rPr>
        <w:t xml:space="preserve">הדבקת האריח  תעשה ע"י הצמדת האריח לדבק המסורק טלטול קל והידוק. הפילוס והיישור הסופי יעשו ע"י פטיש גומי.  הריצוף יעשה ללא פוגות . </w:t>
      </w:r>
    </w:p>
    <w:p w:rsidR="00F71DCC" w:rsidRPr="00266E5A" w:rsidRDefault="00F71DCC" w:rsidP="00F71DCC">
      <w:pPr>
        <w:pStyle w:val="af1"/>
        <w:spacing w:line="240" w:lineRule="auto"/>
        <w:jc w:val="both"/>
        <w:rPr>
          <w:rFonts w:cs="David"/>
          <w:sz w:val="28"/>
          <w:szCs w:val="28"/>
        </w:rPr>
      </w:pPr>
    </w:p>
    <w:p w:rsidR="00F71DCC" w:rsidRPr="00266E5A" w:rsidRDefault="00F71DCC" w:rsidP="00E136C4">
      <w:pPr>
        <w:pStyle w:val="af1"/>
        <w:numPr>
          <w:ilvl w:val="0"/>
          <w:numId w:val="21"/>
        </w:numPr>
        <w:spacing w:line="240" w:lineRule="auto"/>
        <w:jc w:val="both"/>
        <w:rPr>
          <w:rFonts w:cs="David"/>
          <w:sz w:val="28"/>
          <w:szCs w:val="28"/>
          <w:u w:val="single"/>
        </w:rPr>
      </w:pPr>
      <w:r w:rsidRPr="00266E5A">
        <w:rPr>
          <w:rFonts w:cs="David" w:hint="cs"/>
          <w:sz w:val="28"/>
          <w:szCs w:val="28"/>
          <w:u w:val="single"/>
          <w:rtl/>
        </w:rPr>
        <w:t xml:space="preserve">10.03 </w:t>
      </w:r>
      <w:r w:rsidRPr="00266E5A">
        <w:rPr>
          <w:rFonts w:cs="David" w:hint="cs"/>
          <w:sz w:val="28"/>
          <w:szCs w:val="28"/>
          <w:u w:val="single"/>
          <w:rtl/>
        </w:rPr>
        <w:tab/>
        <w:t>א. פוגות</w:t>
      </w:r>
    </w:p>
    <w:p w:rsidR="00F71DCC" w:rsidRPr="00266E5A" w:rsidRDefault="00F71DCC" w:rsidP="00E136C4">
      <w:pPr>
        <w:pStyle w:val="af1"/>
        <w:numPr>
          <w:ilvl w:val="0"/>
          <w:numId w:val="27"/>
        </w:numPr>
        <w:spacing w:line="240" w:lineRule="auto"/>
        <w:jc w:val="both"/>
        <w:rPr>
          <w:rFonts w:cs="David"/>
          <w:sz w:val="28"/>
          <w:szCs w:val="28"/>
        </w:rPr>
      </w:pPr>
      <w:r w:rsidRPr="00266E5A">
        <w:rPr>
          <w:rFonts w:cs="David" w:hint="cs"/>
          <w:sz w:val="28"/>
          <w:szCs w:val="28"/>
          <w:rtl/>
        </w:rPr>
        <w:t xml:space="preserve">עצוב הפוגות ייעשה ע"י שומרי מרחק מ- </w:t>
      </w:r>
      <w:r w:rsidRPr="00266E5A">
        <w:rPr>
          <w:rFonts w:cs="David" w:hint="cs"/>
          <w:sz w:val="28"/>
          <w:szCs w:val="28"/>
        </w:rPr>
        <w:t>P.V.C</w:t>
      </w:r>
      <w:r w:rsidRPr="00266E5A">
        <w:rPr>
          <w:rFonts w:cs="David" w:hint="cs"/>
          <w:sz w:val="28"/>
          <w:szCs w:val="28"/>
          <w:rtl/>
        </w:rPr>
        <w:t>, מיוחדים למטרה זו,3÷2 מ"מ.</w:t>
      </w:r>
    </w:p>
    <w:p w:rsidR="00F71DCC" w:rsidRPr="00266E5A" w:rsidRDefault="00F71DCC" w:rsidP="00E136C4">
      <w:pPr>
        <w:pStyle w:val="af1"/>
        <w:numPr>
          <w:ilvl w:val="0"/>
          <w:numId w:val="27"/>
        </w:numPr>
        <w:spacing w:line="240" w:lineRule="auto"/>
        <w:jc w:val="both"/>
        <w:rPr>
          <w:rFonts w:cs="David"/>
          <w:sz w:val="28"/>
          <w:szCs w:val="28"/>
        </w:rPr>
      </w:pPr>
      <w:r w:rsidRPr="00266E5A">
        <w:rPr>
          <w:rFonts w:cs="David" w:hint="cs"/>
          <w:sz w:val="28"/>
          <w:szCs w:val="28"/>
          <w:rtl/>
        </w:rPr>
        <w:t>הרובה תהיה רובה אפוקסית, מסוג קרה-</w:t>
      </w:r>
      <w:r w:rsidR="00CB1230">
        <w:rPr>
          <w:rFonts w:cs="David" w:hint="cs"/>
          <w:sz w:val="28"/>
          <w:szCs w:val="28"/>
          <w:rtl/>
        </w:rPr>
        <w:t xml:space="preserve"> </w:t>
      </w:r>
      <w:proofErr w:type="spellStart"/>
      <w:r w:rsidRPr="00266E5A">
        <w:rPr>
          <w:rFonts w:cs="David" w:hint="cs"/>
          <w:sz w:val="28"/>
          <w:szCs w:val="28"/>
          <w:rtl/>
        </w:rPr>
        <w:t>פוקסי</w:t>
      </w:r>
      <w:proofErr w:type="spellEnd"/>
      <w:r w:rsidRPr="00266E5A">
        <w:rPr>
          <w:rFonts w:cs="David" w:hint="cs"/>
          <w:sz w:val="28"/>
          <w:szCs w:val="28"/>
          <w:rtl/>
        </w:rPr>
        <w:t xml:space="preserve"> ספק נגב אלוני או ש"ע ספק </w:t>
      </w:r>
      <w:proofErr w:type="spellStart"/>
      <w:r w:rsidRPr="00266E5A">
        <w:rPr>
          <w:rFonts w:cs="David" w:hint="cs"/>
          <w:sz w:val="28"/>
          <w:szCs w:val="28"/>
          <w:rtl/>
        </w:rPr>
        <w:t>גילאר</w:t>
      </w:r>
      <w:proofErr w:type="spellEnd"/>
      <w:r w:rsidRPr="00266E5A">
        <w:rPr>
          <w:rFonts w:cs="David" w:hint="cs"/>
          <w:sz w:val="28"/>
          <w:szCs w:val="28"/>
          <w:rtl/>
        </w:rPr>
        <w:t xml:space="preserve"> או ש"ע ספק שהל או ש"ע ספק א.צ. שיווק. </w:t>
      </w:r>
      <w:r w:rsidR="00CB1230" w:rsidRPr="00266E5A">
        <w:rPr>
          <w:rFonts w:cs="David" w:hint="cs"/>
          <w:sz w:val="28"/>
          <w:szCs w:val="28"/>
          <w:rtl/>
        </w:rPr>
        <w:t>יישו</w:t>
      </w:r>
      <w:r w:rsidR="00CB1230" w:rsidRPr="00266E5A">
        <w:rPr>
          <w:rFonts w:cs="David" w:hint="eastAsia"/>
          <w:sz w:val="28"/>
          <w:szCs w:val="28"/>
          <w:rtl/>
        </w:rPr>
        <w:t>ם</w:t>
      </w:r>
      <w:r w:rsidRPr="00266E5A">
        <w:rPr>
          <w:rFonts w:cs="David" w:hint="cs"/>
          <w:sz w:val="28"/>
          <w:szCs w:val="28"/>
          <w:rtl/>
        </w:rPr>
        <w:t xml:space="preserve"> הרובה וניקויה לפי הוראות היצרן. </w:t>
      </w:r>
    </w:p>
    <w:p w:rsidR="00F71DCC" w:rsidRPr="00266E5A" w:rsidRDefault="00F71DCC" w:rsidP="00F71DCC">
      <w:pPr>
        <w:pStyle w:val="af1"/>
        <w:spacing w:line="240" w:lineRule="auto"/>
        <w:jc w:val="both"/>
        <w:rPr>
          <w:rFonts w:cs="David"/>
          <w:sz w:val="28"/>
          <w:szCs w:val="28"/>
          <w:rtl/>
        </w:rPr>
      </w:pPr>
    </w:p>
    <w:p w:rsidR="00F71DCC" w:rsidRPr="00266E5A" w:rsidRDefault="00F71DCC" w:rsidP="00F71DCC">
      <w:pPr>
        <w:pStyle w:val="af1"/>
        <w:spacing w:line="240" w:lineRule="auto"/>
        <w:jc w:val="both"/>
        <w:rPr>
          <w:rFonts w:cs="David"/>
          <w:sz w:val="28"/>
          <w:szCs w:val="28"/>
        </w:rPr>
      </w:pPr>
    </w:p>
    <w:p w:rsidR="00F71DCC" w:rsidRPr="00266E5A" w:rsidRDefault="00CB1230" w:rsidP="00E136C4">
      <w:pPr>
        <w:pStyle w:val="af1"/>
        <w:numPr>
          <w:ilvl w:val="0"/>
          <w:numId w:val="21"/>
        </w:numPr>
        <w:spacing w:line="240" w:lineRule="auto"/>
        <w:jc w:val="both"/>
        <w:rPr>
          <w:rFonts w:cs="David"/>
          <w:sz w:val="28"/>
          <w:szCs w:val="28"/>
          <w:u w:val="single"/>
        </w:rPr>
      </w:pPr>
      <w:r>
        <w:rPr>
          <w:rFonts w:cs="David" w:hint="cs"/>
          <w:sz w:val="28"/>
          <w:szCs w:val="28"/>
          <w:u w:val="single"/>
          <w:rtl/>
        </w:rPr>
        <w:t>10.04</w:t>
      </w:r>
      <w:r>
        <w:rPr>
          <w:rFonts w:cs="David" w:hint="cs"/>
          <w:sz w:val="28"/>
          <w:szCs w:val="28"/>
          <w:u w:val="single"/>
          <w:rtl/>
        </w:rPr>
        <w:tab/>
        <w:t>חיפוי קירות באריחי קר</w:t>
      </w:r>
      <w:r w:rsidR="00F71DCC" w:rsidRPr="00266E5A">
        <w:rPr>
          <w:rFonts w:cs="David" w:hint="cs"/>
          <w:sz w:val="28"/>
          <w:szCs w:val="28"/>
          <w:u w:val="single"/>
          <w:rtl/>
        </w:rPr>
        <w:t xml:space="preserve">מיקה </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חיפוי קירות כמוצג בכתב הכמויות יעשה כדלקמן: </w:t>
      </w:r>
    </w:p>
    <w:p w:rsidR="00F71DCC" w:rsidRPr="00266E5A" w:rsidRDefault="00F71DCC" w:rsidP="00E136C4">
      <w:pPr>
        <w:pStyle w:val="af1"/>
        <w:numPr>
          <w:ilvl w:val="0"/>
          <w:numId w:val="28"/>
        </w:numPr>
        <w:spacing w:line="240" w:lineRule="auto"/>
        <w:jc w:val="both"/>
        <w:rPr>
          <w:rFonts w:cs="David"/>
          <w:sz w:val="28"/>
          <w:szCs w:val="28"/>
        </w:rPr>
      </w:pPr>
      <w:r w:rsidRPr="00266E5A">
        <w:rPr>
          <w:rFonts w:cs="David" w:hint="cs"/>
          <w:sz w:val="28"/>
          <w:szCs w:val="28"/>
          <w:rtl/>
        </w:rPr>
        <w:t xml:space="preserve">האריחים יהיו תוצרת נגב קרמיקה בגוון שיבחר ע"י המנהל ובמחיר יסוד של 70 ₪/מ"ר. </w:t>
      </w:r>
    </w:p>
    <w:p w:rsidR="00F71DCC" w:rsidRPr="00266E5A" w:rsidRDefault="00F71DCC" w:rsidP="00E136C4">
      <w:pPr>
        <w:pStyle w:val="af1"/>
        <w:numPr>
          <w:ilvl w:val="0"/>
          <w:numId w:val="28"/>
        </w:numPr>
        <w:spacing w:line="240" w:lineRule="auto"/>
        <w:jc w:val="both"/>
        <w:rPr>
          <w:rFonts w:cs="David"/>
          <w:sz w:val="28"/>
          <w:szCs w:val="28"/>
        </w:rPr>
      </w:pPr>
      <w:r w:rsidRPr="00266E5A">
        <w:rPr>
          <w:rFonts w:cs="David" w:hint="cs"/>
          <w:sz w:val="28"/>
          <w:szCs w:val="28"/>
          <w:rtl/>
        </w:rPr>
        <w:t>תשתית לחיפוי תהיה מלוחות עמידי מים כדוגמת דנסגלס מבוצעים לפי הוראות היצרן לרבות כל שכבות ההגנה וההכנה הדרושות .</w:t>
      </w:r>
    </w:p>
    <w:p w:rsidR="00F71DCC" w:rsidRPr="00266E5A" w:rsidRDefault="00F71DCC" w:rsidP="00E136C4">
      <w:pPr>
        <w:pStyle w:val="af1"/>
        <w:numPr>
          <w:ilvl w:val="0"/>
          <w:numId w:val="28"/>
        </w:numPr>
        <w:spacing w:line="240" w:lineRule="auto"/>
        <w:jc w:val="both"/>
        <w:rPr>
          <w:rFonts w:cs="David"/>
          <w:sz w:val="28"/>
          <w:szCs w:val="28"/>
          <w:u w:val="single"/>
        </w:rPr>
      </w:pPr>
      <w:r w:rsidRPr="00266E5A">
        <w:rPr>
          <w:rFonts w:cs="David" w:hint="cs"/>
          <w:sz w:val="28"/>
          <w:szCs w:val="28"/>
          <w:u w:val="single"/>
          <w:rtl/>
        </w:rPr>
        <w:t>ביצוע החיפוי</w:t>
      </w:r>
    </w:p>
    <w:p w:rsidR="00F71DCC" w:rsidRPr="00266E5A" w:rsidRDefault="00F71DCC" w:rsidP="00E136C4">
      <w:pPr>
        <w:pStyle w:val="af1"/>
        <w:numPr>
          <w:ilvl w:val="0"/>
          <w:numId w:val="29"/>
        </w:numPr>
        <w:spacing w:line="240" w:lineRule="auto"/>
        <w:jc w:val="both"/>
        <w:rPr>
          <w:rFonts w:cs="David"/>
          <w:sz w:val="28"/>
          <w:szCs w:val="28"/>
        </w:rPr>
      </w:pPr>
      <w:r w:rsidRPr="00266E5A">
        <w:rPr>
          <w:rFonts w:cs="David" w:hint="cs"/>
          <w:sz w:val="28"/>
          <w:szCs w:val="28"/>
          <w:rtl/>
        </w:rPr>
        <w:lastRenderedPageBreak/>
        <w:t xml:space="preserve">החיפוי יעשה בהדבקת טיט מוכן, ארוז בשקים סגורים, מתאים למטרה זו, מהספקת נגב אלוני או מהספקת ספק לוחות התשתית. </w:t>
      </w:r>
    </w:p>
    <w:p w:rsidR="00F71DCC" w:rsidRPr="00266E5A" w:rsidRDefault="00F71DCC" w:rsidP="00E136C4">
      <w:pPr>
        <w:pStyle w:val="af1"/>
        <w:numPr>
          <w:ilvl w:val="0"/>
          <w:numId w:val="29"/>
        </w:numPr>
        <w:spacing w:line="240" w:lineRule="auto"/>
        <w:jc w:val="both"/>
        <w:rPr>
          <w:rFonts w:cs="David"/>
          <w:sz w:val="28"/>
          <w:szCs w:val="28"/>
        </w:rPr>
      </w:pPr>
      <w:r w:rsidRPr="00266E5A">
        <w:rPr>
          <w:rFonts w:cs="David" w:hint="cs"/>
          <w:sz w:val="28"/>
          <w:szCs w:val="28"/>
          <w:rtl/>
        </w:rPr>
        <w:t xml:space="preserve">הטיט ימרח על פני שכבת ההרבצה במרית משוננת. </w:t>
      </w:r>
    </w:p>
    <w:p w:rsidR="00F71DCC" w:rsidRPr="00266E5A" w:rsidRDefault="00F71DCC" w:rsidP="00E136C4">
      <w:pPr>
        <w:pStyle w:val="af1"/>
        <w:numPr>
          <w:ilvl w:val="0"/>
          <w:numId w:val="29"/>
        </w:numPr>
        <w:spacing w:line="240" w:lineRule="auto"/>
        <w:jc w:val="both"/>
        <w:rPr>
          <w:rFonts w:cs="David"/>
          <w:sz w:val="28"/>
          <w:szCs w:val="28"/>
        </w:rPr>
      </w:pPr>
      <w:r w:rsidRPr="00266E5A">
        <w:rPr>
          <w:rFonts w:cs="David" w:hint="cs"/>
          <w:sz w:val="28"/>
          <w:szCs w:val="28"/>
          <w:rtl/>
        </w:rPr>
        <w:t xml:space="preserve">הרובה למילוי המישקים תהיה מהספקת ספק לוחות התשתית ותבוצע לפי הוראות הספק. רוחב המישקים (פוגות) יהיה </w:t>
      </w:r>
      <w:smartTag w:uri="urn:schemas-microsoft-com:office:smarttags" w:element="metricconverter">
        <w:smartTagPr>
          <w:attr w:name="ProductID" w:val="4 מ&quot;מ"/>
        </w:smartTagPr>
        <w:r w:rsidRPr="00266E5A">
          <w:rPr>
            <w:rFonts w:cs="David" w:hint="cs"/>
            <w:sz w:val="28"/>
            <w:szCs w:val="28"/>
            <w:rtl/>
          </w:rPr>
          <w:t>4 מ"מ</w:t>
        </w:r>
      </w:smartTag>
      <w:r w:rsidRPr="00266E5A">
        <w:rPr>
          <w:rFonts w:cs="David" w:hint="cs"/>
          <w:sz w:val="28"/>
          <w:szCs w:val="28"/>
          <w:rtl/>
        </w:rPr>
        <w:t xml:space="preserve">. בגוון לפי בחירת האדריכל. </w:t>
      </w:r>
    </w:p>
    <w:p w:rsidR="00F71DCC" w:rsidRPr="00266E5A" w:rsidRDefault="00F71DCC" w:rsidP="00E136C4">
      <w:pPr>
        <w:pStyle w:val="af1"/>
        <w:numPr>
          <w:ilvl w:val="0"/>
          <w:numId w:val="29"/>
        </w:numPr>
        <w:spacing w:line="240" w:lineRule="auto"/>
        <w:jc w:val="both"/>
        <w:rPr>
          <w:rFonts w:cs="David"/>
          <w:sz w:val="28"/>
          <w:szCs w:val="28"/>
        </w:rPr>
      </w:pPr>
      <w:r w:rsidRPr="00266E5A">
        <w:rPr>
          <w:rFonts w:cs="David" w:hint="cs"/>
          <w:sz w:val="28"/>
          <w:szCs w:val="28"/>
          <w:rtl/>
        </w:rPr>
        <w:t xml:space="preserve">את האריחים יש להדק אל הטיט כך ששכבת הטיט המהודקת תהיה בעובי </w:t>
      </w:r>
      <w:smartTag w:uri="urn:schemas-microsoft-com:office:smarttags" w:element="metricconverter">
        <w:smartTagPr>
          <w:attr w:name="ProductID" w:val="5 מ&quot;מ"/>
        </w:smartTagPr>
        <w:r w:rsidRPr="00266E5A">
          <w:rPr>
            <w:rFonts w:cs="David" w:hint="cs"/>
            <w:sz w:val="28"/>
            <w:szCs w:val="28"/>
            <w:rtl/>
          </w:rPr>
          <w:t>5 מ"מ</w:t>
        </w:r>
      </w:smartTag>
      <w:r w:rsidRPr="00266E5A">
        <w:rPr>
          <w:rFonts w:cs="David" w:hint="cs"/>
          <w:sz w:val="28"/>
          <w:szCs w:val="28"/>
          <w:rtl/>
        </w:rPr>
        <w:t xml:space="preserve">. </w:t>
      </w:r>
    </w:p>
    <w:p w:rsidR="00F71DCC" w:rsidRPr="00266E5A" w:rsidRDefault="00F71DCC" w:rsidP="00E136C4">
      <w:pPr>
        <w:pStyle w:val="af1"/>
        <w:numPr>
          <w:ilvl w:val="0"/>
          <w:numId w:val="29"/>
        </w:numPr>
        <w:spacing w:line="240" w:lineRule="auto"/>
        <w:jc w:val="both"/>
        <w:rPr>
          <w:rFonts w:cs="David"/>
          <w:sz w:val="28"/>
          <w:szCs w:val="28"/>
        </w:rPr>
      </w:pPr>
      <w:r w:rsidRPr="00266E5A">
        <w:rPr>
          <w:rFonts w:cs="David" w:hint="cs"/>
          <w:sz w:val="28"/>
          <w:szCs w:val="28"/>
          <w:rtl/>
        </w:rPr>
        <w:t xml:space="preserve">החיפוי יעשה מעל פני הריצוף באריחים חתוכים קו עליון 10 + מתואמים בחלק התחתן לשיפועי הרצפה. </w:t>
      </w:r>
    </w:p>
    <w:p w:rsidR="00F71DCC" w:rsidRPr="00266E5A" w:rsidRDefault="00F71DCC" w:rsidP="00E136C4">
      <w:pPr>
        <w:pStyle w:val="af1"/>
        <w:numPr>
          <w:ilvl w:val="0"/>
          <w:numId w:val="29"/>
        </w:numPr>
        <w:spacing w:line="240" w:lineRule="auto"/>
        <w:jc w:val="both"/>
        <w:rPr>
          <w:rFonts w:cs="David"/>
          <w:sz w:val="28"/>
          <w:szCs w:val="28"/>
        </w:rPr>
      </w:pPr>
      <w:r w:rsidRPr="00266E5A">
        <w:rPr>
          <w:rFonts w:cs="David" w:hint="cs"/>
          <w:sz w:val="28"/>
          <w:szCs w:val="28"/>
          <w:rtl/>
        </w:rPr>
        <w:t xml:space="preserve">בתחתית החיפוי בין הקיר לרצפה וכן במפגש בין פינות יושאר מרווח של </w:t>
      </w:r>
      <w:smartTag w:uri="urn:schemas-microsoft-com:office:smarttags" w:element="metricconverter">
        <w:smartTagPr>
          <w:attr w:name="ProductID" w:val="5 מ&quot;מ"/>
        </w:smartTagPr>
        <w:r w:rsidRPr="00266E5A">
          <w:rPr>
            <w:rFonts w:cs="David" w:hint="cs"/>
            <w:sz w:val="28"/>
            <w:szCs w:val="28"/>
            <w:rtl/>
          </w:rPr>
          <w:t>5 מ"מ</w:t>
        </w:r>
      </w:smartTag>
      <w:r w:rsidRPr="00266E5A">
        <w:rPr>
          <w:rFonts w:cs="David" w:hint="cs"/>
          <w:sz w:val="28"/>
          <w:szCs w:val="28"/>
          <w:rtl/>
        </w:rPr>
        <w:t xml:space="preserve">. מרווח זה ימולא ברובה אלסטית מהספקת ספק הלוחות בגוון הרובה הקשיחה. </w:t>
      </w:r>
    </w:p>
    <w:p w:rsidR="00F71DCC" w:rsidRPr="00266E5A" w:rsidRDefault="00F71DCC" w:rsidP="00E136C4">
      <w:pPr>
        <w:pStyle w:val="af1"/>
        <w:numPr>
          <w:ilvl w:val="0"/>
          <w:numId w:val="29"/>
        </w:numPr>
        <w:spacing w:line="240" w:lineRule="auto"/>
        <w:jc w:val="both"/>
        <w:rPr>
          <w:rFonts w:cs="David"/>
          <w:sz w:val="28"/>
          <w:szCs w:val="28"/>
        </w:rPr>
      </w:pPr>
      <w:r w:rsidRPr="00266E5A">
        <w:rPr>
          <w:rFonts w:cs="David" w:hint="cs"/>
          <w:sz w:val="28"/>
          <w:szCs w:val="28"/>
          <w:rtl/>
        </w:rPr>
        <w:t xml:space="preserve">עבוד חורים בקרמיקה לצינורות ואביזרים הן בקירות והן ברצפה יבוצע במכשיר מיוחד. לא יותר שימוש בחלקי אריח. </w:t>
      </w:r>
    </w:p>
    <w:p w:rsidR="00F71DCC" w:rsidRPr="00266E5A" w:rsidRDefault="00F71DCC" w:rsidP="00E136C4">
      <w:pPr>
        <w:pStyle w:val="af1"/>
        <w:numPr>
          <w:ilvl w:val="0"/>
          <w:numId w:val="29"/>
        </w:numPr>
        <w:spacing w:line="240" w:lineRule="auto"/>
        <w:jc w:val="both"/>
        <w:rPr>
          <w:rFonts w:cs="David"/>
          <w:sz w:val="28"/>
          <w:szCs w:val="28"/>
        </w:rPr>
      </w:pPr>
      <w:r w:rsidRPr="00266E5A">
        <w:rPr>
          <w:rFonts w:cs="David" w:hint="cs"/>
          <w:sz w:val="28"/>
          <w:szCs w:val="28"/>
          <w:rtl/>
        </w:rPr>
        <w:t xml:space="preserve">קווי הפוגות ברצפה יהיו נמשכים לקווי הפוגות בקירות. </w:t>
      </w:r>
    </w:p>
    <w:p w:rsidR="00F71DCC" w:rsidRPr="00266E5A" w:rsidRDefault="00F71DCC" w:rsidP="00F71DCC">
      <w:pPr>
        <w:jc w:val="both"/>
        <w:rPr>
          <w:sz w:val="28"/>
          <w:rtl/>
        </w:rPr>
      </w:pPr>
    </w:p>
    <w:p w:rsidR="00F71DCC" w:rsidRPr="00266E5A" w:rsidRDefault="00F71DCC" w:rsidP="00F71DCC">
      <w:pPr>
        <w:jc w:val="both"/>
        <w:rPr>
          <w:sz w:val="28"/>
          <w:rtl/>
        </w:rPr>
      </w:pPr>
    </w:p>
    <w:p w:rsidR="00F71DCC" w:rsidRPr="00266E5A" w:rsidRDefault="00F71DCC" w:rsidP="00F71DCC">
      <w:pPr>
        <w:jc w:val="both"/>
        <w:rPr>
          <w:sz w:val="28"/>
          <w:rtl/>
        </w:rPr>
      </w:pPr>
    </w:p>
    <w:p w:rsidR="00F71DCC" w:rsidRPr="00266E5A" w:rsidRDefault="00F71DCC" w:rsidP="00F71DCC">
      <w:pPr>
        <w:jc w:val="both"/>
        <w:rPr>
          <w:sz w:val="28"/>
          <w:rtl/>
        </w:rPr>
      </w:pPr>
    </w:p>
    <w:p w:rsidR="00F71DCC" w:rsidRPr="00266E5A" w:rsidRDefault="00F71DCC" w:rsidP="00F71DCC">
      <w:pPr>
        <w:jc w:val="both"/>
        <w:rPr>
          <w:sz w:val="28"/>
          <w:u w:val="single"/>
          <w:rtl/>
        </w:rPr>
      </w:pPr>
      <w:r w:rsidRPr="00266E5A">
        <w:rPr>
          <w:rFonts w:hint="cs"/>
          <w:sz w:val="28"/>
          <w:u w:val="single"/>
          <w:rtl/>
        </w:rPr>
        <w:t xml:space="preserve">פרק 11 </w:t>
      </w:r>
      <w:r w:rsidRPr="00266E5A">
        <w:rPr>
          <w:sz w:val="28"/>
          <w:u w:val="single"/>
          <w:rtl/>
        </w:rPr>
        <w:t>–</w:t>
      </w:r>
      <w:r w:rsidRPr="00266E5A">
        <w:rPr>
          <w:rFonts w:hint="cs"/>
          <w:sz w:val="28"/>
          <w:u w:val="single"/>
          <w:rtl/>
        </w:rPr>
        <w:t xml:space="preserve"> עבודות צבע </w:t>
      </w:r>
    </w:p>
    <w:p w:rsidR="00F71DCC" w:rsidRPr="00266E5A" w:rsidRDefault="00F71DCC" w:rsidP="00E136C4">
      <w:pPr>
        <w:pStyle w:val="af1"/>
        <w:numPr>
          <w:ilvl w:val="0"/>
          <w:numId w:val="21"/>
        </w:numPr>
        <w:spacing w:line="240" w:lineRule="auto"/>
        <w:jc w:val="both"/>
        <w:rPr>
          <w:rFonts w:cs="David"/>
          <w:sz w:val="28"/>
          <w:szCs w:val="28"/>
          <w:u w:val="single"/>
        </w:rPr>
      </w:pPr>
      <w:r w:rsidRPr="00266E5A">
        <w:rPr>
          <w:rFonts w:cs="David" w:hint="cs"/>
          <w:sz w:val="28"/>
          <w:szCs w:val="28"/>
          <w:u w:val="single"/>
          <w:rtl/>
        </w:rPr>
        <w:t xml:space="preserve">11.01 </w:t>
      </w:r>
      <w:r w:rsidRPr="00266E5A">
        <w:rPr>
          <w:rFonts w:cs="David" w:hint="cs"/>
          <w:sz w:val="28"/>
          <w:szCs w:val="28"/>
          <w:u w:val="single"/>
          <w:rtl/>
        </w:rPr>
        <w:tab/>
        <w:t>צבע</w:t>
      </w:r>
    </w:p>
    <w:p w:rsidR="00F71DCC" w:rsidRPr="00266E5A" w:rsidRDefault="00F71DCC" w:rsidP="00E136C4">
      <w:pPr>
        <w:pStyle w:val="af1"/>
        <w:numPr>
          <w:ilvl w:val="0"/>
          <w:numId w:val="30"/>
        </w:numPr>
        <w:spacing w:line="240" w:lineRule="auto"/>
        <w:jc w:val="both"/>
        <w:rPr>
          <w:rFonts w:cs="David"/>
          <w:sz w:val="28"/>
          <w:szCs w:val="28"/>
        </w:rPr>
      </w:pPr>
      <w:r w:rsidRPr="00266E5A">
        <w:rPr>
          <w:rFonts w:cs="David" w:hint="cs"/>
          <w:sz w:val="28"/>
          <w:szCs w:val="28"/>
          <w:rtl/>
        </w:rPr>
        <w:t>כללי</w:t>
      </w:r>
    </w:p>
    <w:p w:rsidR="00F71DCC" w:rsidRPr="00266E5A" w:rsidRDefault="00F71DCC" w:rsidP="00F71DCC">
      <w:pPr>
        <w:pStyle w:val="af1"/>
        <w:spacing w:line="240" w:lineRule="auto"/>
        <w:ind w:left="1080"/>
        <w:jc w:val="both"/>
        <w:rPr>
          <w:rFonts w:cs="David"/>
          <w:sz w:val="28"/>
          <w:szCs w:val="28"/>
          <w:rtl/>
        </w:rPr>
      </w:pPr>
      <w:r w:rsidRPr="00266E5A">
        <w:rPr>
          <w:rFonts w:cs="David" w:hint="cs"/>
          <w:sz w:val="28"/>
          <w:szCs w:val="28"/>
          <w:rtl/>
        </w:rPr>
        <w:t>עבודות הצבע יבוצעו גם לפי הנחיות יצרני הצבע ויכללו גם את שכבות היסוד וההכנה הנדרשות.</w:t>
      </w:r>
    </w:p>
    <w:p w:rsidR="00F71DCC" w:rsidRPr="00266E5A" w:rsidRDefault="00F71DCC" w:rsidP="00E136C4">
      <w:pPr>
        <w:pStyle w:val="af1"/>
        <w:numPr>
          <w:ilvl w:val="0"/>
          <w:numId w:val="30"/>
        </w:numPr>
        <w:spacing w:line="240" w:lineRule="auto"/>
        <w:jc w:val="both"/>
        <w:rPr>
          <w:rFonts w:cs="David"/>
          <w:sz w:val="28"/>
          <w:szCs w:val="28"/>
        </w:rPr>
      </w:pPr>
      <w:r w:rsidRPr="00266E5A">
        <w:rPr>
          <w:rFonts w:cs="David" w:hint="cs"/>
          <w:sz w:val="28"/>
          <w:szCs w:val="28"/>
          <w:rtl/>
        </w:rPr>
        <w:t>גוון לפי בחירת האדריכל</w:t>
      </w:r>
    </w:p>
    <w:p w:rsidR="00F71DCC" w:rsidRPr="00266E5A" w:rsidRDefault="00F71DCC" w:rsidP="00F71DCC">
      <w:pPr>
        <w:pStyle w:val="af1"/>
        <w:spacing w:line="240" w:lineRule="auto"/>
        <w:ind w:left="1080"/>
        <w:jc w:val="both"/>
        <w:rPr>
          <w:rFonts w:cs="David"/>
          <w:sz w:val="28"/>
          <w:szCs w:val="28"/>
          <w:rtl/>
        </w:rPr>
      </w:pPr>
      <w:r w:rsidRPr="00266E5A">
        <w:rPr>
          <w:rFonts w:cs="David" w:hint="cs"/>
          <w:sz w:val="28"/>
          <w:szCs w:val="28"/>
          <w:rtl/>
        </w:rPr>
        <w:t>המנהל שומר לעצמו את הזכות להזמין גוונים "מוכנים" בהתאם לקטלוג גוונים של היצרן, ו/או לדרוש גוונים על פי מניפת "טמבור" לגווני מיקס (</w:t>
      </w:r>
      <w:r w:rsidRPr="00266E5A">
        <w:rPr>
          <w:rFonts w:cs="David" w:hint="cs"/>
          <w:sz w:val="28"/>
          <w:szCs w:val="28"/>
        </w:rPr>
        <w:t>MIX</w:t>
      </w:r>
      <w:r w:rsidRPr="00266E5A">
        <w:rPr>
          <w:rFonts w:cs="David" w:hint="cs"/>
          <w:sz w:val="28"/>
          <w:szCs w:val="28"/>
          <w:rtl/>
        </w:rPr>
        <w:t xml:space="preserve">) . </w:t>
      </w:r>
    </w:p>
    <w:p w:rsidR="00F71DCC" w:rsidRPr="00266E5A" w:rsidRDefault="00F71DCC" w:rsidP="00F71DCC">
      <w:pPr>
        <w:pStyle w:val="af1"/>
        <w:spacing w:line="240" w:lineRule="auto"/>
        <w:ind w:left="1080"/>
        <w:jc w:val="both"/>
        <w:rPr>
          <w:rFonts w:cs="David"/>
          <w:sz w:val="28"/>
          <w:szCs w:val="28"/>
          <w:rtl/>
        </w:rPr>
      </w:pPr>
    </w:p>
    <w:p w:rsidR="00F71DCC" w:rsidRPr="00266E5A" w:rsidRDefault="00F71DCC" w:rsidP="00E136C4">
      <w:pPr>
        <w:pStyle w:val="af1"/>
        <w:numPr>
          <w:ilvl w:val="0"/>
          <w:numId w:val="21"/>
        </w:numPr>
        <w:spacing w:line="240" w:lineRule="auto"/>
        <w:jc w:val="both"/>
        <w:rPr>
          <w:rFonts w:cs="David"/>
          <w:sz w:val="28"/>
          <w:szCs w:val="28"/>
          <w:u w:val="single"/>
        </w:rPr>
      </w:pPr>
      <w:r w:rsidRPr="00266E5A">
        <w:rPr>
          <w:rFonts w:cs="David" w:hint="cs"/>
          <w:sz w:val="28"/>
          <w:szCs w:val="28"/>
          <w:u w:val="single"/>
          <w:rtl/>
        </w:rPr>
        <w:t xml:space="preserve">11.02 </w:t>
      </w:r>
      <w:r w:rsidRPr="00266E5A">
        <w:rPr>
          <w:rFonts w:cs="David" w:hint="cs"/>
          <w:sz w:val="28"/>
          <w:szCs w:val="28"/>
          <w:u w:val="single"/>
          <w:rtl/>
        </w:rPr>
        <w:tab/>
        <w:t xml:space="preserve">גלוון </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כל חלקי הפלדה שיסופקו ו/או ייוצרו,</w:t>
      </w:r>
      <w:r w:rsidR="00CB1230">
        <w:rPr>
          <w:rFonts w:cs="David" w:hint="cs"/>
          <w:sz w:val="28"/>
          <w:szCs w:val="28"/>
          <w:rtl/>
        </w:rPr>
        <w:t xml:space="preserve"> </w:t>
      </w:r>
      <w:r w:rsidRPr="00266E5A">
        <w:rPr>
          <w:rFonts w:cs="David" w:hint="cs"/>
          <w:sz w:val="28"/>
          <w:szCs w:val="28"/>
          <w:rtl/>
        </w:rPr>
        <w:t>אם לא נדרש בתוכניות ובכתב הכמויות אחרת,</w:t>
      </w:r>
      <w:r w:rsidR="00CB1230">
        <w:rPr>
          <w:rFonts w:cs="David" w:hint="cs"/>
          <w:sz w:val="28"/>
          <w:szCs w:val="28"/>
          <w:rtl/>
        </w:rPr>
        <w:t xml:space="preserve"> </w:t>
      </w:r>
      <w:r w:rsidRPr="00266E5A">
        <w:rPr>
          <w:rFonts w:cs="David" w:hint="cs"/>
          <w:sz w:val="28"/>
          <w:szCs w:val="28"/>
          <w:rtl/>
        </w:rPr>
        <w:t xml:space="preserve">יהיו מגולוונים. </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מוצרי פלדה מפחים דקים עד </w:t>
      </w:r>
      <w:smartTag w:uri="urn:schemas-microsoft-com:office:smarttags" w:element="metricconverter">
        <w:smartTagPr>
          <w:attr w:name="ProductID" w:val="4 מ&quot;מ"/>
        </w:smartTagPr>
        <w:r w:rsidRPr="00266E5A">
          <w:rPr>
            <w:rFonts w:cs="David" w:hint="cs"/>
            <w:sz w:val="28"/>
            <w:szCs w:val="28"/>
            <w:rtl/>
          </w:rPr>
          <w:t>4 מ"מ</w:t>
        </w:r>
      </w:smartTag>
      <w:r w:rsidRPr="00266E5A">
        <w:rPr>
          <w:rFonts w:cs="David" w:hint="cs"/>
          <w:sz w:val="28"/>
          <w:szCs w:val="28"/>
          <w:rtl/>
        </w:rPr>
        <w:t xml:space="preserve"> עובי אשר לא ניתן לגלוונם גלוון באמבט חם (שכן הם מתעוותים) ייוצרו מפחים מגולוונים בתהליך חרושתי. פרופילים אלו יגולוונו בהתזת אבץ חם. כל יתר מוצרי הפלדה יגולוונו גלוון חם בטבילה באמבט, כשעובי הגלוון המזערי הוא 80 מיקרון לפי דרישות ת"י 918. </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בנוסף, כל מוצרי הפלדה החשופים יצבעו כמפורט. </w:t>
      </w:r>
    </w:p>
    <w:p w:rsidR="00F71DCC" w:rsidRPr="00266E5A" w:rsidRDefault="00F71DCC" w:rsidP="00F71DCC">
      <w:pPr>
        <w:pStyle w:val="af1"/>
        <w:spacing w:line="240" w:lineRule="auto"/>
        <w:jc w:val="both"/>
        <w:rPr>
          <w:rFonts w:cs="David"/>
          <w:sz w:val="28"/>
          <w:szCs w:val="28"/>
          <w:rtl/>
        </w:rPr>
      </w:pPr>
    </w:p>
    <w:p w:rsidR="00F71DCC" w:rsidRPr="00266E5A" w:rsidRDefault="00F71DCC" w:rsidP="00E136C4">
      <w:pPr>
        <w:pStyle w:val="af1"/>
        <w:numPr>
          <w:ilvl w:val="0"/>
          <w:numId w:val="21"/>
        </w:numPr>
        <w:spacing w:line="240" w:lineRule="auto"/>
        <w:jc w:val="both"/>
        <w:rPr>
          <w:rFonts w:cs="David"/>
          <w:sz w:val="28"/>
          <w:szCs w:val="28"/>
          <w:u w:val="single"/>
        </w:rPr>
      </w:pPr>
      <w:r w:rsidRPr="00266E5A">
        <w:rPr>
          <w:rFonts w:cs="David" w:hint="cs"/>
          <w:sz w:val="28"/>
          <w:szCs w:val="28"/>
          <w:u w:val="single"/>
          <w:rtl/>
        </w:rPr>
        <w:t>11.03</w:t>
      </w:r>
      <w:r w:rsidRPr="00266E5A">
        <w:rPr>
          <w:rFonts w:cs="David" w:hint="cs"/>
          <w:sz w:val="28"/>
          <w:szCs w:val="28"/>
          <w:u w:val="single"/>
          <w:rtl/>
        </w:rPr>
        <w:tab/>
        <w:t>צביעת מוצרי פלדה מגולוונת בצבע פוליאור</w:t>
      </w:r>
      <w:r w:rsidR="00CB1230">
        <w:rPr>
          <w:rFonts w:cs="David" w:hint="cs"/>
          <w:sz w:val="28"/>
          <w:szCs w:val="28"/>
          <w:u w:val="single"/>
          <w:rtl/>
        </w:rPr>
        <w:t xml:space="preserve"> </w:t>
      </w:r>
      <w:r w:rsidRPr="00266E5A">
        <w:rPr>
          <w:rFonts w:cs="David" w:hint="cs"/>
          <w:sz w:val="28"/>
          <w:szCs w:val="28"/>
          <w:u w:val="single"/>
          <w:rtl/>
        </w:rPr>
        <w:t>/</w:t>
      </w:r>
      <w:r w:rsidR="00CB1230">
        <w:rPr>
          <w:rFonts w:cs="David" w:hint="cs"/>
          <w:sz w:val="28"/>
          <w:szCs w:val="28"/>
          <w:u w:val="single"/>
          <w:rtl/>
        </w:rPr>
        <w:t xml:space="preserve"> </w:t>
      </w:r>
      <w:r w:rsidRPr="00266E5A">
        <w:rPr>
          <w:rFonts w:cs="David" w:hint="cs"/>
          <w:sz w:val="28"/>
          <w:szCs w:val="28"/>
          <w:u w:val="single"/>
          <w:rtl/>
        </w:rPr>
        <w:t xml:space="preserve">סופרלק </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צביעת מוצרי פלדה מגולוונים, תבוצע כדלקמן: </w:t>
      </w:r>
    </w:p>
    <w:p w:rsidR="00F71DCC" w:rsidRPr="00266E5A" w:rsidRDefault="00F71DCC" w:rsidP="00E136C4">
      <w:pPr>
        <w:pStyle w:val="af1"/>
        <w:numPr>
          <w:ilvl w:val="0"/>
          <w:numId w:val="31"/>
        </w:numPr>
        <w:spacing w:line="240" w:lineRule="auto"/>
        <w:jc w:val="both"/>
        <w:rPr>
          <w:rFonts w:cs="David"/>
          <w:sz w:val="28"/>
          <w:szCs w:val="28"/>
        </w:rPr>
      </w:pPr>
      <w:r w:rsidRPr="00266E5A">
        <w:rPr>
          <w:rFonts w:cs="David" w:hint="cs"/>
          <w:sz w:val="28"/>
          <w:szCs w:val="28"/>
          <w:rtl/>
        </w:rPr>
        <w:t xml:space="preserve">הסרת שומן באמצעות ממיס אורגני או באמצעות דטרגנט חם בהתזה. </w:t>
      </w:r>
    </w:p>
    <w:p w:rsidR="00F71DCC" w:rsidRPr="00266E5A" w:rsidRDefault="00F71DCC" w:rsidP="00E136C4">
      <w:pPr>
        <w:pStyle w:val="af1"/>
        <w:numPr>
          <w:ilvl w:val="0"/>
          <w:numId w:val="31"/>
        </w:numPr>
        <w:spacing w:line="240" w:lineRule="auto"/>
        <w:jc w:val="both"/>
        <w:rPr>
          <w:rFonts w:cs="David"/>
          <w:sz w:val="28"/>
          <w:szCs w:val="28"/>
        </w:rPr>
      </w:pPr>
      <w:r w:rsidRPr="00266E5A">
        <w:rPr>
          <w:rFonts w:cs="David" w:hint="cs"/>
          <w:sz w:val="28"/>
          <w:szCs w:val="28"/>
          <w:rtl/>
        </w:rPr>
        <w:t>הסרת הברק בנייר לטש עדין.</w:t>
      </w:r>
    </w:p>
    <w:p w:rsidR="00F71DCC" w:rsidRPr="00266E5A" w:rsidRDefault="00F71DCC" w:rsidP="00E136C4">
      <w:pPr>
        <w:pStyle w:val="af1"/>
        <w:numPr>
          <w:ilvl w:val="0"/>
          <w:numId w:val="31"/>
        </w:numPr>
        <w:spacing w:line="240" w:lineRule="auto"/>
        <w:jc w:val="both"/>
        <w:rPr>
          <w:rFonts w:cs="David"/>
          <w:sz w:val="28"/>
          <w:szCs w:val="28"/>
        </w:rPr>
      </w:pPr>
      <w:r w:rsidRPr="00266E5A">
        <w:rPr>
          <w:rFonts w:cs="David" w:hint="cs"/>
          <w:sz w:val="28"/>
          <w:szCs w:val="28"/>
          <w:rtl/>
        </w:rPr>
        <w:t xml:space="preserve">ניקוי באמצעות אוויר דחוס של שאריות גרגירים ואבק. </w:t>
      </w:r>
    </w:p>
    <w:p w:rsidR="00F71DCC" w:rsidRPr="00266E5A" w:rsidRDefault="00F71DCC" w:rsidP="00E136C4">
      <w:pPr>
        <w:pStyle w:val="af1"/>
        <w:numPr>
          <w:ilvl w:val="0"/>
          <w:numId w:val="31"/>
        </w:numPr>
        <w:spacing w:line="240" w:lineRule="auto"/>
        <w:jc w:val="both"/>
        <w:rPr>
          <w:rFonts w:cs="David"/>
          <w:sz w:val="28"/>
          <w:szCs w:val="28"/>
        </w:rPr>
      </w:pPr>
      <w:r w:rsidRPr="00266E5A">
        <w:rPr>
          <w:rFonts w:cs="David" w:hint="cs"/>
          <w:sz w:val="28"/>
          <w:szCs w:val="28"/>
          <w:rtl/>
        </w:rPr>
        <w:t xml:space="preserve">שכבה אחת של צבע יסוד </w:t>
      </w:r>
      <w:proofErr w:type="spellStart"/>
      <w:r w:rsidRPr="00266E5A">
        <w:rPr>
          <w:rFonts w:cs="David" w:hint="cs"/>
          <w:sz w:val="28"/>
          <w:szCs w:val="28"/>
          <w:rtl/>
        </w:rPr>
        <w:t>גלווקוט</w:t>
      </w:r>
      <w:proofErr w:type="spellEnd"/>
      <w:r w:rsidRPr="00266E5A">
        <w:rPr>
          <w:rFonts w:cs="David" w:hint="cs"/>
          <w:sz w:val="28"/>
          <w:szCs w:val="28"/>
          <w:rtl/>
        </w:rPr>
        <w:t xml:space="preserve"> תוצרת טמבור בעובי 30 מיקרון. </w:t>
      </w:r>
    </w:p>
    <w:p w:rsidR="00F71DCC" w:rsidRPr="00266E5A" w:rsidRDefault="00F71DCC" w:rsidP="00E136C4">
      <w:pPr>
        <w:pStyle w:val="af1"/>
        <w:numPr>
          <w:ilvl w:val="0"/>
          <w:numId w:val="31"/>
        </w:numPr>
        <w:spacing w:line="240" w:lineRule="auto"/>
        <w:jc w:val="both"/>
        <w:rPr>
          <w:rFonts w:cs="David"/>
          <w:sz w:val="28"/>
          <w:szCs w:val="28"/>
        </w:rPr>
      </w:pPr>
      <w:r w:rsidRPr="00266E5A">
        <w:rPr>
          <w:rFonts w:cs="David" w:hint="cs"/>
          <w:sz w:val="28"/>
          <w:szCs w:val="28"/>
          <w:rtl/>
        </w:rPr>
        <w:t xml:space="preserve">שתי שכבות של צבע עליון תוצרת טמבור בעובי כולל של 60 מיקרון. </w:t>
      </w:r>
    </w:p>
    <w:p w:rsidR="00F71DCC" w:rsidRPr="00266E5A" w:rsidRDefault="00F71DCC" w:rsidP="00F71DCC">
      <w:pPr>
        <w:pStyle w:val="af1"/>
        <w:spacing w:line="240" w:lineRule="auto"/>
        <w:ind w:left="1080"/>
        <w:jc w:val="both"/>
        <w:rPr>
          <w:rFonts w:cs="David"/>
          <w:sz w:val="28"/>
          <w:szCs w:val="28"/>
          <w:rtl/>
        </w:rPr>
      </w:pPr>
    </w:p>
    <w:p w:rsidR="00F71DCC" w:rsidRPr="00266E5A" w:rsidRDefault="00F71DCC" w:rsidP="00E136C4">
      <w:pPr>
        <w:pStyle w:val="af1"/>
        <w:numPr>
          <w:ilvl w:val="0"/>
          <w:numId w:val="21"/>
        </w:numPr>
        <w:spacing w:line="240" w:lineRule="auto"/>
        <w:jc w:val="both"/>
        <w:rPr>
          <w:rFonts w:cs="David"/>
          <w:sz w:val="28"/>
          <w:szCs w:val="28"/>
          <w:u w:val="single"/>
        </w:rPr>
      </w:pPr>
      <w:r w:rsidRPr="00266E5A">
        <w:rPr>
          <w:rFonts w:cs="David" w:hint="cs"/>
          <w:sz w:val="28"/>
          <w:szCs w:val="28"/>
          <w:u w:val="single"/>
          <w:rtl/>
        </w:rPr>
        <w:t>11.04 צבעי שטחי פנים</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צביעת שטחי פנים תעשה כדלקמן: </w:t>
      </w:r>
    </w:p>
    <w:p w:rsidR="00F71DCC" w:rsidRPr="00266E5A" w:rsidRDefault="00F71DCC" w:rsidP="00E136C4">
      <w:pPr>
        <w:pStyle w:val="af1"/>
        <w:numPr>
          <w:ilvl w:val="0"/>
          <w:numId w:val="32"/>
        </w:numPr>
        <w:spacing w:line="240" w:lineRule="auto"/>
        <w:jc w:val="both"/>
        <w:rPr>
          <w:rFonts w:cs="David"/>
          <w:sz w:val="28"/>
          <w:szCs w:val="28"/>
        </w:rPr>
      </w:pPr>
      <w:r w:rsidRPr="00266E5A">
        <w:rPr>
          <w:rFonts w:cs="David" w:hint="cs"/>
          <w:sz w:val="28"/>
          <w:szCs w:val="28"/>
          <w:rtl/>
        </w:rPr>
        <w:t>החלקת פני השטח בנייר לטש.</w:t>
      </w:r>
    </w:p>
    <w:p w:rsidR="00F71DCC" w:rsidRPr="00266E5A" w:rsidRDefault="00F71DCC" w:rsidP="00E136C4">
      <w:pPr>
        <w:pStyle w:val="af1"/>
        <w:numPr>
          <w:ilvl w:val="0"/>
          <w:numId w:val="32"/>
        </w:numPr>
        <w:spacing w:line="240" w:lineRule="auto"/>
        <w:jc w:val="both"/>
        <w:rPr>
          <w:rFonts w:cs="David"/>
          <w:sz w:val="28"/>
          <w:szCs w:val="28"/>
        </w:rPr>
      </w:pPr>
      <w:r w:rsidRPr="00266E5A">
        <w:rPr>
          <w:rFonts w:cs="David" w:hint="cs"/>
          <w:sz w:val="28"/>
          <w:szCs w:val="28"/>
          <w:rtl/>
        </w:rPr>
        <w:t>ניקוי מאבן.</w:t>
      </w:r>
    </w:p>
    <w:p w:rsidR="00F71DCC" w:rsidRPr="00266E5A" w:rsidRDefault="00F71DCC" w:rsidP="00E136C4">
      <w:pPr>
        <w:pStyle w:val="af1"/>
        <w:numPr>
          <w:ilvl w:val="0"/>
          <w:numId w:val="32"/>
        </w:numPr>
        <w:spacing w:line="240" w:lineRule="auto"/>
        <w:jc w:val="both"/>
        <w:rPr>
          <w:rFonts w:cs="David"/>
          <w:sz w:val="28"/>
          <w:szCs w:val="28"/>
        </w:rPr>
      </w:pPr>
      <w:r w:rsidRPr="00266E5A">
        <w:rPr>
          <w:rFonts w:cs="David" w:hint="cs"/>
          <w:sz w:val="28"/>
          <w:szCs w:val="28"/>
          <w:rtl/>
        </w:rPr>
        <w:t xml:space="preserve">צביעת שכבה ראשונה אמולסיה אקרילית סופרקריל 2000 מדוללת לפי הנחיות היצרן. </w:t>
      </w:r>
    </w:p>
    <w:p w:rsidR="00F71DCC" w:rsidRPr="00266E5A" w:rsidRDefault="00F71DCC" w:rsidP="00E136C4">
      <w:pPr>
        <w:pStyle w:val="af1"/>
        <w:numPr>
          <w:ilvl w:val="0"/>
          <w:numId w:val="32"/>
        </w:numPr>
        <w:spacing w:line="240" w:lineRule="auto"/>
        <w:jc w:val="both"/>
        <w:rPr>
          <w:rFonts w:cs="David"/>
          <w:sz w:val="28"/>
          <w:szCs w:val="28"/>
        </w:rPr>
      </w:pPr>
      <w:r w:rsidRPr="00266E5A">
        <w:rPr>
          <w:rFonts w:cs="David" w:hint="cs"/>
          <w:sz w:val="28"/>
          <w:szCs w:val="28"/>
          <w:rtl/>
        </w:rPr>
        <w:lastRenderedPageBreak/>
        <w:t xml:space="preserve">צביעת שכבה שנייה של אמולסיה אקרילית מדוללת לפי הנחיות היצרן. </w:t>
      </w:r>
    </w:p>
    <w:p w:rsidR="00F71DCC" w:rsidRPr="00266E5A" w:rsidRDefault="00F71DCC" w:rsidP="00E136C4">
      <w:pPr>
        <w:pStyle w:val="af1"/>
        <w:numPr>
          <w:ilvl w:val="0"/>
          <w:numId w:val="32"/>
        </w:numPr>
        <w:spacing w:line="240" w:lineRule="auto"/>
        <w:jc w:val="both"/>
        <w:rPr>
          <w:rFonts w:cs="David"/>
          <w:sz w:val="28"/>
          <w:szCs w:val="28"/>
        </w:rPr>
      </w:pPr>
      <w:r w:rsidRPr="00266E5A">
        <w:rPr>
          <w:rFonts w:cs="David" w:hint="cs"/>
          <w:sz w:val="28"/>
          <w:szCs w:val="28"/>
          <w:rtl/>
        </w:rPr>
        <w:t>צביעת שכבה שלישית במידה נדרשת, לקבלת כיסוי מלא וגוון אחיד,</w:t>
      </w:r>
      <w:r w:rsidR="00CB1230">
        <w:rPr>
          <w:rFonts w:cs="David" w:hint="cs"/>
          <w:sz w:val="28"/>
          <w:szCs w:val="28"/>
          <w:rtl/>
        </w:rPr>
        <w:t xml:space="preserve"> </w:t>
      </w:r>
      <w:r w:rsidRPr="00266E5A">
        <w:rPr>
          <w:rFonts w:cs="David" w:hint="cs"/>
          <w:sz w:val="28"/>
          <w:szCs w:val="28"/>
          <w:rtl/>
        </w:rPr>
        <w:t xml:space="preserve">כמו שכבה שנייה. </w:t>
      </w:r>
    </w:p>
    <w:p w:rsidR="00F71DCC" w:rsidRPr="00266E5A" w:rsidRDefault="00F71DCC" w:rsidP="00F71DCC">
      <w:pPr>
        <w:ind w:left="720"/>
        <w:jc w:val="both"/>
        <w:rPr>
          <w:sz w:val="28"/>
          <w:rtl/>
        </w:rPr>
      </w:pPr>
    </w:p>
    <w:p w:rsidR="00F71DCC" w:rsidRPr="00266E5A" w:rsidRDefault="00F71DCC" w:rsidP="00F71DCC">
      <w:pPr>
        <w:ind w:left="720"/>
        <w:jc w:val="both"/>
        <w:rPr>
          <w:sz w:val="28"/>
          <w:u w:val="single"/>
          <w:rtl/>
        </w:rPr>
      </w:pPr>
      <w:r w:rsidRPr="00266E5A">
        <w:rPr>
          <w:rFonts w:hint="cs"/>
          <w:sz w:val="28"/>
          <w:u w:val="single"/>
          <w:rtl/>
        </w:rPr>
        <w:t xml:space="preserve">פרק 19 </w:t>
      </w:r>
      <w:r w:rsidRPr="00266E5A">
        <w:rPr>
          <w:sz w:val="28"/>
          <w:u w:val="single"/>
          <w:rtl/>
        </w:rPr>
        <w:t>–</w:t>
      </w:r>
      <w:r w:rsidRPr="00266E5A">
        <w:rPr>
          <w:rFonts w:hint="cs"/>
          <w:sz w:val="28"/>
          <w:u w:val="single"/>
          <w:rtl/>
        </w:rPr>
        <w:t xml:space="preserve"> מסגרות חרש וסיכוך </w:t>
      </w:r>
    </w:p>
    <w:p w:rsidR="00F71DCC" w:rsidRPr="00266E5A" w:rsidRDefault="00F71DCC" w:rsidP="00E136C4">
      <w:pPr>
        <w:pStyle w:val="af1"/>
        <w:numPr>
          <w:ilvl w:val="0"/>
          <w:numId w:val="21"/>
        </w:numPr>
        <w:spacing w:line="240" w:lineRule="auto"/>
        <w:jc w:val="both"/>
        <w:rPr>
          <w:rFonts w:cs="David"/>
          <w:sz w:val="28"/>
          <w:szCs w:val="28"/>
          <w:u w:val="single"/>
        </w:rPr>
      </w:pPr>
      <w:r w:rsidRPr="00266E5A">
        <w:rPr>
          <w:rFonts w:cs="David" w:hint="cs"/>
          <w:sz w:val="28"/>
          <w:szCs w:val="28"/>
          <w:u w:val="single"/>
          <w:rtl/>
        </w:rPr>
        <w:t xml:space="preserve">19.01 </w:t>
      </w:r>
      <w:r w:rsidRPr="00266E5A">
        <w:rPr>
          <w:rFonts w:cs="David" w:hint="cs"/>
          <w:sz w:val="28"/>
          <w:szCs w:val="28"/>
          <w:u w:val="single"/>
          <w:rtl/>
        </w:rPr>
        <w:tab/>
        <w:t xml:space="preserve">תקנים </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העבודה נשוא מכרז/חוזה זה תעמוד גם בדרישות ת"י 1225 חלק 1 ות"י 1508. </w:t>
      </w:r>
    </w:p>
    <w:p w:rsidR="00F71DCC" w:rsidRPr="00266E5A" w:rsidRDefault="00F71DCC" w:rsidP="00F71DCC">
      <w:pPr>
        <w:pStyle w:val="af1"/>
        <w:spacing w:line="240" w:lineRule="auto"/>
        <w:jc w:val="both"/>
        <w:rPr>
          <w:rFonts w:cs="David"/>
          <w:sz w:val="28"/>
          <w:szCs w:val="28"/>
          <w:rtl/>
        </w:rPr>
      </w:pPr>
    </w:p>
    <w:p w:rsidR="00F71DCC" w:rsidRPr="00266E5A" w:rsidRDefault="00F71DCC" w:rsidP="00E136C4">
      <w:pPr>
        <w:pStyle w:val="af1"/>
        <w:numPr>
          <w:ilvl w:val="0"/>
          <w:numId w:val="21"/>
        </w:numPr>
        <w:spacing w:line="240" w:lineRule="auto"/>
        <w:jc w:val="both"/>
        <w:rPr>
          <w:rFonts w:cs="David"/>
          <w:sz w:val="28"/>
          <w:szCs w:val="28"/>
          <w:u w:val="single"/>
        </w:rPr>
      </w:pPr>
      <w:r w:rsidRPr="00266E5A">
        <w:rPr>
          <w:rFonts w:cs="David" w:hint="cs"/>
          <w:sz w:val="28"/>
          <w:szCs w:val="28"/>
          <w:u w:val="single"/>
          <w:rtl/>
        </w:rPr>
        <w:t>19.02</w:t>
      </w:r>
      <w:r w:rsidRPr="00266E5A">
        <w:rPr>
          <w:rFonts w:cs="David" w:hint="cs"/>
          <w:sz w:val="28"/>
          <w:szCs w:val="28"/>
          <w:u w:val="single"/>
          <w:rtl/>
        </w:rPr>
        <w:tab/>
        <w:t>חומרים</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כל חלקי הקונסטרוקציה יבוצעו מפלדה חדשה מתאימה לריתוך המוגדרות 360 </w:t>
      </w:r>
      <w:r w:rsidRPr="00266E5A">
        <w:rPr>
          <w:rFonts w:cs="David" w:hint="cs"/>
          <w:sz w:val="28"/>
          <w:szCs w:val="28"/>
        </w:rPr>
        <w:t>FE</w:t>
      </w:r>
      <w:r w:rsidRPr="00266E5A">
        <w:rPr>
          <w:rFonts w:cs="David" w:hint="cs"/>
          <w:sz w:val="28"/>
          <w:szCs w:val="28"/>
          <w:rtl/>
        </w:rPr>
        <w:t xml:space="preserve"> בתקן ישראלי 1225. </w:t>
      </w:r>
    </w:p>
    <w:p w:rsidR="00F71DCC" w:rsidRPr="00266E5A" w:rsidRDefault="00F71DCC" w:rsidP="00F71DCC">
      <w:pPr>
        <w:pStyle w:val="af1"/>
        <w:spacing w:line="240" w:lineRule="auto"/>
        <w:jc w:val="both"/>
        <w:rPr>
          <w:rFonts w:cs="David"/>
          <w:sz w:val="28"/>
          <w:szCs w:val="28"/>
          <w:rtl/>
        </w:rPr>
      </w:pPr>
    </w:p>
    <w:p w:rsidR="00F71DCC" w:rsidRPr="00266E5A" w:rsidRDefault="00F71DCC" w:rsidP="00E136C4">
      <w:pPr>
        <w:pStyle w:val="af1"/>
        <w:numPr>
          <w:ilvl w:val="0"/>
          <w:numId w:val="21"/>
        </w:numPr>
        <w:spacing w:line="240" w:lineRule="auto"/>
        <w:jc w:val="both"/>
        <w:rPr>
          <w:rFonts w:cs="David"/>
          <w:sz w:val="28"/>
          <w:szCs w:val="28"/>
          <w:u w:val="single"/>
        </w:rPr>
      </w:pPr>
      <w:r w:rsidRPr="00266E5A">
        <w:rPr>
          <w:rFonts w:cs="David" w:hint="cs"/>
          <w:sz w:val="28"/>
          <w:szCs w:val="28"/>
          <w:u w:val="single"/>
          <w:rtl/>
        </w:rPr>
        <w:t xml:space="preserve">19.03 </w:t>
      </w:r>
      <w:r w:rsidRPr="00266E5A">
        <w:rPr>
          <w:rFonts w:cs="David" w:hint="cs"/>
          <w:sz w:val="28"/>
          <w:szCs w:val="28"/>
          <w:u w:val="single"/>
          <w:rtl/>
        </w:rPr>
        <w:tab/>
        <w:t>ריתוך</w:t>
      </w:r>
    </w:p>
    <w:p w:rsidR="00F71DCC" w:rsidRPr="00266E5A" w:rsidRDefault="00F71DCC" w:rsidP="00E136C4">
      <w:pPr>
        <w:pStyle w:val="af1"/>
        <w:numPr>
          <w:ilvl w:val="0"/>
          <w:numId w:val="33"/>
        </w:numPr>
        <w:spacing w:line="240" w:lineRule="auto"/>
        <w:jc w:val="both"/>
        <w:rPr>
          <w:rFonts w:cs="David"/>
          <w:sz w:val="28"/>
          <w:szCs w:val="28"/>
        </w:rPr>
      </w:pPr>
      <w:r w:rsidRPr="00266E5A">
        <w:rPr>
          <w:rFonts w:cs="David" w:hint="cs"/>
          <w:sz w:val="28"/>
          <w:szCs w:val="28"/>
          <w:rtl/>
        </w:rPr>
        <w:t xml:space="preserve">הקבלן מתחייב להעסיק לצורך ביצוע העבודה אך ורק רתכים מוסמכים בעלי תעודות מאושרות, בנות תוקף לפי ת"י 127. </w:t>
      </w:r>
    </w:p>
    <w:p w:rsidR="00F71DCC" w:rsidRPr="00266E5A" w:rsidRDefault="00F71DCC" w:rsidP="00E136C4">
      <w:pPr>
        <w:pStyle w:val="af1"/>
        <w:numPr>
          <w:ilvl w:val="0"/>
          <w:numId w:val="33"/>
        </w:numPr>
        <w:spacing w:line="240" w:lineRule="auto"/>
        <w:jc w:val="both"/>
        <w:rPr>
          <w:rFonts w:cs="David"/>
          <w:sz w:val="28"/>
          <w:szCs w:val="28"/>
        </w:rPr>
      </w:pPr>
      <w:r w:rsidRPr="00266E5A">
        <w:rPr>
          <w:rFonts w:cs="David" w:hint="cs"/>
          <w:sz w:val="28"/>
          <w:szCs w:val="28"/>
          <w:rtl/>
        </w:rPr>
        <w:t xml:space="preserve">סוג האלקטרודות לריתוך יתאים לסוג הפלדה של הקונסטרוקציה, סוג הזרם החשמלי ועוצמתו, למיקום התפרים בעת הביצוע ולתנוחת הריתוך לפי דרישות ת"י 1338, 1340, ו-1341. </w:t>
      </w:r>
    </w:p>
    <w:p w:rsidR="00F71DCC" w:rsidRPr="00266E5A" w:rsidRDefault="00F71DCC" w:rsidP="00F71DCC">
      <w:pPr>
        <w:pStyle w:val="af1"/>
        <w:spacing w:line="240" w:lineRule="auto"/>
        <w:jc w:val="both"/>
        <w:rPr>
          <w:rFonts w:cs="David"/>
          <w:sz w:val="28"/>
          <w:szCs w:val="28"/>
        </w:rPr>
      </w:pPr>
    </w:p>
    <w:p w:rsidR="00F71DCC" w:rsidRPr="00266E5A" w:rsidRDefault="00F71DCC" w:rsidP="00E136C4">
      <w:pPr>
        <w:pStyle w:val="af1"/>
        <w:numPr>
          <w:ilvl w:val="0"/>
          <w:numId w:val="21"/>
        </w:numPr>
        <w:spacing w:line="240" w:lineRule="auto"/>
        <w:jc w:val="both"/>
        <w:rPr>
          <w:rFonts w:cs="David"/>
          <w:sz w:val="28"/>
          <w:szCs w:val="28"/>
        </w:rPr>
      </w:pPr>
      <w:r w:rsidRPr="00266E5A">
        <w:rPr>
          <w:rFonts w:cs="David" w:hint="cs"/>
          <w:sz w:val="28"/>
          <w:szCs w:val="28"/>
          <w:rtl/>
        </w:rPr>
        <w:t>19.04</w:t>
      </w:r>
      <w:r w:rsidRPr="00266E5A">
        <w:rPr>
          <w:rFonts w:cs="David" w:hint="cs"/>
          <w:sz w:val="28"/>
          <w:szCs w:val="28"/>
          <w:rtl/>
        </w:rPr>
        <w:tab/>
        <w:t xml:space="preserve">הכנת חלקי קונסטרוקציה </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חיתוך האלמנטים יבוצע במשור או בלי מכני בלבד. אין לחתוך במבער. שטחי החיתוך בכל מקרה יישארו ישרים ובלי חריצים ובמידת האפשר יהיו חלקים. </w:t>
      </w:r>
    </w:p>
    <w:p w:rsidR="00F71DCC" w:rsidRPr="00266E5A" w:rsidRDefault="00F71DCC" w:rsidP="00F71DCC">
      <w:pPr>
        <w:jc w:val="both"/>
        <w:rPr>
          <w:sz w:val="28"/>
          <w:rtl/>
        </w:rPr>
      </w:pPr>
    </w:p>
    <w:p w:rsidR="00F71DCC" w:rsidRPr="00266E5A" w:rsidRDefault="00F71DCC" w:rsidP="00E136C4">
      <w:pPr>
        <w:pStyle w:val="af1"/>
        <w:numPr>
          <w:ilvl w:val="0"/>
          <w:numId w:val="21"/>
        </w:numPr>
        <w:spacing w:line="240" w:lineRule="auto"/>
        <w:jc w:val="both"/>
        <w:rPr>
          <w:rFonts w:cs="David"/>
          <w:sz w:val="28"/>
          <w:szCs w:val="28"/>
          <w:u w:val="single"/>
        </w:rPr>
      </w:pPr>
      <w:r w:rsidRPr="00266E5A">
        <w:rPr>
          <w:rFonts w:cs="David" w:hint="cs"/>
          <w:sz w:val="28"/>
          <w:szCs w:val="28"/>
          <w:u w:val="single"/>
          <w:rtl/>
        </w:rPr>
        <w:t xml:space="preserve">19.05 </w:t>
      </w:r>
      <w:r w:rsidRPr="00266E5A">
        <w:rPr>
          <w:rFonts w:cs="David" w:hint="cs"/>
          <w:sz w:val="28"/>
          <w:szCs w:val="28"/>
          <w:u w:val="single"/>
          <w:rtl/>
        </w:rPr>
        <w:tab/>
        <w:t>ברגים</w:t>
      </w:r>
    </w:p>
    <w:p w:rsidR="00F71DCC" w:rsidRPr="00266E5A" w:rsidRDefault="00F71DCC" w:rsidP="00CB1230">
      <w:pPr>
        <w:pStyle w:val="af1"/>
        <w:spacing w:line="240" w:lineRule="auto"/>
        <w:jc w:val="both"/>
        <w:rPr>
          <w:rFonts w:cs="David"/>
          <w:sz w:val="28"/>
          <w:szCs w:val="28"/>
          <w:rtl/>
        </w:rPr>
      </w:pPr>
      <w:r w:rsidRPr="00266E5A">
        <w:rPr>
          <w:rFonts w:cs="David" w:hint="cs"/>
          <w:sz w:val="28"/>
          <w:szCs w:val="28"/>
          <w:rtl/>
        </w:rPr>
        <w:t>כל הברגים יהיו מגול</w:t>
      </w:r>
      <w:r w:rsidR="00CB1230">
        <w:rPr>
          <w:rFonts w:cs="David" w:hint="cs"/>
          <w:sz w:val="28"/>
          <w:szCs w:val="28"/>
          <w:rtl/>
        </w:rPr>
        <w:t>וו</w:t>
      </w:r>
      <w:r w:rsidRPr="00266E5A">
        <w:rPr>
          <w:rFonts w:cs="David" w:hint="cs"/>
          <w:sz w:val="28"/>
          <w:szCs w:val="28"/>
          <w:rtl/>
        </w:rPr>
        <w:t>נים. קוטר חורי הברגים יהיה בגודל מקוטר הבורג ב-</w:t>
      </w:r>
      <w:smartTag w:uri="urn:schemas-microsoft-com:office:smarttags" w:element="metricconverter">
        <w:smartTagPr>
          <w:attr w:name="ProductID" w:val="1 מ&quot;מ"/>
        </w:smartTagPr>
        <w:r w:rsidRPr="00266E5A">
          <w:rPr>
            <w:rFonts w:cs="David" w:hint="cs"/>
            <w:sz w:val="28"/>
            <w:szCs w:val="28"/>
            <w:rtl/>
          </w:rPr>
          <w:t>1 מ"מ</w:t>
        </w:r>
      </w:smartTag>
      <w:r w:rsidRPr="00266E5A">
        <w:rPr>
          <w:rFonts w:cs="David" w:hint="cs"/>
          <w:sz w:val="28"/>
          <w:szCs w:val="28"/>
          <w:rtl/>
        </w:rPr>
        <w:t xml:space="preserve">. </w:t>
      </w:r>
    </w:p>
    <w:p w:rsidR="00F71DCC" w:rsidRPr="00266E5A" w:rsidRDefault="00F71DCC" w:rsidP="00F71DCC">
      <w:pPr>
        <w:pStyle w:val="af1"/>
        <w:spacing w:line="240" w:lineRule="auto"/>
        <w:jc w:val="both"/>
        <w:rPr>
          <w:rFonts w:cs="David"/>
          <w:sz w:val="28"/>
          <w:szCs w:val="28"/>
        </w:rPr>
      </w:pPr>
    </w:p>
    <w:p w:rsidR="00F71DCC" w:rsidRPr="00266E5A" w:rsidRDefault="00F71DCC" w:rsidP="00E136C4">
      <w:pPr>
        <w:pStyle w:val="af1"/>
        <w:numPr>
          <w:ilvl w:val="0"/>
          <w:numId w:val="21"/>
        </w:numPr>
        <w:spacing w:line="240" w:lineRule="auto"/>
        <w:jc w:val="both"/>
        <w:rPr>
          <w:rFonts w:cs="David"/>
          <w:sz w:val="28"/>
          <w:szCs w:val="28"/>
          <w:u w:val="single"/>
        </w:rPr>
      </w:pPr>
      <w:r w:rsidRPr="00266E5A">
        <w:rPr>
          <w:rFonts w:cs="David" w:hint="cs"/>
          <w:sz w:val="28"/>
          <w:szCs w:val="28"/>
          <w:u w:val="single"/>
          <w:rtl/>
        </w:rPr>
        <w:t xml:space="preserve">19.06 </w:t>
      </w:r>
      <w:r w:rsidRPr="00266E5A">
        <w:rPr>
          <w:rFonts w:cs="David" w:hint="cs"/>
          <w:sz w:val="28"/>
          <w:szCs w:val="28"/>
          <w:u w:val="single"/>
          <w:rtl/>
        </w:rPr>
        <w:tab/>
        <w:t>שימוש בחלקים רציפים</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אלמנטי </w:t>
      </w:r>
      <w:r w:rsidR="00CB1230" w:rsidRPr="00266E5A">
        <w:rPr>
          <w:rFonts w:cs="David" w:hint="cs"/>
          <w:sz w:val="28"/>
          <w:szCs w:val="28"/>
          <w:rtl/>
        </w:rPr>
        <w:t>קונסטרוקציי</w:t>
      </w:r>
      <w:r w:rsidR="00CB1230" w:rsidRPr="00266E5A">
        <w:rPr>
          <w:rFonts w:cs="David" w:hint="eastAsia"/>
          <w:sz w:val="28"/>
          <w:szCs w:val="28"/>
          <w:rtl/>
        </w:rPr>
        <w:t>ת</w:t>
      </w:r>
      <w:r w:rsidRPr="00266E5A">
        <w:rPr>
          <w:rFonts w:cs="David" w:hint="cs"/>
          <w:sz w:val="28"/>
          <w:szCs w:val="28"/>
          <w:rtl/>
        </w:rPr>
        <w:t xml:space="preserve"> הפלדה יבוצעו בחלקים שלמים. לא יותר ביצוע אלמנט המתואר בתוכניות כרציף, ע"י חיבור מס' חלקים בריתוך. במידה ויהיה צורך להאריך אלמנט בריתוך, הדבר טעון אישור בכתב מהמפקח. הריתוך יבוצע במפעל ובנ</w:t>
      </w:r>
      <w:r w:rsidR="00CB1230">
        <w:rPr>
          <w:rFonts w:cs="David" w:hint="cs"/>
          <w:sz w:val="28"/>
          <w:szCs w:val="28"/>
          <w:rtl/>
        </w:rPr>
        <w:t>וכחו</w:t>
      </w:r>
      <w:r w:rsidRPr="00266E5A">
        <w:rPr>
          <w:rFonts w:cs="David" w:hint="cs"/>
          <w:sz w:val="28"/>
          <w:szCs w:val="28"/>
          <w:rtl/>
        </w:rPr>
        <w:t>ת המפקח לאחר שהמפקח נוכח לדעת כי הקבלן נקט בכל האמצעים להבטחת חדירה מלאה.</w:t>
      </w:r>
    </w:p>
    <w:p w:rsidR="00F71DCC" w:rsidRPr="00266E5A" w:rsidRDefault="00F71DCC" w:rsidP="00F71DCC">
      <w:pPr>
        <w:pStyle w:val="af1"/>
        <w:spacing w:line="240" w:lineRule="auto"/>
        <w:jc w:val="both"/>
        <w:rPr>
          <w:rFonts w:cs="David"/>
          <w:sz w:val="28"/>
          <w:szCs w:val="28"/>
          <w:rtl/>
        </w:rPr>
      </w:pPr>
    </w:p>
    <w:p w:rsidR="00F71DCC" w:rsidRPr="00266E5A" w:rsidRDefault="00F71DCC" w:rsidP="00E136C4">
      <w:pPr>
        <w:pStyle w:val="af1"/>
        <w:numPr>
          <w:ilvl w:val="0"/>
          <w:numId w:val="21"/>
        </w:numPr>
        <w:spacing w:line="240" w:lineRule="auto"/>
        <w:jc w:val="both"/>
        <w:rPr>
          <w:rFonts w:cs="David"/>
          <w:sz w:val="28"/>
          <w:szCs w:val="28"/>
          <w:u w:val="single"/>
        </w:rPr>
      </w:pPr>
      <w:r w:rsidRPr="00266E5A">
        <w:rPr>
          <w:rFonts w:cs="David" w:hint="cs"/>
          <w:sz w:val="28"/>
          <w:szCs w:val="28"/>
          <w:u w:val="single"/>
          <w:rtl/>
        </w:rPr>
        <w:t>19.07</w:t>
      </w:r>
      <w:r w:rsidRPr="00266E5A">
        <w:rPr>
          <w:rFonts w:cs="David" w:hint="cs"/>
          <w:sz w:val="28"/>
          <w:szCs w:val="28"/>
          <w:u w:val="single"/>
          <w:rtl/>
        </w:rPr>
        <w:tab/>
        <w:t xml:space="preserve"> סתימת פיות צינורות</w:t>
      </w:r>
    </w:p>
    <w:p w:rsidR="00F71DCC" w:rsidRPr="00266E5A" w:rsidRDefault="00F71DCC" w:rsidP="00F71DCC">
      <w:pPr>
        <w:pStyle w:val="af1"/>
        <w:spacing w:line="240" w:lineRule="auto"/>
        <w:jc w:val="both"/>
        <w:rPr>
          <w:rFonts w:cs="David" w:hint="cs"/>
          <w:sz w:val="28"/>
          <w:szCs w:val="28"/>
          <w:rtl/>
        </w:rPr>
      </w:pPr>
      <w:r w:rsidRPr="00266E5A">
        <w:rPr>
          <w:rFonts w:cs="David" w:hint="cs"/>
          <w:sz w:val="28"/>
          <w:szCs w:val="28"/>
          <w:rtl/>
        </w:rPr>
        <w:t xml:space="preserve">במידה ונעשה שימוש בצינורות (עגולים או מרובעים), יש לסגור פיותיהם החופשיות באמצעות לוחות פח בעובי </w:t>
      </w:r>
      <w:r w:rsidR="00CB1230" w:rsidRPr="00266E5A">
        <w:rPr>
          <w:rFonts w:cs="David" w:hint="cs"/>
          <w:sz w:val="28"/>
          <w:szCs w:val="28"/>
          <w:rtl/>
        </w:rPr>
        <w:t>מזערי</w:t>
      </w:r>
      <w:r w:rsidRPr="00266E5A">
        <w:rPr>
          <w:rFonts w:cs="David" w:hint="cs"/>
          <w:sz w:val="28"/>
          <w:szCs w:val="28"/>
          <w:rtl/>
        </w:rPr>
        <w:t xml:space="preserve"> הזהה לזה של הצינור בצורה מתאימה לחתך הצינור. הסגירות תהיינה מרותכות אל פי הצינור ברציפות לאורך כל ההיקף . </w:t>
      </w:r>
    </w:p>
    <w:p w:rsidR="00F71DCC" w:rsidRPr="00266E5A" w:rsidRDefault="00F71DCC" w:rsidP="00F71DCC">
      <w:pPr>
        <w:pStyle w:val="af1"/>
        <w:spacing w:line="240" w:lineRule="auto"/>
        <w:jc w:val="both"/>
        <w:rPr>
          <w:rFonts w:cs="David" w:hint="cs"/>
          <w:sz w:val="28"/>
          <w:szCs w:val="28"/>
        </w:rPr>
      </w:pPr>
    </w:p>
    <w:p w:rsidR="00F71DCC" w:rsidRPr="00266E5A" w:rsidRDefault="00F71DCC" w:rsidP="00F71DCC">
      <w:pPr>
        <w:jc w:val="both"/>
        <w:rPr>
          <w:sz w:val="28"/>
          <w:rtl/>
        </w:rPr>
      </w:pPr>
    </w:p>
    <w:p w:rsidR="00F71DCC" w:rsidRPr="00266E5A" w:rsidRDefault="00F71DCC" w:rsidP="00F71DCC">
      <w:pPr>
        <w:jc w:val="both"/>
        <w:rPr>
          <w:sz w:val="28"/>
          <w:u w:val="single"/>
          <w:rtl/>
        </w:rPr>
      </w:pPr>
      <w:r w:rsidRPr="00266E5A">
        <w:rPr>
          <w:rFonts w:hint="cs"/>
          <w:sz w:val="28"/>
          <w:u w:val="single"/>
          <w:rtl/>
        </w:rPr>
        <w:t xml:space="preserve">פרק 22 </w:t>
      </w:r>
      <w:r>
        <w:rPr>
          <w:rFonts w:hint="cs"/>
          <w:sz w:val="28"/>
          <w:u w:val="single"/>
          <w:rtl/>
        </w:rPr>
        <w:t>-</w:t>
      </w:r>
      <w:r w:rsidRPr="00266E5A">
        <w:rPr>
          <w:rFonts w:hint="cs"/>
          <w:sz w:val="28"/>
          <w:u w:val="single"/>
          <w:rtl/>
        </w:rPr>
        <w:t xml:space="preserve"> רכיבים מתועשים בבניין</w:t>
      </w:r>
    </w:p>
    <w:p w:rsidR="00F71DCC" w:rsidRPr="00266E5A" w:rsidRDefault="00F71DCC" w:rsidP="00E136C4">
      <w:pPr>
        <w:pStyle w:val="af1"/>
        <w:numPr>
          <w:ilvl w:val="0"/>
          <w:numId w:val="21"/>
        </w:numPr>
        <w:spacing w:line="240" w:lineRule="auto"/>
        <w:jc w:val="both"/>
        <w:rPr>
          <w:rFonts w:cs="David" w:hint="cs"/>
          <w:sz w:val="28"/>
          <w:szCs w:val="28"/>
          <w:u w:val="single"/>
        </w:rPr>
      </w:pPr>
      <w:r w:rsidRPr="00266E5A">
        <w:rPr>
          <w:rFonts w:cs="David" w:hint="cs"/>
          <w:sz w:val="28"/>
          <w:szCs w:val="28"/>
          <w:u w:val="single"/>
          <w:rtl/>
        </w:rPr>
        <w:t xml:space="preserve">22.01 </w:t>
      </w:r>
      <w:r w:rsidRPr="00266E5A">
        <w:rPr>
          <w:rFonts w:cs="David" w:hint="cs"/>
          <w:sz w:val="28"/>
          <w:szCs w:val="28"/>
          <w:u w:val="single"/>
          <w:rtl/>
        </w:rPr>
        <w:tab/>
        <w:t>כללי</w:t>
      </w:r>
    </w:p>
    <w:p w:rsidR="00F71DCC" w:rsidRPr="00266E5A" w:rsidRDefault="00F71DCC" w:rsidP="00F71DCC">
      <w:pPr>
        <w:pStyle w:val="af1"/>
        <w:spacing w:line="240" w:lineRule="auto"/>
        <w:ind w:left="360"/>
        <w:jc w:val="both"/>
        <w:rPr>
          <w:rFonts w:cs="David"/>
          <w:sz w:val="28"/>
          <w:szCs w:val="28"/>
          <w:u w:val="single"/>
        </w:rPr>
      </w:pPr>
    </w:p>
    <w:p w:rsidR="00F71DCC" w:rsidRPr="00266E5A" w:rsidRDefault="00F71DCC" w:rsidP="00E136C4">
      <w:pPr>
        <w:pStyle w:val="af1"/>
        <w:numPr>
          <w:ilvl w:val="0"/>
          <w:numId w:val="34"/>
        </w:numPr>
        <w:spacing w:line="240" w:lineRule="auto"/>
        <w:jc w:val="both"/>
        <w:rPr>
          <w:rFonts w:cs="David"/>
          <w:sz w:val="28"/>
          <w:szCs w:val="28"/>
          <w:u w:val="single"/>
        </w:rPr>
      </w:pPr>
      <w:r w:rsidRPr="00266E5A">
        <w:rPr>
          <w:rFonts w:cs="David" w:hint="cs"/>
          <w:sz w:val="28"/>
          <w:szCs w:val="28"/>
          <w:u w:val="single"/>
          <w:rtl/>
        </w:rPr>
        <w:t>סוג לוחות הגבס</w:t>
      </w:r>
    </w:p>
    <w:p w:rsidR="00F71DCC" w:rsidRPr="00266E5A" w:rsidRDefault="00F71DCC" w:rsidP="00F71DCC">
      <w:pPr>
        <w:pStyle w:val="af1"/>
        <w:spacing w:line="240" w:lineRule="auto"/>
        <w:ind w:left="1080"/>
        <w:jc w:val="both"/>
        <w:rPr>
          <w:rFonts w:cs="David"/>
          <w:sz w:val="28"/>
          <w:szCs w:val="28"/>
          <w:rtl/>
        </w:rPr>
      </w:pPr>
      <w:r w:rsidRPr="00266E5A">
        <w:rPr>
          <w:rFonts w:cs="David" w:hint="cs"/>
          <w:sz w:val="28"/>
          <w:szCs w:val="28"/>
          <w:rtl/>
        </w:rPr>
        <w:t>לוחות הגבס יהיו מסוג מצופה קרטון תוצרת אורב</w:t>
      </w:r>
      <w:r w:rsidR="00CB1230">
        <w:rPr>
          <w:rFonts w:cs="David" w:hint="cs"/>
          <w:sz w:val="28"/>
          <w:szCs w:val="28"/>
          <w:rtl/>
        </w:rPr>
        <w:t>ו</w:t>
      </w:r>
      <w:r w:rsidRPr="00266E5A">
        <w:rPr>
          <w:rFonts w:cs="David" w:hint="cs"/>
          <w:sz w:val="28"/>
          <w:szCs w:val="28"/>
          <w:rtl/>
        </w:rPr>
        <w:t xml:space="preserve">נד. </w:t>
      </w:r>
    </w:p>
    <w:p w:rsidR="00F71DCC" w:rsidRPr="00266E5A" w:rsidRDefault="00F71DCC" w:rsidP="00E136C4">
      <w:pPr>
        <w:pStyle w:val="af1"/>
        <w:numPr>
          <w:ilvl w:val="0"/>
          <w:numId w:val="34"/>
        </w:numPr>
        <w:spacing w:line="240" w:lineRule="auto"/>
        <w:jc w:val="both"/>
        <w:rPr>
          <w:rFonts w:cs="David"/>
          <w:sz w:val="28"/>
          <w:szCs w:val="28"/>
          <w:u w:val="single"/>
        </w:rPr>
      </w:pPr>
      <w:r w:rsidRPr="00266E5A">
        <w:rPr>
          <w:rFonts w:cs="David" w:hint="cs"/>
          <w:sz w:val="28"/>
          <w:szCs w:val="28"/>
          <w:u w:val="single"/>
          <w:rtl/>
        </w:rPr>
        <w:t>פרטי אורבונד</w:t>
      </w:r>
    </w:p>
    <w:p w:rsidR="00F71DCC" w:rsidRPr="00266E5A" w:rsidRDefault="00F71DCC" w:rsidP="00F71DCC">
      <w:pPr>
        <w:pStyle w:val="af1"/>
        <w:spacing w:line="240" w:lineRule="auto"/>
        <w:ind w:left="1080"/>
        <w:jc w:val="both"/>
        <w:rPr>
          <w:rFonts w:cs="David"/>
          <w:sz w:val="28"/>
          <w:szCs w:val="28"/>
          <w:rtl/>
        </w:rPr>
      </w:pPr>
      <w:r w:rsidRPr="00266E5A">
        <w:rPr>
          <w:rFonts w:cs="David" w:hint="cs"/>
          <w:sz w:val="28"/>
          <w:szCs w:val="28"/>
          <w:rtl/>
        </w:rPr>
        <w:t xml:space="preserve">אם לא נדרש אחרת יבוצעו ויכללו מחירי עבודות גבס גם את הנדרש במפרטי וחוברות פרטי חברת אורבונד. </w:t>
      </w:r>
    </w:p>
    <w:p w:rsidR="00F71DCC" w:rsidRPr="00266E5A" w:rsidRDefault="00F71DCC" w:rsidP="00F71DCC">
      <w:pPr>
        <w:pStyle w:val="af1"/>
        <w:spacing w:line="240" w:lineRule="auto"/>
        <w:ind w:left="1080"/>
        <w:jc w:val="both"/>
        <w:rPr>
          <w:rFonts w:cs="David"/>
          <w:sz w:val="28"/>
          <w:szCs w:val="28"/>
          <w:rtl/>
        </w:rPr>
      </w:pPr>
      <w:r w:rsidRPr="00266E5A">
        <w:rPr>
          <w:rFonts w:cs="David" w:hint="cs"/>
          <w:sz w:val="28"/>
          <w:szCs w:val="28"/>
          <w:rtl/>
        </w:rPr>
        <w:t>הקבלן חייב להחזיק באתר העבודה באופן קבוע את המפרטים והפרטים מנ"ל.</w:t>
      </w:r>
    </w:p>
    <w:p w:rsidR="00F71DCC" w:rsidRPr="00266E5A" w:rsidRDefault="00F71DCC" w:rsidP="00F71DCC">
      <w:pPr>
        <w:pStyle w:val="af1"/>
        <w:spacing w:line="240" w:lineRule="auto"/>
        <w:jc w:val="both"/>
        <w:rPr>
          <w:rFonts w:cs="David"/>
          <w:sz w:val="28"/>
          <w:szCs w:val="28"/>
        </w:rPr>
      </w:pPr>
    </w:p>
    <w:p w:rsidR="00F71DCC" w:rsidRPr="00266E5A" w:rsidRDefault="00F71DCC" w:rsidP="00E136C4">
      <w:pPr>
        <w:pStyle w:val="af1"/>
        <w:numPr>
          <w:ilvl w:val="0"/>
          <w:numId w:val="21"/>
        </w:numPr>
        <w:spacing w:line="240" w:lineRule="auto"/>
        <w:jc w:val="both"/>
        <w:rPr>
          <w:rFonts w:cs="David"/>
          <w:sz w:val="28"/>
          <w:szCs w:val="28"/>
          <w:u w:val="single"/>
        </w:rPr>
      </w:pPr>
      <w:r w:rsidRPr="00266E5A">
        <w:rPr>
          <w:rFonts w:cs="David" w:hint="cs"/>
          <w:sz w:val="28"/>
          <w:szCs w:val="28"/>
          <w:u w:val="single"/>
          <w:rtl/>
        </w:rPr>
        <w:lastRenderedPageBreak/>
        <w:t xml:space="preserve">22.02 </w:t>
      </w:r>
      <w:r w:rsidRPr="00266E5A">
        <w:rPr>
          <w:rFonts w:cs="David" w:hint="cs"/>
          <w:sz w:val="28"/>
          <w:szCs w:val="28"/>
          <w:u w:val="single"/>
          <w:rtl/>
        </w:rPr>
        <w:tab/>
        <w:t>מחיצות גבס קלות וחיפוי קירות</w:t>
      </w:r>
    </w:p>
    <w:p w:rsidR="00F71DCC" w:rsidRPr="00266E5A" w:rsidRDefault="00F71DCC" w:rsidP="00E136C4">
      <w:pPr>
        <w:pStyle w:val="af1"/>
        <w:numPr>
          <w:ilvl w:val="0"/>
          <w:numId w:val="35"/>
        </w:numPr>
        <w:spacing w:line="240" w:lineRule="auto"/>
        <w:jc w:val="both"/>
        <w:rPr>
          <w:rFonts w:cs="David"/>
          <w:sz w:val="28"/>
          <w:szCs w:val="28"/>
        </w:rPr>
      </w:pPr>
      <w:r w:rsidRPr="00266E5A">
        <w:rPr>
          <w:rFonts w:cs="David" w:hint="cs"/>
          <w:sz w:val="28"/>
          <w:szCs w:val="28"/>
          <w:rtl/>
        </w:rPr>
        <w:t>מחיצות גבס וחיפוי קירות בגבס יבוצעו ע"ג שלד פח פלדה מגולוון כמפורט בסעיף 22025 של המפרט הכללי לרכיבים מת</w:t>
      </w:r>
      <w:r w:rsidR="00CB1230">
        <w:rPr>
          <w:rFonts w:cs="David" w:hint="cs"/>
          <w:sz w:val="28"/>
          <w:szCs w:val="28"/>
          <w:rtl/>
        </w:rPr>
        <w:t>וע</w:t>
      </w:r>
      <w:r w:rsidRPr="00266E5A">
        <w:rPr>
          <w:rFonts w:cs="David" w:hint="cs"/>
          <w:sz w:val="28"/>
          <w:szCs w:val="28"/>
          <w:rtl/>
        </w:rPr>
        <w:t xml:space="preserve">שים בבניין. שלד הפח במידה ולא צוין אחרת יהיה בעובי דופן </w:t>
      </w:r>
      <w:smartTag w:uri="urn:schemas-microsoft-com:office:smarttags" w:element="metricconverter">
        <w:smartTagPr>
          <w:attr w:name="ProductID" w:val="0.7 מ&quot;מ"/>
        </w:smartTagPr>
        <w:r w:rsidRPr="00266E5A">
          <w:rPr>
            <w:rFonts w:cs="David" w:hint="cs"/>
            <w:sz w:val="28"/>
            <w:szCs w:val="28"/>
            <w:rtl/>
          </w:rPr>
          <w:t>0.7 מ"מ</w:t>
        </w:r>
      </w:smartTag>
      <w:r w:rsidRPr="00266E5A">
        <w:rPr>
          <w:rFonts w:cs="David" w:hint="cs"/>
          <w:sz w:val="28"/>
          <w:szCs w:val="28"/>
          <w:rtl/>
        </w:rPr>
        <w:t xml:space="preserve"> וברוחב </w:t>
      </w:r>
      <w:smartTag w:uri="urn:schemas-microsoft-com:office:smarttags" w:element="metricconverter">
        <w:smartTagPr>
          <w:attr w:name="ProductID" w:val="10 ס&quot;מ"/>
        </w:smartTagPr>
        <w:r w:rsidRPr="00266E5A">
          <w:rPr>
            <w:rFonts w:cs="David" w:hint="cs"/>
            <w:sz w:val="28"/>
            <w:szCs w:val="28"/>
            <w:rtl/>
          </w:rPr>
          <w:t>10 ס"מ</w:t>
        </w:r>
      </w:smartTag>
      <w:r w:rsidRPr="00266E5A">
        <w:rPr>
          <w:rFonts w:cs="David" w:hint="cs"/>
          <w:sz w:val="28"/>
          <w:szCs w:val="28"/>
          <w:rtl/>
        </w:rPr>
        <w:t xml:space="preserve">. הניצבים יובאו לאתר כשבהם 5 חורים להעברת צנרת. </w:t>
      </w:r>
    </w:p>
    <w:p w:rsidR="00F71DCC" w:rsidRPr="00266E5A" w:rsidRDefault="00F71DCC" w:rsidP="00F71DCC">
      <w:pPr>
        <w:pStyle w:val="af1"/>
        <w:spacing w:line="240" w:lineRule="auto"/>
        <w:ind w:left="1080"/>
        <w:jc w:val="both"/>
        <w:rPr>
          <w:rFonts w:cs="David"/>
          <w:sz w:val="28"/>
          <w:szCs w:val="28"/>
        </w:rPr>
      </w:pPr>
    </w:p>
    <w:p w:rsidR="00F71DCC" w:rsidRPr="00266E5A" w:rsidRDefault="00F71DCC" w:rsidP="00E136C4">
      <w:pPr>
        <w:pStyle w:val="af1"/>
        <w:numPr>
          <w:ilvl w:val="0"/>
          <w:numId w:val="35"/>
        </w:numPr>
        <w:spacing w:line="240" w:lineRule="auto"/>
        <w:jc w:val="both"/>
        <w:rPr>
          <w:rFonts w:cs="David"/>
          <w:sz w:val="28"/>
          <w:szCs w:val="28"/>
        </w:rPr>
      </w:pPr>
      <w:r w:rsidRPr="00266E5A">
        <w:rPr>
          <w:rFonts w:cs="David" w:hint="cs"/>
          <w:sz w:val="28"/>
          <w:szCs w:val="28"/>
          <w:rtl/>
        </w:rPr>
        <w:t xml:space="preserve">המרחק המקסימאלי בין צירי </w:t>
      </w:r>
      <w:r w:rsidR="00E136C4" w:rsidRPr="00266E5A">
        <w:rPr>
          <w:rFonts w:cs="David" w:hint="cs"/>
          <w:sz w:val="28"/>
          <w:szCs w:val="28"/>
          <w:rtl/>
        </w:rPr>
        <w:t>הזקיפי</w:t>
      </w:r>
      <w:r w:rsidR="00E136C4" w:rsidRPr="00266E5A">
        <w:rPr>
          <w:rFonts w:cs="David" w:hint="eastAsia"/>
          <w:sz w:val="28"/>
          <w:szCs w:val="28"/>
          <w:rtl/>
        </w:rPr>
        <w:t>ם</w:t>
      </w:r>
      <w:r w:rsidRPr="00266E5A">
        <w:rPr>
          <w:rFonts w:cs="David" w:hint="cs"/>
          <w:sz w:val="28"/>
          <w:szCs w:val="28"/>
          <w:rtl/>
        </w:rPr>
        <w:t xml:space="preserve"> לא יעלה על </w:t>
      </w:r>
      <w:smartTag w:uri="urn:schemas-microsoft-com:office:smarttags" w:element="metricconverter">
        <w:smartTagPr>
          <w:attr w:name="ProductID" w:val="400 מ&quot;מ"/>
        </w:smartTagPr>
        <w:r w:rsidRPr="00266E5A">
          <w:rPr>
            <w:rFonts w:cs="David" w:hint="cs"/>
            <w:sz w:val="28"/>
            <w:szCs w:val="28"/>
            <w:rtl/>
          </w:rPr>
          <w:t>400 מ"מ</w:t>
        </w:r>
      </w:smartTag>
      <w:r w:rsidRPr="00266E5A">
        <w:rPr>
          <w:rFonts w:cs="David" w:hint="cs"/>
          <w:sz w:val="28"/>
          <w:szCs w:val="28"/>
          <w:rtl/>
        </w:rPr>
        <w:t xml:space="preserve">. </w:t>
      </w:r>
    </w:p>
    <w:p w:rsidR="00F71DCC" w:rsidRPr="00266E5A" w:rsidRDefault="00F71DCC" w:rsidP="00F71DCC">
      <w:pPr>
        <w:pStyle w:val="af1"/>
        <w:jc w:val="both"/>
        <w:rPr>
          <w:rFonts w:cs="David"/>
          <w:sz w:val="28"/>
          <w:szCs w:val="28"/>
          <w:rtl/>
        </w:rPr>
      </w:pPr>
    </w:p>
    <w:p w:rsidR="00F71DCC" w:rsidRPr="00266E5A" w:rsidRDefault="00F71DCC" w:rsidP="00E136C4">
      <w:pPr>
        <w:pStyle w:val="af1"/>
        <w:numPr>
          <w:ilvl w:val="0"/>
          <w:numId w:val="35"/>
        </w:numPr>
        <w:spacing w:line="240" w:lineRule="auto"/>
        <w:jc w:val="both"/>
        <w:rPr>
          <w:rFonts w:cs="David"/>
          <w:sz w:val="28"/>
          <w:szCs w:val="28"/>
        </w:rPr>
      </w:pPr>
      <w:r w:rsidRPr="00266E5A">
        <w:rPr>
          <w:rFonts w:cs="David" w:hint="cs"/>
          <w:sz w:val="28"/>
          <w:szCs w:val="28"/>
          <w:rtl/>
        </w:rPr>
        <w:t>חיפוי המח</w:t>
      </w:r>
      <w:r w:rsidR="00E136C4">
        <w:rPr>
          <w:rFonts w:cs="David" w:hint="cs"/>
          <w:sz w:val="28"/>
          <w:szCs w:val="28"/>
          <w:rtl/>
        </w:rPr>
        <w:t>יצות יעשה בלוחות גבס חסיני אש (</w:t>
      </w:r>
      <w:r w:rsidRPr="00266E5A">
        <w:rPr>
          <w:rFonts w:cs="David" w:hint="cs"/>
          <w:sz w:val="28"/>
          <w:szCs w:val="28"/>
          <w:rtl/>
        </w:rPr>
        <w:t xml:space="preserve">ורוד) ורטיקליים שלמים לכל גובה המחיצה וברוחב הקיים. לא יותר שימוש בחלקי לוחות. המישקים בין לוחות יהיו תמיד ע"ג זקף או מסילה. </w:t>
      </w:r>
    </w:p>
    <w:p w:rsidR="00F71DCC" w:rsidRPr="00266E5A" w:rsidRDefault="00F71DCC" w:rsidP="00F71DCC">
      <w:pPr>
        <w:pStyle w:val="af1"/>
        <w:jc w:val="both"/>
        <w:rPr>
          <w:rFonts w:cs="David"/>
          <w:sz w:val="28"/>
          <w:szCs w:val="28"/>
          <w:rtl/>
        </w:rPr>
      </w:pPr>
    </w:p>
    <w:p w:rsidR="00F71DCC" w:rsidRPr="00266E5A" w:rsidRDefault="00F71DCC" w:rsidP="00E136C4">
      <w:pPr>
        <w:pStyle w:val="af1"/>
        <w:numPr>
          <w:ilvl w:val="0"/>
          <w:numId w:val="35"/>
        </w:numPr>
        <w:spacing w:line="240" w:lineRule="auto"/>
        <w:jc w:val="both"/>
        <w:rPr>
          <w:rFonts w:cs="David"/>
          <w:sz w:val="28"/>
          <w:szCs w:val="28"/>
        </w:rPr>
      </w:pPr>
      <w:r w:rsidRPr="00266E5A">
        <w:rPr>
          <w:rFonts w:cs="David" w:hint="cs"/>
          <w:sz w:val="28"/>
          <w:szCs w:val="28"/>
          <w:rtl/>
        </w:rPr>
        <w:t xml:space="preserve">סרט השריון המיועד לאיחוי יהיה מנייר במטרה </w:t>
      </w:r>
      <w:r w:rsidR="00E136C4">
        <w:rPr>
          <w:rFonts w:cs="David" w:hint="cs"/>
          <w:sz w:val="28"/>
          <w:szCs w:val="28"/>
          <w:rtl/>
        </w:rPr>
        <w:t>למנוע זיהוי עקבות התפרים והמישק</w:t>
      </w:r>
      <w:r w:rsidRPr="00266E5A">
        <w:rPr>
          <w:rFonts w:cs="David" w:hint="cs"/>
          <w:sz w:val="28"/>
          <w:szCs w:val="28"/>
          <w:rtl/>
        </w:rPr>
        <w:t xml:space="preserve">ים לאחר הצביעה. לא יותר שימוש בסרט שריון מרשת. </w:t>
      </w:r>
    </w:p>
    <w:p w:rsidR="00F71DCC" w:rsidRPr="00266E5A" w:rsidRDefault="00F71DCC" w:rsidP="00F71DCC">
      <w:pPr>
        <w:pStyle w:val="af1"/>
        <w:jc w:val="both"/>
        <w:rPr>
          <w:rFonts w:cs="David"/>
          <w:sz w:val="28"/>
          <w:szCs w:val="28"/>
          <w:rtl/>
        </w:rPr>
      </w:pPr>
    </w:p>
    <w:p w:rsidR="00F71DCC" w:rsidRPr="00266E5A" w:rsidRDefault="00F71DCC" w:rsidP="00E136C4">
      <w:pPr>
        <w:pStyle w:val="af1"/>
        <w:numPr>
          <w:ilvl w:val="0"/>
          <w:numId w:val="35"/>
        </w:numPr>
        <w:spacing w:line="240" w:lineRule="auto"/>
        <w:jc w:val="both"/>
        <w:rPr>
          <w:rFonts w:cs="David"/>
          <w:sz w:val="28"/>
          <w:szCs w:val="28"/>
        </w:rPr>
      </w:pPr>
      <w:r w:rsidRPr="00266E5A">
        <w:rPr>
          <w:rFonts w:cs="David" w:hint="cs"/>
          <w:sz w:val="28"/>
          <w:szCs w:val="28"/>
          <w:rtl/>
        </w:rPr>
        <w:t xml:space="preserve">בכל הפינות הבולטות, אם לא נדרש במפורט ובכתב, יוגנו באמצעות </w:t>
      </w:r>
      <w:r w:rsidR="00E136C4" w:rsidRPr="00266E5A">
        <w:rPr>
          <w:rFonts w:cs="David" w:hint="cs"/>
          <w:sz w:val="28"/>
          <w:szCs w:val="28"/>
          <w:rtl/>
        </w:rPr>
        <w:t>מגני</w:t>
      </w:r>
      <w:r w:rsidRPr="00266E5A">
        <w:rPr>
          <w:rFonts w:cs="David" w:hint="cs"/>
          <w:sz w:val="28"/>
          <w:szCs w:val="28"/>
          <w:rtl/>
        </w:rPr>
        <w:t xml:space="preserve"> פינה.</w:t>
      </w:r>
    </w:p>
    <w:p w:rsidR="00F71DCC" w:rsidRPr="00266E5A" w:rsidRDefault="00F71DCC" w:rsidP="00F71DCC">
      <w:pPr>
        <w:pStyle w:val="af1"/>
        <w:jc w:val="both"/>
        <w:rPr>
          <w:rFonts w:cs="David"/>
          <w:sz w:val="28"/>
          <w:szCs w:val="28"/>
          <w:rtl/>
        </w:rPr>
      </w:pPr>
    </w:p>
    <w:p w:rsidR="00F71DCC" w:rsidRPr="00266E5A" w:rsidRDefault="00F71DCC" w:rsidP="00E136C4">
      <w:pPr>
        <w:pStyle w:val="af1"/>
        <w:numPr>
          <w:ilvl w:val="0"/>
          <w:numId w:val="35"/>
        </w:numPr>
        <w:spacing w:line="240" w:lineRule="auto"/>
        <w:jc w:val="both"/>
        <w:rPr>
          <w:rFonts w:cs="David"/>
          <w:sz w:val="28"/>
          <w:szCs w:val="28"/>
        </w:rPr>
      </w:pPr>
      <w:r w:rsidRPr="00266E5A">
        <w:rPr>
          <w:rFonts w:cs="David" w:hint="cs"/>
          <w:sz w:val="28"/>
          <w:szCs w:val="28"/>
          <w:rtl/>
        </w:rPr>
        <w:t xml:space="preserve">סטנדרטים חיצוניים מרשת מתכת מהספקת אורבונד מסוג </w:t>
      </w:r>
      <w:r w:rsidRPr="00266E5A">
        <w:rPr>
          <w:rFonts w:cs="David" w:hint="cs"/>
          <w:sz w:val="28"/>
          <w:szCs w:val="28"/>
        </w:rPr>
        <w:t>J</w:t>
      </w:r>
      <w:r w:rsidRPr="00266E5A">
        <w:rPr>
          <w:rFonts w:cs="David" w:hint="cs"/>
          <w:sz w:val="28"/>
          <w:szCs w:val="28"/>
          <w:rtl/>
        </w:rPr>
        <w:t xml:space="preserve"> אלא אם בוצעה פינת פלב"מ כמפורט לעיל. </w:t>
      </w:r>
    </w:p>
    <w:p w:rsidR="00F71DCC" w:rsidRPr="00266E5A" w:rsidRDefault="00F71DCC" w:rsidP="00F71DCC">
      <w:pPr>
        <w:pStyle w:val="af1"/>
        <w:jc w:val="both"/>
        <w:rPr>
          <w:rFonts w:cs="David"/>
          <w:sz w:val="28"/>
          <w:szCs w:val="28"/>
          <w:rtl/>
        </w:rPr>
      </w:pPr>
    </w:p>
    <w:p w:rsidR="00F71DCC" w:rsidRPr="00266E5A" w:rsidRDefault="00F71DCC" w:rsidP="00E136C4">
      <w:pPr>
        <w:pStyle w:val="af1"/>
        <w:numPr>
          <w:ilvl w:val="0"/>
          <w:numId w:val="35"/>
        </w:numPr>
        <w:spacing w:line="240" w:lineRule="auto"/>
        <w:jc w:val="both"/>
        <w:rPr>
          <w:rFonts w:cs="David"/>
          <w:sz w:val="28"/>
          <w:szCs w:val="28"/>
        </w:rPr>
      </w:pPr>
      <w:r w:rsidRPr="00266E5A">
        <w:rPr>
          <w:rFonts w:cs="David" w:hint="cs"/>
          <w:sz w:val="28"/>
          <w:szCs w:val="28"/>
          <w:rtl/>
        </w:rPr>
        <w:t xml:space="preserve">מאחורי מאחזי יד ואביזרים, יבוצעו חיזוקים מפח מגולוון בעובי </w:t>
      </w:r>
      <w:smartTag w:uri="urn:schemas-microsoft-com:office:smarttags" w:element="metricconverter">
        <w:smartTagPr>
          <w:attr w:name="ProductID" w:val="2 מ&quot;מ"/>
        </w:smartTagPr>
        <w:r w:rsidRPr="00266E5A">
          <w:rPr>
            <w:rFonts w:cs="David" w:hint="cs"/>
            <w:sz w:val="28"/>
            <w:szCs w:val="28"/>
            <w:rtl/>
          </w:rPr>
          <w:t>2 מ"מ</w:t>
        </w:r>
      </w:smartTag>
      <w:r w:rsidRPr="00266E5A">
        <w:rPr>
          <w:rFonts w:cs="David" w:hint="cs"/>
          <w:sz w:val="28"/>
          <w:szCs w:val="28"/>
          <w:rtl/>
        </w:rPr>
        <w:t xml:space="preserve"> באורך וברוחב כנדרש. </w:t>
      </w:r>
    </w:p>
    <w:p w:rsidR="00F71DCC" w:rsidRPr="00266E5A" w:rsidRDefault="00F71DCC" w:rsidP="00F71DCC">
      <w:pPr>
        <w:pStyle w:val="af1"/>
        <w:jc w:val="both"/>
        <w:rPr>
          <w:rFonts w:cs="David"/>
          <w:sz w:val="28"/>
          <w:szCs w:val="28"/>
          <w:rtl/>
        </w:rPr>
      </w:pPr>
    </w:p>
    <w:p w:rsidR="00F71DCC" w:rsidRPr="00266E5A" w:rsidRDefault="00F71DCC" w:rsidP="00E136C4">
      <w:pPr>
        <w:pStyle w:val="af1"/>
        <w:numPr>
          <w:ilvl w:val="0"/>
          <w:numId w:val="35"/>
        </w:numPr>
        <w:spacing w:line="240" w:lineRule="auto"/>
        <w:jc w:val="both"/>
        <w:rPr>
          <w:rFonts w:cs="David"/>
          <w:sz w:val="28"/>
          <w:szCs w:val="28"/>
        </w:rPr>
      </w:pPr>
      <w:r w:rsidRPr="00266E5A">
        <w:rPr>
          <w:rFonts w:cs="David" w:hint="cs"/>
          <w:sz w:val="28"/>
          <w:szCs w:val="28"/>
          <w:rtl/>
        </w:rPr>
        <w:t xml:space="preserve">לכל קבועות ואביזרים סניטריים יותקנו מתקני תליה חרושתיים מתוצרת "רוקו" או "קומבה" מתאימים ליעוד ומשקל הקבועות והאביזרים. </w:t>
      </w:r>
    </w:p>
    <w:p w:rsidR="00F71DCC" w:rsidRPr="00266E5A" w:rsidRDefault="00F71DCC" w:rsidP="00F71DCC">
      <w:pPr>
        <w:pStyle w:val="af1"/>
        <w:jc w:val="both"/>
        <w:rPr>
          <w:rFonts w:cs="David"/>
          <w:sz w:val="28"/>
          <w:szCs w:val="28"/>
          <w:rtl/>
        </w:rPr>
      </w:pPr>
    </w:p>
    <w:p w:rsidR="00F71DCC" w:rsidRPr="00266E5A" w:rsidRDefault="00F71DCC" w:rsidP="00E136C4">
      <w:pPr>
        <w:pStyle w:val="af1"/>
        <w:numPr>
          <w:ilvl w:val="0"/>
          <w:numId w:val="35"/>
        </w:numPr>
        <w:spacing w:line="240" w:lineRule="auto"/>
        <w:jc w:val="both"/>
        <w:rPr>
          <w:rFonts w:cs="David" w:hint="cs"/>
          <w:sz w:val="28"/>
          <w:szCs w:val="28"/>
        </w:rPr>
      </w:pPr>
      <w:r w:rsidRPr="00266E5A">
        <w:rPr>
          <w:rFonts w:cs="David" w:hint="cs"/>
          <w:sz w:val="28"/>
          <w:szCs w:val="28"/>
          <w:rtl/>
        </w:rPr>
        <w:t>העבודה כוללת גם את כל העיגונים,</w:t>
      </w:r>
      <w:r w:rsidR="00E136C4">
        <w:rPr>
          <w:rFonts w:cs="David" w:hint="cs"/>
          <w:sz w:val="28"/>
          <w:szCs w:val="28"/>
          <w:rtl/>
        </w:rPr>
        <w:t xml:space="preserve"> </w:t>
      </w:r>
      <w:r w:rsidRPr="00266E5A">
        <w:rPr>
          <w:rFonts w:cs="David" w:hint="cs"/>
          <w:sz w:val="28"/>
          <w:szCs w:val="28"/>
          <w:rtl/>
        </w:rPr>
        <w:t>התליות, התמיכות, החיבורים והחיזוקים בהיקף פתחים וכו' ובכלל זה פריטים מיוחדים הדרושים לביצוע העבודה כגון קורות,</w:t>
      </w:r>
      <w:r w:rsidR="00E136C4">
        <w:rPr>
          <w:rFonts w:cs="David" w:hint="cs"/>
          <w:sz w:val="28"/>
          <w:szCs w:val="28"/>
          <w:rtl/>
        </w:rPr>
        <w:t xml:space="preserve"> </w:t>
      </w:r>
      <w:r w:rsidRPr="00266E5A">
        <w:rPr>
          <w:rFonts w:cs="David" w:hint="cs"/>
          <w:sz w:val="28"/>
          <w:szCs w:val="28"/>
          <w:rtl/>
        </w:rPr>
        <w:t xml:space="preserve">גשרים, פחיות חיזוק ותמיכה, פרופילי </w:t>
      </w:r>
      <w:r w:rsidRPr="00266E5A">
        <w:rPr>
          <w:rFonts w:cs="David" w:hint="cs"/>
          <w:sz w:val="28"/>
          <w:szCs w:val="28"/>
        </w:rPr>
        <w:t>RHS</w:t>
      </w:r>
      <w:r w:rsidRPr="00266E5A">
        <w:rPr>
          <w:rFonts w:cs="David" w:hint="cs"/>
          <w:sz w:val="28"/>
          <w:szCs w:val="28"/>
          <w:rtl/>
        </w:rPr>
        <w:t xml:space="preserve"> וכו'. </w:t>
      </w:r>
    </w:p>
    <w:p w:rsidR="00F71DCC" w:rsidRPr="00266E5A" w:rsidRDefault="00F71DCC" w:rsidP="00F71DCC">
      <w:pPr>
        <w:pStyle w:val="af1"/>
        <w:jc w:val="both"/>
        <w:rPr>
          <w:rFonts w:cs="David"/>
          <w:sz w:val="28"/>
          <w:szCs w:val="28"/>
          <w:rtl/>
        </w:rPr>
      </w:pPr>
    </w:p>
    <w:p w:rsidR="00F71DCC" w:rsidRPr="00266E5A" w:rsidRDefault="00F71DCC" w:rsidP="00E136C4">
      <w:pPr>
        <w:pStyle w:val="af1"/>
        <w:numPr>
          <w:ilvl w:val="0"/>
          <w:numId w:val="35"/>
        </w:numPr>
        <w:spacing w:line="240" w:lineRule="auto"/>
        <w:jc w:val="both"/>
        <w:rPr>
          <w:rFonts w:cs="David"/>
          <w:sz w:val="28"/>
          <w:szCs w:val="28"/>
        </w:rPr>
      </w:pPr>
      <w:r w:rsidRPr="00266E5A">
        <w:rPr>
          <w:rFonts w:cs="David" w:hint="cs"/>
          <w:sz w:val="28"/>
          <w:szCs w:val="28"/>
          <w:rtl/>
        </w:rPr>
        <w:t xml:space="preserve">איטום המחיצות יכלול גם רצועות </w:t>
      </w:r>
      <w:proofErr w:type="spellStart"/>
      <w:r w:rsidRPr="00266E5A">
        <w:rPr>
          <w:rFonts w:cs="David" w:hint="cs"/>
          <w:sz w:val="28"/>
          <w:szCs w:val="28"/>
          <w:rtl/>
        </w:rPr>
        <w:t>קומפריבנד</w:t>
      </w:r>
      <w:proofErr w:type="spellEnd"/>
      <w:r w:rsidRPr="00266E5A">
        <w:rPr>
          <w:rFonts w:cs="David" w:hint="cs"/>
          <w:sz w:val="28"/>
          <w:szCs w:val="28"/>
          <w:rtl/>
        </w:rPr>
        <w:t xml:space="preserve">, תוצרת </w:t>
      </w:r>
      <w:proofErr w:type="spellStart"/>
      <w:r w:rsidRPr="00266E5A">
        <w:rPr>
          <w:rFonts w:cs="David" w:hint="cs"/>
          <w:sz w:val="28"/>
          <w:szCs w:val="28"/>
          <w:rtl/>
        </w:rPr>
        <w:t>פלציב</w:t>
      </w:r>
      <w:proofErr w:type="spellEnd"/>
      <w:r w:rsidRPr="00266E5A">
        <w:rPr>
          <w:rFonts w:cs="David" w:hint="cs"/>
          <w:sz w:val="28"/>
          <w:szCs w:val="28"/>
          <w:rtl/>
        </w:rPr>
        <w:t xml:space="preserve"> בעובי </w:t>
      </w:r>
      <w:smartTag w:uri="urn:schemas-microsoft-com:office:smarttags" w:element="metricconverter">
        <w:smartTagPr>
          <w:attr w:name="ProductID" w:val="5 מ&quot;מ"/>
        </w:smartTagPr>
        <w:r w:rsidRPr="00266E5A">
          <w:rPr>
            <w:rFonts w:cs="David" w:hint="cs"/>
            <w:sz w:val="28"/>
            <w:szCs w:val="28"/>
            <w:rtl/>
          </w:rPr>
          <w:t>5 מ"מ</w:t>
        </w:r>
      </w:smartTag>
      <w:r w:rsidRPr="00266E5A">
        <w:rPr>
          <w:rFonts w:cs="David" w:hint="cs"/>
          <w:sz w:val="28"/>
          <w:szCs w:val="28"/>
          <w:rtl/>
        </w:rPr>
        <w:t>, אטימה במסטיק אקרילי כאיטום אקוסטי ו/או לאיטום נגד אש כמתואר בין המחיצות לבין התקרה והרצפות,</w:t>
      </w:r>
      <w:r w:rsidR="00E136C4">
        <w:rPr>
          <w:rFonts w:cs="David" w:hint="cs"/>
          <w:sz w:val="28"/>
          <w:szCs w:val="28"/>
          <w:rtl/>
        </w:rPr>
        <w:t xml:space="preserve"> </w:t>
      </w:r>
      <w:r w:rsidRPr="00266E5A">
        <w:rPr>
          <w:rFonts w:cs="David" w:hint="cs"/>
          <w:sz w:val="28"/>
          <w:szCs w:val="28"/>
          <w:rtl/>
        </w:rPr>
        <w:t>איטום סגירה של חדירות בקירות אש ו/או אקוסטיים בגודל עד קוטר "6 או עד 15/15 ס"מ כגון מסביב לפתחים עבור תעלות, סולמות, צינורות, קבוצות צינורות, שקעי חשמל וכיו"ב, לאחר הרכבתם בהתאם לפרט ובתאום והנחיות המפקח.</w:t>
      </w:r>
    </w:p>
    <w:p w:rsidR="00F71DCC" w:rsidRPr="00266E5A" w:rsidRDefault="00F71DCC" w:rsidP="00F71DCC">
      <w:pPr>
        <w:pStyle w:val="af1"/>
        <w:spacing w:line="240" w:lineRule="auto"/>
        <w:ind w:left="1080"/>
        <w:jc w:val="both"/>
        <w:rPr>
          <w:rFonts w:cs="David"/>
          <w:sz w:val="28"/>
          <w:szCs w:val="28"/>
        </w:rPr>
      </w:pPr>
    </w:p>
    <w:p w:rsidR="00F71DCC" w:rsidRPr="00266E5A" w:rsidRDefault="00F71DCC" w:rsidP="00E136C4">
      <w:pPr>
        <w:pStyle w:val="af1"/>
        <w:numPr>
          <w:ilvl w:val="0"/>
          <w:numId w:val="35"/>
        </w:numPr>
        <w:spacing w:line="240" w:lineRule="auto"/>
        <w:jc w:val="both"/>
        <w:rPr>
          <w:rFonts w:cs="David"/>
          <w:sz w:val="28"/>
          <w:szCs w:val="28"/>
        </w:rPr>
      </w:pPr>
      <w:r w:rsidRPr="00266E5A">
        <w:rPr>
          <w:rFonts w:cs="David" w:hint="cs"/>
          <w:sz w:val="28"/>
          <w:szCs w:val="28"/>
          <w:rtl/>
        </w:rPr>
        <w:t xml:space="preserve">הקבלן יעבד מעברים ופתחים בקירות / מחיצות למערכות השונות בכל גודל שיידרש לרבות כל החיזוקים מסביב לפתחים הנ"ל לפי סטנדרט של היצרן. </w:t>
      </w:r>
    </w:p>
    <w:p w:rsidR="00F71DCC" w:rsidRPr="00266E5A" w:rsidRDefault="00F71DCC" w:rsidP="00F71DCC">
      <w:pPr>
        <w:pStyle w:val="af1"/>
        <w:jc w:val="both"/>
        <w:rPr>
          <w:rFonts w:cs="David" w:hint="cs"/>
          <w:sz w:val="28"/>
          <w:szCs w:val="28"/>
          <w:rtl/>
        </w:rPr>
      </w:pPr>
    </w:p>
    <w:p w:rsidR="00F71DCC" w:rsidRPr="00266E5A" w:rsidRDefault="00F71DCC" w:rsidP="00F71DCC">
      <w:pPr>
        <w:pStyle w:val="af1"/>
        <w:jc w:val="both"/>
        <w:rPr>
          <w:rFonts w:cs="David" w:hint="cs"/>
          <w:sz w:val="28"/>
          <w:szCs w:val="28"/>
          <w:rtl/>
        </w:rPr>
      </w:pPr>
    </w:p>
    <w:p w:rsidR="00F71DCC" w:rsidRPr="00266E5A" w:rsidRDefault="00F71DCC" w:rsidP="00E136C4">
      <w:pPr>
        <w:pStyle w:val="af1"/>
        <w:numPr>
          <w:ilvl w:val="0"/>
          <w:numId w:val="21"/>
        </w:numPr>
        <w:spacing w:line="240" w:lineRule="auto"/>
        <w:jc w:val="both"/>
        <w:rPr>
          <w:rFonts w:cs="David"/>
          <w:sz w:val="28"/>
          <w:szCs w:val="28"/>
          <w:u w:val="single"/>
        </w:rPr>
      </w:pPr>
      <w:r w:rsidRPr="00266E5A">
        <w:rPr>
          <w:rFonts w:cs="David" w:hint="cs"/>
          <w:sz w:val="28"/>
          <w:szCs w:val="28"/>
          <w:u w:val="single"/>
          <w:rtl/>
        </w:rPr>
        <w:t xml:space="preserve">22.03 </w:t>
      </w:r>
      <w:r w:rsidRPr="00266E5A">
        <w:rPr>
          <w:rFonts w:cs="David" w:hint="cs"/>
          <w:sz w:val="28"/>
          <w:szCs w:val="28"/>
          <w:u w:val="single"/>
          <w:rtl/>
        </w:rPr>
        <w:tab/>
        <w:t>תקרות תותב</w:t>
      </w:r>
    </w:p>
    <w:p w:rsidR="00F71DCC" w:rsidRPr="00266E5A" w:rsidRDefault="00F71DCC" w:rsidP="00F71DCC">
      <w:pPr>
        <w:pStyle w:val="af1"/>
        <w:spacing w:line="240" w:lineRule="auto"/>
        <w:ind w:left="1080"/>
        <w:jc w:val="both"/>
        <w:rPr>
          <w:rFonts w:cs="David"/>
          <w:sz w:val="28"/>
          <w:szCs w:val="28"/>
        </w:rPr>
      </w:pPr>
    </w:p>
    <w:p w:rsidR="00F71DCC" w:rsidRPr="00266E5A" w:rsidRDefault="00F71DCC" w:rsidP="00E136C4">
      <w:pPr>
        <w:pStyle w:val="af1"/>
        <w:numPr>
          <w:ilvl w:val="0"/>
          <w:numId w:val="36"/>
        </w:numPr>
        <w:spacing w:line="240" w:lineRule="auto"/>
        <w:jc w:val="both"/>
        <w:rPr>
          <w:rFonts w:cs="David"/>
          <w:sz w:val="28"/>
          <w:szCs w:val="28"/>
        </w:rPr>
      </w:pPr>
      <w:r w:rsidRPr="00266E5A">
        <w:rPr>
          <w:rFonts w:cs="David" w:hint="cs"/>
          <w:sz w:val="28"/>
          <w:szCs w:val="28"/>
          <w:rtl/>
        </w:rPr>
        <w:t xml:space="preserve">בהיקף תקרות תותב יותקנו ויעוגנו פרופיל </w:t>
      </w:r>
      <w:r w:rsidRPr="00266E5A">
        <w:rPr>
          <w:rFonts w:cs="David" w:hint="cs"/>
          <w:sz w:val="28"/>
          <w:szCs w:val="28"/>
        </w:rPr>
        <w:t xml:space="preserve">L </w:t>
      </w:r>
      <w:r w:rsidRPr="00266E5A">
        <w:rPr>
          <w:rFonts w:cs="David" w:hint="cs"/>
          <w:sz w:val="28"/>
          <w:szCs w:val="28"/>
          <w:rtl/>
        </w:rPr>
        <w:t xml:space="preserve"> ו-</w:t>
      </w:r>
      <w:r w:rsidRPr="00266E5A">
        <w:rPr>
          <w:rFonts w:cs="David" w:hint="cs"/>
          <w:sz w:val="28"/>
          <w:szCs w:val="28"/>
        </w:rPr>
        <w:t>Z</w:t>
      </w:r>
      <w:r w:rsidRPr="00266E5A">
        <w:rPr>
          <w:rFonts w:cs="David" w:hint="cs"/>
          <w:sz w:val="28"/>
          <w:szCs w:val="28"/>
          <w:rtl/>
        </w:rPr>
        <w:t xml:space="preserve"> . </w:t>
      </w:r>
    </w:p>
    <w:p w:rsidR="00F71DCC" w:rsidRPr="00266E5A" w:rsidRDefault="00F71DCC" w:rsidP="00F71DCC">
      <w:pPr>
        <w:pStyle w:val="af1"/>
        <w:jc w:val="both"/>
        <w:rPr>
          <w:rFonts w:cs="David"/>
          <w:sz w:val="28"/>
          <w:szCs w:val="28"/>
          <w:rtl/>
        </w:rPr>
      </w:pPr>
    </w:p>
    <w:p w:rsidR="00F71DCC" w:rsidRPr="00266E5A" w:rsidRDefault="00F71DCC" w:rsidP="00F71DCC">
      <w:pPr>
        <w:pStyle w:val="af1"/>
        <w:spacing w:line="240" w:lineRule="auto"/>
        <w:ind w:left="1080"/>
        <w:jc w:val="both"/>
        <w:rPr>
          <w:rFonts w:cs="David"/>
          <w:sz w:val="28"/>
          <w:szCs w:val="28"/>
        </w:rPr>
      </w:pPr>
    </w:p>
    <w:p w:rsidR="00F71DCC" w:rsidRPr="00266E5A" w:rsidRDefault="00F71DCC" w:rsidP="00E136C4">
      <w:pPr>
        <w:pStyle w:val="af1"/>
        <w:numPr>
          <w:ilvl w:val="0"/>
          <w:numId w:val="36"/>
        </w:numPr>
        <w:spacing w:line="240" w:lineRule="auto"/>
        <w:jc w:val="both"/>
        <w:rPr>
          <w:rFonts w:cs="David"/>
          <w:sz w:val="28"/>
          <w:szCs w:val="28"/>
        </w:rPr>
      </w:pPr>
      <w:r w:rsidRPr="00266E5A">
        <w:rPr>
          <w:rFonts w:cs="David" w:hint="cs"/>
          <w:sz w:val="28"/>
          <w:szCs w:val="28"/>
          <w:rtl/>
        </w:rPr>
        <w:t>התקרות למעט בשי</w:t>
      </w:r>
      <w:smartTag w:uri="urn:schemas-microsoft-com:office:smarttags" w:element="PersonName">
        <w:r w:rsidRPr="00266E5A">
          <w:rPr>
            <w:rFonts w:cs="David" w:hint="cs"/>
            <w:sz w:val="28"/>
            <w:szCs w:val="28"/>
            <w:rtl/>
          </w:rPr>
          <w:t>רותי</w:t>
        </w:r>
      </w:smartTag>
      <w:r w:rsidRPr="00266E5A">
        <w:rPr>
          <w:rFonts w:cs="David" w:hint="cs"/>
          <w:sz w:val="28"/>
          <w:szCs w:val="28"/>
          <w:rtl/>
        </w:rPr>
        <w:t>ם, במטבחון ובמבואה יהיו מ</w:t>
      </w:r>
      <w:r w:rsidR="00E136C4">
        <w:rPr>
          <w:rFonts w:cs="David" w:hint="cs"/>
          <w:sz w:val="28"/>
          <w:szCs w:val="28"/>
          <w:rtl/>
        </w:rPr>
        <w:t>י</w:t>
      </w:r>
      <w:r w:rsidRPr="00266E5A">
        <w:rPr>
          <w:rFonts w:cs="David" w:hint="cs"/>
          <w:sz w:val="28"/>
          <w:szCs w:val="28"/>
          <w:rtl/>
        </w:rPr>
        <w:t xml:space="preserve">נרליות חצי שקועות </w:t>
      </w:r>
      <w:bookmarkStart w:id="0" w:name="_GoBack"/>
      <w:r w:rsidR="00E136C4" w:rsidRPr="00E136C4">
        <w:rPr>
          <w:rFonts w:cs="David" w:hint="cs"/>
          <w:sz w:val="28"/>
          <w:szCs w:val="28"/>
          <w:u w:val="single"/>
          <w:rtl/>
        </w:rPr>
        <w:t>פיין- ליין</w:t>
      </w:r>
      <w:r w:rsidR="00E136C4">
        <w:rPr>
          <w:rFonts w:cs="David" w:hint="cs"/>
          <w:sz w:val="28"/>
          <w:szCs w:val="28"/>
          <w:rtl/>
        </w:rPr>
        <w:t xml:space="preserve"> </w:t>
      </w:r>
      <w:bookmarkEnd w:id="0"/>
      <w:r w:rsidRPr="00266E5A">
        <w:rPr>
          <w:rFonts w:cs="David" w:hint="cs"/>
          <w:sz w:val="28"/>
          <w:szCs w:val="28"/>
          <w:rtl/>
        </w:rPr>
        <w:t>בשי</w:t>
      </w:r>
      <w:smartTag w:uri="urn:schemas-microsoft-com:office:smarttags" w:element="PersonName">
        <w:r w:rsidRPr="00266E5A">
          <w:rPr>
            <w:rFonts w:cs="David" w:hint="cs"/>
            <w:sz w:val="28"/>
            <w:szCs w:val="28"/>
            <w:rtl/>
          </w:rPr>
          <w:t>רותי</w:t>
        </w:r>
      </w:smartTag>
      <w:r w:rsidRPr="00266E5A">
        <w:rPr>
          <w:rFonts w:cs="David" w:hint="cs"/>
          <w:sz w:val="28"/>
          <w:szCs w:val="28"/>
          <w:rtl/>
        </w:rPr>
        <w:t>ם ובמטבחון יותקנו תקרות גבס. במבואה תקרת "דנסגלס".</w:t>
      </w:r>
    </w:p>
    <w:p w:rsidR="00F71DCC" w:rsidRPr="00266E5A" w:rsidRDefault="00F71DCC" w:rsidP="00E136C4">
      <w:pPr>
        <w:pStyle w:val="af1"/>
        <w:numPr>
          <w:ilvl w:val="0"/>
          <w:numId w:val="36"/>
        </w:numPr>
        <w:spacing w:line="240" w:lineRule="auto"/>
        <w:jc w:val="both"/>
        <w:rPr>
          <w:rFonts w:cs="David"/>
          <w:sz w:val="28"/>
          <w:szCs w:val="28"/>
        </w:rPr>
      </w:pPr>
      <w:r w:rsidRPr="00266E5A">
        <w:rPr>
          <w:rFonts w:cs="David" w:hint="cs"/>
          <w:sz w:val="28"/>
          <w:szCs w:val="28"/>
          <w:rtl/>
        </w:rPr>
        <w:lastRenderedPageBreak/>
        <w:t>תקרות תותב למיניהן תכלולנה גם את כל אלמנטי התמיכה והעיגון של התקרה, החיזוק ובכלל זה אלמנטים מיוחדים כגון גשרי עקיפה ותליה, קורות תמיכה וכו',  כל ההכנות ואביזרים לקיבוע ולתליה של אלמנטי תאורה, וכו', פתיחת פתחים בהתאמה לגופי תאורה, ולכל פתח אחר שיידרש לרבות עיבוד גמר שולי הפתח.</w:t>
      </w:r>
    </w:p>
    <w:p w:rsidR="00F71DCC" w:rsidRPr="00266E5A" w:rsidRDefault="00F71DCC" w:rsidP="00F71DCC">
      <w:pPr>
        <w:pStyle w:val="af1"/>
        <w:spacing w:line="240" w:lineRule="auto"/>
        <w:ind w:left="1080"/>
        <w:jc w:val="both"/>
        <w:rPr>
          <w:rFonts w:cs="David"/>
          <w:sz w:val="28"/>
          <w:szCs w:val="28"/>
          <w:rtl/>
        </w:rPr>
      </w:pPr>
    </w:p>
    <w:p w:rsidR="00F71DCC" w:rsidRPr="00266E5A" w:rsidRDefault="00F71DCC" w:rsidP="00E136C4">
      <w:pPr>
        <w:pStyle w:val="af1"/>
        <w:numPr>
          <w:ilvl w:val="0"/>
          <w:numId w:val="21"/>
        </w:numPr>
        <w:spacing w:line="240" w:lineRule="auto"/>
        <w:jc w:val="both"/>
        <w:rPr>
          <w:rFonts w:cs="David"/>
          <w:sz w:val="28"/>
          <w:szCs w:val="28"/>
          <w:u w:val="single"/>
        </w:rPr>
      </w:pPr>
      <w:r w:rsidRPr="00266E5A">
        <w:rPr>
          <w:rFonts w:cs="David" w:hint="cs"/>
          <w:sz w:val="28"/>
          <w:szCs w:val="28"/>
          <w:u w:val="single"/>
          <w:rtl/>
        </w:rPr>
        <w:t>22.04</w:t>
      </w:r>
      <w:r w:rsidRPr="00266E5A">
        <w:rPr>
          <w:rFonts w:cs="David" w:hint="cs"/>
          <w:sz w:val="28"/>
          <w:szCs w:val="28"/>
          <w:u w:val="single"/>
          <w:rtl/>
        </w:rPr>
        <w:tab/>
        <w:t>סתימת פתחים ומעברים</w:t>
      </w:r>
    </w:p>
    <w:p w:rsidR="00F71DCC" w:rsidRPr="00266E5A" w:rsidRDefault="00F71DCC" w:rsidP="00F71DCC">
      <w:pPr>
        <w:pStyle w:val="af1"/>
        <w:spacing w:line="240" w:lineRule="auto"/>
        <w:jc w:val="both"/>
        <w:rPr>
          <w:rFonts w:cs="David"/>
          <w:sz w:val="28"/>
          <w:szCs w:val="28"/>
          <w:rtl/>
        </w:rPr>
      </w:pPr>
      <w:r w:rsidRPr="00266E5A">
        <w:rPr>
          <w:rFonts w:cs="David" w:hint="cs"/>
          <w:sz w:val="28"/>
          <w:szCs w:val="28"/>
          <w:rtl/>
        </w:rPr>
        <w:t xml:space="preserve">סתימת פתחים ומעברים נגד אש בקירות, מחיצות, תקרות ורצפות למיניהם, מחומרים שונים, בטון, גבס וכו' תעשה לפי דרישות כל דין ע"פ הנחיות יועץ הבטיחות ובאישורו וע"פ הנחיות המפקח, ע"י חומר חסין </w:t>
      </w:r>
      <w:smartTag w:uri="urn:schemas-microsoft-com:office:smarttags" w:element="PersonName">
        <w:smartTagPr>
          <w:attr w:name="ProductID" w:val="אש מסוג אשר"/>
        </w:smartTagPr>
        <w:r w:rsidRPr="00266E5A">
          <w:rPr>
            <w:rFonts w:cs="David" w:hint="cs"/>
            <w:sz w:val="28"/>
            <w:szCs w:val="28"/>
            <w:rtl/>
          </w:rPr>
          <w:t>אש מסוג אשר</w:t>
        </w:r>
      </w:smartTag>
      <w:r w:rsidRPr="00266E5A">
        <w:rPr>
          <w:rFonts w:cs="David" w:hint="cs"/>
          <w:sz w:val="28"/>
          <w:szCs w:val="28"/>
          <w:rtl/>
        </w:rPr>
        <w:t xml:space="preserve"> אינו פולט גזים רעילים כגון </w:t>
      </w:r>
      <w:proofErr w:type="spellStart"/>
      <w:r w:rsidRPr="00266E5A">
        <w:rPr>
          <w:rFonts w:cs="David" w:hint="cs"/>
          <w:sz w:val="28"/>
          <w:szCs w:val="28"/>
          <w:rtl/>
        </w:rPr>
        <w:t>איטומית</w:t>
      </w:r>
      <w:proofErr w:type="spellEnd"/>
      <w:r w:rsidRPr="00266E5A">
        <w:rPr>
          <w:rFonts w:cs="David" w:hint="cs"/>
          <w:sz w:val="28"/>
          <w:szCs w:val="28"/>
          <w:rtl/>
        </w:rPr>
        <w:t xml:space="preserve"> 2000 או ש"ע.</w:t>
      </w:r>
    </w:p>
    <w:p w:rsidR="00F71DCC" w:rsidRPr="00266E5A" w:rsidRDefault="00F71DCC" w:rsidP="00F71DCC">
      <w:pPr>
        <w:jc w:val="both"/>
        <w:rPr>
          <w:rFonts w:hint="cs"/>
          <w:b/>
          <w:bCs/>
          <w:sz w:val="28"/>
          <w:u w:val="single"/>
          <w:rtl/>
        </w:rPr>
      </w:pPr>
    </w:p>
    <w:p w:rsidR="00367CBE" w:rsidRDefault="00367CBE"/>
    <w:sectPr w:rsidR="00367CBE" w:rsidSect="00C1261D">
      <w:footerReference w:type="even" r:id="rId5"/>
      <w:footerReference w:type="default" r:id="rId6"/>
      <w:pgSz w:w="11906" w:h="16838"/>
      <w:pgMar w:top="899" w:right="1134" w:bottom="0"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QDavid">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1D" w:rsidRDefault="00C1261D" w:rsidP="00C1261D">
    <w:pPr>
      <w:pStyle w:val="a8"/>
      <w:framePr w:wrap="around" w:vAnchor="text" w:hAnchor="text" w:xAlign="center" w:y="1"/>
      <w:rPr>
        <w:rStyle w:val="a7"/>
        <w:rtl/>
      </w:rPr>
    </w:pPr>
    <w:r>
      <w:rPr>
        <w:rStyle w:val="a7"/>
        <w:rtl/>
      </w:rPr>
      <w:fldChar w:fldCharType="begin"/>
    </w:r>
    <w:r>
      <w:rPr>
        <w:rStyle w:val="a7"/>
      </w:rPr>
      <w:instrText xml:space="preserve">PAGE  </w:instrText>
    </w:r>
    <w:r>
      <w:rPr>
        <w:rStyle w:val="a7"/>
        <w:rtl/>
      </w:rPr>
      <w:fldChar w:fldCharType="end"/>
    </w:r>
  </w:p>
  <w:p w:rsidR="00C1261D" w:rsidRDefault="00C1261D">
    <w:pPr>
      <w:pStyle w:val="a8"/>
      <w:ind w:right="360"/>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1D" w:rsidRDefault="00C1261D" w:rsidP="00C1261D">
    <w:pPr>
      <w:pStyle w:val="a8"/>
      <w:framePr w:wrap="around" w:vAnchor="text" w:hAnchor="text" w:xAlign="center" w:y="1"/>
      <w:rPr>
        <w:rStyle w:val="a7"/>
      </w:rPr>
    </w:pPr>
    <w:r>
      <w:rPr>
        <w:rStyle w:val="a7"/>
        <w:rtl/>
      </w:rPr>
      <w:fldChar w:fldCharType="begin"/>
    </w:r>
    <w:r>
      <w:rPr>
        <w:rStyle w:val="a7"/>
      </w:rPr>
      <w:instrText xml:space="preserve">PAGE  </w:instrText>
    </w:r>
    <w:r>
      <w:rPr>
        <w:rStyle w:val="a7"/>
        <w:rtl/>
      </w:rPr>
      <w:fldChar w:fldCharType="separate"/>
    </w:r>
    <w:r w:rsidR="00E136C4">
      <w:rPr>
        <w:rStyle w:val="a7"/>
        <w:noProof/>
        <w:rtl/>
      </w:rPr>
      <w:t>25</w:t>
    </w:r>
    <w:r>
      <w:rPr>
        <w:rStyle w:val="a7"/>
        <w:rtl/>
      </w:rPr>
      <w:fldChar w:fldCharType="end"/>
    </w:r>
  </w:p>
  <w:p w:rsidR="00C1261D" w:rsidRDefault="00C1261D">
    <w:pPr>
      <w:pStyle w:val="a8"/>
      <w:ind w:right="360"/>
      <w:rPr>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C258E"/>
    <w:multiLevelType w:val="hybridMultilevel"/>
    <w:tmpl w:val="849007AE"/>
    <w:lvl w:ilvl="0" w:tplc="F8D0CC5A">
      <w:start w:val="1"/>
      <w:numFmt w:val="hebrew1"/>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15:restartNumberingAfterBreak="0">
    <w:nsid w:val="04A1312B"/>
    <w:multiLevelType w:val="hybridMultilevel"/>
    <w:tmpl w:val="A01E46E8"/>
    <w:lvl w:ilvl="0" w:tplc="760C2E1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FD025D"/>
    <w:multiLevelType w:val="multilevel"/>
    <w:tmpl w:val="C7A23AE4"/>
    <w:lvl w:ilvl="0">
      <w:start w:val="90"/>
      <w:numFmt w:val="decimal"/>
      <w:lvlText w:val="%1"/>
      <w:lvlJc w:val="left"/>
      <w:pPr>
        <w:ind w:left="465" w:hanging="465"/>
      </w:pPr>
      <w:rPr>
        <w:rFonts w:hint="default"/>
      </w:rPr>
    </w:lvl>
    <w:lvl w:ilvl="1">
      <w:start w:val="7"/>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3D564E"/>
    <w:multiLevelType w:val="hybridMultilevel"/>
    <w:tmpl w:val="6AE08924"/>
    <w:lvl w:ilvl="0" w:tplc="0409000F">
      <w:start w:val="1"/>
      <w:numFmt w:val="decimal"/>
      <w:lvlText w:val="%1."/>
      <w:lvlJc w:val="left"/>
      <w:pPr>
        <w:tabs>
          <w:tab w:val="num" w:pos="720"/>
        </w:tabs>
        <w:ind w:left="720" w:hanging="360"/>
      </w:pPr>
      <w:rPr>
        <w:rFonts w:hint="default"/>
      </w:rPr>
    </w:lvl>
    <w:lvl w:ilvl="1" w:tplc="AF2A53AA">
      <w:start w:val="1"/>
      <w:numFmt w:val="hebrew1"/>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C83C8A"/>
    <w:multiLevelType w:val="hybridMultilevel"/>
    <w:tmpl w:val="5C0A4C78"/>
    <w:lvl w:ilvl="0" w:tplc="F1C82C22">
      <w:start w:val="1"/>
      <w:numFmt w:val="hebrew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E749F5"/>
    <w:multiLevelType w:val="hybridMultilevel"/>
    <w:tmpl w:val="373A31A6"/>
    <w:lvl w:ilvl="0" w:tplc="760C2E1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166E3A"/>
    <w:multiLevelType w:val="hybridMultilevel"/>
    <w:tmpl w:val="B3D44C3E"/>
    <w:lvl w:ilvl="0" w:tplc="1D440FC0">
      <w:start w:val="90"/>
      <w:numFmt w:val="bullet"/>
      <w:lvlText w:val="-"/>
      <w:lvlJc w:val="left"/>
      <w:pPr>
        <w:ind w:left="720" w:hanging="360"/>
      </w:pPr>
      <w:rPr>
        <w:rFonts w:ascii="Calibri" w:eastAsia="Calibri"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E1650"/>
    <w:multiLevelType w:val="hybridMultilevel"/>
    <w:tmpl w:val="A008E4C8"/>
    <w:lvl w:ilvl="0" w:tplc="0EECDB2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62348D"/>
    <w:multiLevelType w:val="hybridMultilevel"/>
    <w:tmpl w:val="89343750"/>
    <w:lvl w:ilvl="0" w:tplc="760C2E1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B61EFB"/>
    <w:multiLevelType w:val="hybridMultilevel"/>
    <w:tmpl w:val="05329A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333665"/>
    <w:multiLevelType w:val="multilevel"/>
    <w:tmpl w:val="06EAC242"/>
    <w:lvl w:ilvl="0">
      <w:numFmt w:val="decimalZero"/>
      <w:lvlText w:val="%1"/>
      <w:lvlJc w:val="left"/>
      <w:pPr>
        <w:tabs>
          <w:tab w:val="num" w:pos="540"/>
        </w:tabs>
        <w:ind w:left="540" w:hanging="540"/>
      </w:pPr>
      <w:rPr>
        <w:rFonts w:hint="default"/>
      </w:rPr>
    </w:lvl>
    <w:lvl w:ilvl="1">
      <w:start w:val="32"/>
      <w:numFmt w:val="decimal"/>
      <w:lvlText w:val="%1.%2"/>
      <w:lvlJc w:val="left"/>
      <w:pPr>
        <w:tabs>
          <w:tab w:val="num" w:pos="1260"/>
        </w:tabs>
        <w:ind w:left="126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1D2E4A"/>
    <w:multiLevelType w:val="hybridMultilevel"/>
    <w:tmpl w:val="ABB8362A"/>
    <w:lvl w:ilvl="0" w:tplc="988A550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9958E9"/>
    <w:multiLevelType w:val="hybridMultilevel"/>
    <w:tmpl w:val="338E2DEA"/>
    <w:lvl w:ilvl="0" w:tplc="0409000F">
      <w:start w:val="1"/>
      <w:numFmt w:val="decimal"/>
      <w:lvlText w:val="%1."/>
      <w:lvlJc w:val="left"/>
      <w:pPr>
        <w:tabs>
          <w:tab w:val="num" w:pos="720"/>
        </w:tabs>
        <w:ind w:left="720" w:hanging="360"/>
      </w:pPr>
      <w:rPr>
        <w:rFonts w:hint="default"/>
      </w:rPr>
    </w:lvl>
    <w:lvl w:ilvl="1" w:tplc="D09A18EE">
      <w:start w:val="6"/>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331E51"/>
    <w:multiLevelType w:val="hybridMultilevel"/>
    <w:tmpl w:val="5E2E803C"/>
    <w:lvl w:ilvl="0" w:tplc="5C4A074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8618B6"/>
    <w:multiLevelType w:val="hybridMultilevel"/>
    <w:tmpl w:val="A126DA1C"/>
    <w:lvl w:ilvl="0" w:tplc="760C2E1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BE64FB"/>
    <w:multiLevelType w:val="hybridMultilevel"/>
    <w:tmpl w:val="C96CD40E"/>
    <w:lvl w:ilvl="0" w:tplc="760C2E1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9A523C"/>
    <w:multiLevelType w:val="hybridMultilevel"/>
    <w:tmpl w:val="078A88D4"/>
    <w:lvl w:ilvl="0" w:tplc="07BE7CF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B93265"/>
    <w:multiLevelType w:val="multilevel"/>
    <w:tmpl w:val="09B23368"/>
    <w:lvl w:ilvl="0">
      <w:numFmt w:val="decimalZero"/>
      <w:lvlText w:val="%1."/>
      <w:lvlJc w:val="left"/>
      <w:pPr>
        <w:tabs>
          <w:tab w:val="num" w:pos="660"/>
        </w:tabs>
        <w:ind w:left="660" w:hanging="660"/>
      </w:pPr>
      <w:rPr>
        <w:rFonts w:hint="default"/>
      </w:rPr>
    </w:lvl>
    <w:lvl w:ilvl="1">
      <w:start w:val="1"/>
      <w:numFmt w:val="decimalZero"/>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CC368D"/>
    <w:multiLevelType w:val="hybridMultilevel"/>
    <w:tmpl w:val="1E727274"/>
    <w:lvl w:ilvl="0" w:tplc="D2C8FE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A6B58BC"/>
    <w:multiLevelType w:val="hybridMultilevel"/>
    <w:tmpl w:val="256AA85C"/>
    <w:lvl w:ilvl="0" w:tplc="9EBE6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F60783"/>
    <w:multiLevelType w:val="hybridMultilevel"/>
    <w:tmpl w:val="9A7646A4"/>
    <w:lvl w:ilvl="0" w:tplc="B740C86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B45E0F"/>
    <w:multiLevelType w:val="hybridMultilevel"/>
    <w:tmpl w:val="A0A8D37E"/>
    <w:lvl w:ilvl="0" w:tplc="380C8BD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033647"/>
    <w:multiLevelType w:val="multilevel"/>
    <w:tmpl w:val="19426740"/>
    <w:lvl w:ilvl="0">
      <w:numFmt w:val="decimalZero"/>
      <w:lvlText w:val="%1"/>
      <w:lvlJc w:val="left"/>
      <w:pPr>
        <w:tabs>
          <w:tab w:val="num" w:pos="660"/>
        </w:tabs>
        <w:ind w:left="660" w:hanging="660"/>
      </w:pPr>
      <w:rPr>
        <w:rFonts w:hint="default"/>
      </w:rPr>
    </w:lvl>
    <w:lvl w:ilvl="1">
      <w:start w:val="19"/>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55F0F25"/>
    <w:multiLevelType w:val="hybridMultilevel"/>
    <w:tmpl w:val="F24AA584"/>
    <w:lvl w:ilvl="0" w:tplc="9D74D98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A04E51"/>
    <w:multiLevelType w:val="hybridMultilevel"/>
    <w:tmpl w:val="CB4E16A0"/>
    <w:lvl w:ilvl="0" w:tplc="C18C96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424A04"/>
    <w:multiLevelType w:val="hybridMultilevel"/>
    <w:tmpl w:val="F1B43450"/>
    <w:lvl w:ilvl="0" w:tplc="760C2E1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1603D0"/>
    <w:multiLevelType w:val="hybridMultilevel"/>
    <w:tmpl w:val="A2CE5A76"/>
    <w:lvl w:ilvl="0" w:tplc="641C1D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192EB8"/>
    <w:multiLevelType w:val="hybridMultilevel"/>
    <w:tmpl w:val="105E61A6"/>
    <w:lvl w:ilvl="0" w:tplc="4808B37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D865FF"/>
    <w:multiLevelType w:val="hybridMultilevel"/>
    <w:tmpl w:val="5E80B58A"/>
    <w:lvl w:ilvl="0" w:tplc="10828792">
      <w:start w:val="4"/>
      <w:numFmt w:val="hebrew1"/>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C6C72A5"/>
    <w:multiLevelType w:val="hybridMultilevel"/>
    <w:tmpl w:val="F59CE98E"/>
    <w:lvl w:ilvl="0" w:tplc="D2C8FE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8E3D84"/>
    <w:multiLevelType w:val="multilevel"/>
    <w:tmpl w:val="8818863C"/>
    <w:lvl w:ilvl="0">
      <w:numFmt w:val="decimalZero"/>
      <w:lvlText w:val="%1"/>
      <w:lvlJc w:val="left"/>
      <w:pPr>
        <w:tabs>
          <w:tab w:val="num" w:pos="720"/>
        </w:tabs>
        <w:ind w:left="720" w:hanging="720"/>
      </w:pPr>
      <w:rPr>
        <w:rFonts w:hint="default"/>
      </w:rPr>
    </w:lvl>
    <w:lvl w:ilvl="1">
      <w:start w:val="10"/>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BC355E1"/>
    <w:multiLevelType w:val="hybridMultilevel"/>
    <w:tmpl w:val="3A2623B2"/>
    <w:lvl w:ilvl="0" w:tplc="E93AD230">
      <w:start w:val="1"/>
      <w:numFmt w:val="hebrew1"/>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6F555DFC"/>
    <w:multiLevelType w:val="hybridMultilevel"/>
    <w:tmpl w:val="69429740"/>
    <w:lvl w:ilvl="0" w:tplc="C00AE1C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A63126"/>
    <w:multiLevelType w:val="multilevel"/>
    <w:tmpl w:val="69E86A68"/>
    <w:lvl w:ilvl="0">
      <w:start w:val="90"/>
      <w:numFmt w:val="decimal"/>
      <w:lvlText w:val="%1"/>
      <w:lvlJc w:val="left"/>
      <w:pPr>
        <w:ind w:left="465" w:hanging="465"/>
      </w:pPr>
      <w:rPr>
        <w:rFonts w:hint="default"/>
      </w:rPr>
    </w:lvl>
    <w:lvl w:ilvl="1">
      <w:start w:val="9"/>
      <w:numFmt w:val="decimalZero"/>
      <w:lvlText w:val="%1.%2"/>
      <w:lvlJc w:val="left"/>
      <w:pPr>
        <w:ind w:left="465" w:hanging="46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99F2CAE"/>
    <w:multiLevelType w:val="hybridMultilevel"/>
    <w:tmpl w:val="E69439F0"/>
    <w:lvl w:ilvl="0" w:tplc="760C2E1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C16D8A"/>
    <w:multiLevelType w:val="hybridMultilevel"/>
    <w:tmpl w:val="96884C0C"/>
    <w:lvl w:ilvl="0" w:tplc="1D440FC0">
      <w:start w:val="90"/>
      <w:numFmt w:val="bullet"/>
      <w:lvlText w:val="-"/>
      <w:lvlJc w:val="left"/>
      <w:pPr>
        <w:ind w:left="720" w:hanging="360"/>
      </w:pPr>
      <w:rPr>
        <w:rFonts w:ascii="Calibri" w:eastAsia="Calibri"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3"/>
  </w:num>
  <w:num w:numId="4">
    <w:abstractNumId w:val="9"/>
  </w:num>
  <w:num w:numId="5">
    <w:abstractNumId w:val="28"/>
  </w:num>
  <w:num w:numId="6">
    <w:abstractNumId w:val="31"/>
  </w:num>
  <w:num w:numId="7">
    <w:abstractNumId w:val="22"/>
  </w:num>
  <w:num w:numId="8">
    <w:abstractNumId w:val="27"/>
  </w:num>
  <w:num w:numId="9">
    <w:abstractNumId w:val="12"/>
  </w:num>
  <w:num w:numId="10">
    <w:abstractNumId w:val="10"/>
  </w:num>
  <w:num w:numId="11">
    <w:abstractNumId w:val="17"/>
  </w:num>
  <w:num w:numId="12">
    <w:abstractNumId w:val="21"/>
  </w:num>
  <w:num w:numId="13">
    <w:abstractNumId w:val="13"/>
  </w:num>
  <w:num w:numId="14">
    <w:abstractNumId w:val="32"/>
  </w:num>
  <w:num w:numId="15">
    <w:abstractNumId w:val="2"/>
  </w:num>
  <w:num w:numId="16">
    <w:abstractNumId w:val="33"/>
  </w:num>
  <w:num w:numId="17">
    <w:abstractNumId w:val="24"/>
  </w:num>
  <w:num w:numId="18">
    <w:abstractNumId w:val="0"/>
  </w:num>
  <w:num w:numId="19">
    <w:abstractNumId w:val="6"/>
  </w:num>
  <w:num w:numId="20">
    <w:abstractNumId w:val="11"/>
  </w:num>
  <w:num w:numId="21">
    <w:abstractNumId w:val="35"/>
  </w:num>
  <w:num w:numId="22">
    <w:abstractNumId w:val="7"/>
  </w:num>
  <w:num w:numId="23">
    <w:abstractNumId w:val="26"/>
  </w:num>
  <w:num w:numId="24">
    <w:abstractNumId w:val="20"/>
  </w:num>
  <w:num w:numId="25">
    <w:abstractNumId w:val="16"/>
  </w:num>
  <w:num w:numId="26">
    <w:abstractNumId w:val="29"/>
  </w:num>
  <w:num w:numId="27">
    <w:abstractNumId w:val="19"/>
  </w:num>
  <w:num w:numId="28">
    <w:abstractNumId w:val="23"/>
  </w:num>
  <w:num w:numId="29">
    <w:abstractNumId w:val="18"/>
  </w:num>
  <w:num w:numId="30">
    <w:abstractNumId w:val="15"/>
  </w:num>
  <w:num w:numId="31">
    <w:abstractNumId w:val="25"/>
  </w:num>
  <w:num w:numId="32">
    <w:abstractNumId w:val="1"/>
  </w:num>
  <w:num w:numId="33">
    <w:abstractNumId w:val="5"/>
  </w:num>
  <w:num w:numId="34">
    <w:abstractNumId w:val="8"/>
  </w:num>
  <w:num w:numId="35">
    <w:abstractNumId w:val="34"/>
  </w:num>
  <w:num w:numId="36">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DCC"/>
    <w:rsid w:val="0007309B"/>
    <w:rsid w:val="00115F53"/>
    <w:rsid w:val="001A6AEF"/>
    <w:rsid w:val="0025281C"/>
    <w:rsid w:val="00325724"/>
    <w:rsid w:val="00367CBE"/>
    <w:rsid w:val="00517B42"/>
    <w:rsid w:val="005919B7"/>
    <w:rsid w:val="005E1914"/>
    <w:rsid w:val="006D28D4"/>
    <w:rsid w:val="00746454"/>
    <w:rsid w:val="00752245"/>
    <w:rsid w:val="007710A5"/>
    <w:rsid w:val="007F71D0"/>
    <w:rsid w:val="008C3C0D"/>
    <w:rsid w:val="009F788E"/>
    <w:rsid w:val="00A05BE8"/>
    <w:rsid w:val="00B46180"/>
    <w:rsid w:val="00C1261D"/>
    <w:rsid w:val="00CB1230"/>
    <w:rsid w:val="00E136C4"/>
    <w:rsid w:val="00EF5849"/>
    <w:rsid w:val="00F71D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CC94801-14A0-411D-9677-B08A97AB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DCC"/>
    <w:pPr>
      <w:bidi/>
      <w:spacing w:after="0" w:line="240" w:lineRule="auto"/>
    </w:pPr>
    <w:rPr>
      <w:rFonts w:ascii="Times New Roman" w:eastAsia="Times New Roman" w:hAnsi="Times New Roman" w:cs="David"/>
      <w:sz w:val="24"/>
      <w:szCs w:val="28"/>
      <w:lang w:eastAsia="he-IL"/>
    </w:rPr>
  </w:style>
  <w:style w:type="paragraph" w:styleId="1">
    <w:name w:val="heading 1"/>
    <w:basedOn w:val="a"/>
    <w:next w:val="a"/>
    <w:link w:val="10"/>
    <w:qFormat/>
    <w:rsid w:val="00F71DCC"/>
    <w:pPr>
      <w:keepNext/>
      <w:jc w:val="center"/>
      <w:outlineLvl w:val="0"/>
    </w:pPr>
    <w:rPr>
      <w:b/>
      <w:bCs/>
      <w:sz w:val="32"/>
      <w:szCs w:val="32"/>
    </w:rPr>
  </w:style>
  <w:style w:type="paragraph" w:styleId="2">
    <w:name w:val="heading 2"/>
    <w:basedOn w:val="a"/>
    <w:next w:val="a"/>
    <w:link w:val="20"/>
    <w:qFormat/>
    <w:rsid w:val="00F71DCC"/>
    <w:pPr>
      <w:keepNext/>
      <w:ind w:left="720"/>
      <w:jc w:val="center"/>
      <w:outlineLvl w:val="1"/>
    </w:pPr>
    <w:rPr>
      <w:b/>
      <w:bCs/>
      <w:i/>
      <w:iCs/>
      <w:sz w:val="32"/>
      <w:szCs w:val="32"/>
    </w:rPr>
  </w:style>
  <w:style w:type="paragraph" w:styleId="3">
    <w:name w:val="heading 3"/>
    <w:basedOn w:val="a"/>
    <w:next w:val="a"/>
    <w:link w:val="30"/>
    <w:qFormat/>
    <w:rsid w:val="00F71DCC"/>
    <w:pPr>
      <w:keepNext/>
      <w:jc w:val="center"/>
      <w:outlineLvl w:val="2"/>
    </w:pPr>
    <w:rPr>
      <w:b/>
      <w:bCs/>
      <w:sz w:val="40"/>
      <w:szCs w:val="40"/>
      <w:u w:val="single"/>
    </w:rPr>
  </w:style>
  <w:style w:type="paragraph" w:styleId="4">
    <w:name w:val="heading 4"/>
    <w:basedOn w:val="a"/>
    <w:next w:val="a"/>
    <w:link w:val="40"/>
    <w:qFormat/>
    <w:rsid w:val="00F71DCC"/>
    <w:pPr>
      <w:keepNext/>
      <w:jc w:val="center"/>
      <w:outlineLvl w:val="3"/>
    </w:pPr>
    <w:rPr>
      <w:b/>
      <w:bCs/>
      <w:sz w:val="28"/>
      <w:u w:val="single"/>
    </w:rPr>
  </w:style>
  <w:style w:type="paragraph" w:styleId="5">
    <w:name w:val="heading 5"/>
    <w:basedOn w:val="a"/>
    <w:next w:val="a"/>
    <w:link w:val="50"/>
    <w:qFormat/>
    <w:rsid w:val="00F71DCC"/>
    <w:pPr>
      <w:keepNext/>
      <w:jc w:val="center"/>
      <w:outlineLvl w:val="4"/>
    </w:pPr>
    <w:rPr>
      <w:b/>
      <w:bCs/>
      <w:sz w:val="28"/>
    </w:rPr>
  </w:style>
  <w:style w:type="paragraph" w:styleId="6">
    <w:name w:val="heading 6"/>
    <w:basedOn w:val="a"/>
    <w:next w:val="a"/>
    <w:link w:val="60"/>
    <w:qFormat/>
    <w:rsid w:val="00F71DCC"/>
    <w:pPr>
      <w:keepNext/>
      <w:jc w:val="center"/>
      <w:outlineLvl w:val="5"/>
    </w:pPr>
    <w:rPr>
      <w:sz w:val="28"/>
      <w:u w:val="single"/>
    </w:rPr>
  </w:style>
  <w:style w:type="paragraph" w:styleId="7">
    <w:name w:val="heading 7"/>
    <w:basedOn w:val="a"/>
    <w:next w:val="a"/>
    <w:link w:val="70"/>
    <w:qFormat/>
    <w:rsid w:val="00F71DCC"/>
    <w:pPr>
      <w:keepNext/>
      <w:jc w:val="center"/>
      <w:outlineLvl w:val="6"/>
    </w:pPr>
    <w:rPr>
      <w:b/>
      <w:bCs/>
      <w:sz w:val="36"/>
      <w:szCs w:val="36"/>
    </w:rPr>
  </w:style>
  <w:style w:type="paragraph" w:styleId="8">
    <w:name w:val="heading 8"/>
    <w:basedOn w:val="a"/>
    <w:next w:val="a"/>
    <w:link w:val="80"/>
    <w:qFormat/>
    <w:rsid w:val="00F71DCC"/>
    <w:pPr>
      <w:keepNext/>
      <w:outlineLvl w:val="7"/>
    </w:pPr>
    <w:rPr>
      <w:b/>
      <w:bCs/>
    </w:rPr>
  </w:style>
  <w:style w:type="paragraph" w:styleId="9">
    <w:name w:val="heading 9"/>
    <w:basedOn w:val="a"/>
    <w:next w:val="a"/>
    <w:link w:val="90"/>
    <w:qFormat/>
    <w:rsid w:val="00F71DCC"/>
    <w:pPr>
      <w:keepNext/>
      <w:ind w:left="720" w:right="-360"/>
      <w:jc w:val="both"/>
      <w:outlineLvl w:val="8"/>
    </w:pPr>
    <w:rPr>
      <w:rFonts w:cs="Narkisim"/>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כותרת 1 תו"/>
    <w:basedOn w:val="a0"/>
    <w:link w:val="1"/>
    <w:rsid w:val="00F71DCC"/>
    <w:rPr>
      <w:rFonts w:ascii="Times New Roman" w:eastAsia="Times New Roman" w:hAnsi="Times New Roman" w:cs="David"/>
      <w:b/>
      <w:bCs/>
      <w:sz w:val="32"/>
      <w:szCs w:val="32"/>
      <w:lang w:eastAsia="he-IL"/>
    </w:rPr>
  </w:style>
  <w:style w:type="character" w:customStyle="1" w:styleId="20">
    <w:name w:val="כותרת 2 תו"/>
    <w:basedOn w:val="a0"/>
    <w:link w:val="2"/>
    <w:rsid w:val="00F71DCC"/>
    <w:rPr>
      <w:rFonts w:ascii="Times New Roman" w:eastAsia="Times New Roman" w:hAnsi="Times New Roman" w:cs="David"/>
      <w:b/>
      <w:bCs/>
      <w:i/>
      <w:iCs/>
      <w:sz w:val="32"/>
      <w:szCs w:val="32"/>
      <w:lang w:eastAsia="he-IL"/>
    </w:rPr>
  </w:style>
  <w:style w:type="character" w:customStyle="1" w:styleId="30">
    <w:name w:val="כותרת 3 תו"/>
    <w:basedOn w:val="a0"/>
    <w:link w:val="3"/>
    <w:rsid w:val="00F71DCC"/>
    <w:rPr>
      <w:rFonts w:ascii="Times New Roman" w:eastAsia="Times New Roman" w:hAnsi="Times New Roman" w:cs="David"/>
      <w:b/>
      <w:bCs/>
      <w:sz w:val="40"/>
      <w:szCs w:val="40"/>
      <w:u w:val="single"/>
      <w:lang w:eastAsia="he-IL"/>
    </w:rPr>
  </w:style>
  <w:style w:type="character" w:customStyle="1" w:styleId="40">
    <w:name w:val="כותרת 4 תו"/>
    <w:basedOn w:val="a0"/>
    <w:link w:val="4"/>
    <w:rsid w:val="00F71DCC"/>
    <w:rPr>
      <w:rFonts w:ascii="Times New Roman" w:eastAsia="Times New Roman" w:hAnsi="Times New Roman" w:cs="David"/>
      <w:b/>
      <w:bCs/>
      <w:sz w:val="28"/>
      <w:szCs w:val="28"/>
      <w:u w:val="single"/>
      <w:lang w:eastAsia="he-IL"/>
    </w:rPr>
  </w:style>
  <w:style w:type="character" w:customStyle="1" w:styleId="50">
    <w:name w:val="כותרת 5 תו"/>
    <w:basedOn w:val="a0"/>
    <w:link w:val="5"/>
    <w:rsid w:val="00F71DCC"/>
    <w:rPr>
      <w:rFonts w:ascii="Times New Roman" w:eastAsia="Times New Roman" w:hAnsi="Times New Roman" w:cs="David"/>
      <w:b/>
      <w:bCs/>
      <w:sz w:val="28"/>
      <w:szCs w:val="28"/>
      <w:lang w:eastAsia="he-IL"/>
    </w:rPr>
  </w:style>
  <w:style w:type="character" w:customStyle="1" w:styleId="60">
    <w:name w:val="כותרת 6 תו"/>
    <w:basedOn w:val="a0"/>
    <w:link w:val="6"/>
    <w:rsid w:val="00F71DCC"/>
    <w:rPr>
      <w:rFonts w:ascii="Times New Roman" w:eastAsia="Times New Roman" w:hAnsi="Times New Roman" w:cs="David"/>
      <w:sz w:val="28"/>
      <w:szCs w:val="28"/>
      <w:u w:val="single"/>
      <w:lang w:eastAsia="he-IL"/>
    </w:rPr>
  </w:style>
  <w:style w:type="character" w:customStyle="1" w:styleId="70">
    <w:name w:val="כותרת 7 תו"/>
    <w:basedOn w:val="a0"/>
    <w:link w:val="7"/>
    <w:rsid w:val="00F71DCC"/>
    <w:rPr>
      <w:rFonts w:ascii="Times New Roman" w:eastAsia="Times New Roman" w:hAnsi="Times New Roman" w:cs="David"/>
      <w:b/>
      <w:bCs/>
      <w:sz w:val="36"/>
      <w:szCs w:val="36"/>
      <w:lang w:eastAsia="he-IL"/>
    </w:rPr>
  </w:style>
  <w:style w:type="character" w:customStyle="1" w:styleId="80">
    <w:name w:val="כותרת 8 תו"/>
    <w:basedOn w:val="a0"/>
    <w:link w:val="8"/>
    <w:rsid w:val="00F71DCC"/>
    <w:rPr>
      <w:rFonts w:ascii="Times New Roman" w:eastAsia="Times New Roman" w:hAnsi="Times New Roman" w:cs="David"/>
      <w:b/>
      <w:bCs/>
      <w:sz w:val="24"/>
      <w:szCs w:val="28"/>
      <w:lang w:eastAsia="he-IL"/>
    </w:rPr>
  </w:style>
  <w:style w:type="character" w:customStyle="1" w:styleId="90">
    <w:name w:val="כותרת 9 תו"/>
    <w:basedOn w:val="a0"/>
    <w:link w:val="9"/>
    <w:rsid w:val="00F71DCC"/>
    <w:rPr>
      <w:rFonts w:ascii="Times New Roman" w:eastAsia="Times New Roman" w:hAnsi="Times New Roman" w:cs="Narkisim"/>
      <w:b/>
      <w:bCs/>
      <w:sz w:val="24"/>
      <w:szCs w:val="24"/>
      <w:lang w:eastAsia="he-IL"/>
    </w:rPr>
  </w:style>
  <w:style w:type="paragraph" w:styleId="a3">
    <w:name w:val="Body Text Indent"/>
    <w:basedOn w:val="a"/>
    <w:link w:val="a4"/>
    <w:rsid w:val="00F71DCC"/>
    <w:pPr>
      <w:ind w:left="720"/>
    </w:pPr>
    <w:rPr>
      <w:sz w:val="28"/>
    </w:rPr>
  </w:style>
  <w:style w:type="character" w:customStyle="1" w:styleId="a4">
    <w:name w:val="כניסה בגוף טקסט תו"/>
    <w:basedOn w:val="a0"/>
    <w:link w:val="a3"/>
    <w:rsid w:val="00F71DCC"/>
    <w:rPr>
      <w:rFonts w:ascii="Times New Roman" w:eastAsia="Times New Roman" w:hAnsi="Times New Roman" w:cs="David"/>
      <w:sz w:val="28"/>
      <w:szCs w:val="28"/>
      <w:lang w:eastAsia="he-IL"/>
    </w:rPr>
  </w:style>
  <w:style w:type="paragraph" w:styleId="a5">
    <w:name w:val="Subtitle"/>
    <w:basedOn w:val="a"/>
    <w:link w:val="a6"/>
    <w:qFormat/>
    <w:rsid w:val="00F71DCC"/>
    <w:pPr>
      <w:jc w:val="center"/>
    </w:pPr>
    <w:rPr>
      <w:b/>
      <w:bCs/>
      <w:sz w:val="40"/>
      <w:szCs w:val="40"/>
      <w:u w:val="single"/>
    </w:rPr>
  </w:style>
  <w:style w:type="character" w:customStyle="1" w:styleId="a6">
    <w:name w:val="כותרת משנה תו"/>
    <w:basedOn w:val="a0"/>
    <w:link w:val="a5"/>
    <w:rsid w:val="00F71DCC"/>
    <w:rPr>
      <w:rFonts w:ascii="Times New Roman" w:eastAsia="Times New Roman" w:hAnsi="Times New Roman" w:cs="David"/>
      <w:b/>
      <w:bCs/>
      <w:sz w:val="40"/>
      <w:szCs w:val="40"/>
      <w:u w:val="single"/>
      <w:lang w:eastAsia="he-IL"/>
    </w:rPr>
  </w:style>
  <w:style w:type="character" w:styleId="a7">
    <w:name w:val="page number"/>
    <w:basedOn w:val="a0"/>
    <w:rsid w:val="00F71DCC"/>
  </w:style>
  <w:style w:type="paragraph" w:styleId="a8">
    <w:name w:val="footer"/>
    <w:basedOn w:val="a"/>
    <w:link w:val="a9"/>
    <w:rsid w:val="00F71DCC"/>
    <w:pPr>
      <w:tabs>
        <w:tab w:val="center" w:pos="4153"/>
        <w:tab w:val="right" w:pos="8306"/>
      </w:tabs>
    </w:pPr>
  </w:style>
  <w:style w:type="character" w:customStyle="1" w:styleId="a9">
    <w:name w:val="כותרת תחתונה תו"/>
    <w:basedOn w:val="a0"/>
    <w:link w:val="a8"/>
    <w:rsid w:val="00F71DCC"/>
    <w:rPr>
      <w:rFonts w:ascii="Times New Roman" w:eastAsia="Times New Roman" w:hAnsi="Times New Roman" w:cs="David"/>
      <w:sz w:val="24"/>
      <w:szCs w:val="28"/>
      <w:lang w:eastAsia="he-IL"/>
    </w:rPr>
  </w:style>
  <w:style w:type="paragraph" w:styleId="aa">
    <w:name w:val="Title"/>
    <w:basedOn w:val="a"/>
    <w:link w:val="ab"/>
    <w:qFormat/>
    <w:rsid w:val="00F71DCC"/>
    <w:pPr>
      <w:jc w:val="center"/>
    </w:pPr>
    <w:rPr>
      <w:b/>
      <w:bCs/>
      <w:sz w:val="36"/>
      <w:szCs w:val="36"/>
      <w:u w:val="single"/>
    </w:rPr>
  </w:style>
  <w:style w:type="character" w:customStyle="1" w:styleId="ab">
    <w:name w:val="כותרת טקסט תו"/>
    <w:basedOn w:val="a0"/>
    <w:link w:val="aa"/>
    <w:rsid w:val="00F71DCC"/>
    <w:rPr>
      <w:rFonts w:ascii="Times New Roman" w:eastAsia="Times New Roman" w:hAnsi="Times New Roman" w:cs="David"/>
      <w:b/>
      <w:bCs/>
      <w:sz w:val="36"/>
      <w:szCs w:val="36"/>
      <w:u w:val="single"/>
      <w:lang w:eastAsia="he-IL"/>
    </w:rPr>
  </w:style>
  <w:style w:type="paragraph" w:styleId="ac">
    <w:name w:val="Block Text"/>
    <w:basedOn w:val="a"/>
    <w:rsid w:val="00F71DCC"/>
    <w:pPr>
      <w:ind w:left="720" w:right="-360"/>
    </w:pPr>
    <w:rPr>
      <w:szCs w:val="24"/>
    </w:rPr>
  </w:style>
  <w:style w:type="paragraph" w:styleId="21">
    <w:name w:val="Body Text Indent 2"/>
    <w:basedOn w:val="a"/>
    <w:link w:val="22"/>
    <w:rsid w:val="00F71DCC"/>
    <w:pPr>
      <w:ind w:left="360"/>
      <w:jc w:val="both"/>
    </w:pPr>
    <w:rPr>
      <w:szCs w:val="24"/>
      <w:lang w:eastAsia="en-US"/>
    </w:rPr>
  </w:style>
  <w:style w:type="character" w:customStyle="1" w:styleId="22">
    <w:name w:val="כניסה בגוף טקסט 2 תו"/>
    <w:basedOn w:val="a0"/>
    <w:link w:val="21"/>
    <w:rsid w:val="00F71DCC"/>
    <w:rPr>
      <w:rFonts w:ascii="Times New Roman" w:eastAsia="Times New Roman" w:hAnsi="Times New Roman" w:cs="David"/>
      <w:sz w:val="24"/>
      <w:szCs w:val="24"/>
    </w:rPr>
  </w:style>
  <w:style w:type="paragraph" w:styleId="31">
    <w:name w:val="Body Text Indent 3"/>
    <w:basedOn w:val="a"/>
    <w:link w:val="32"/>
    <w:rsid w:val="00F71DCC"/>
    <w:pPr>
      <w:ind w:left="720"/>
      <w:jc w:val="both"/>
    </w:pPr>
    <w:rPr>
      <w:b/>
      <w:bCs/>
      <w:szCs w:val="24"/>
      <w:lang w:eastAsia="en-US"/>
    </w:rPr>
  </w:style>
  <w:style w:type="character" w:customStyle="1" w:styleId="32">
    <w:name w:val="כניסה בגוף טקסט 3 תו"/>
    <w:basedOn w:val="a0"/>
    <w:link w:val="31"/>
    <w:rsid w:val="00F71DCC"/>
    <w:rPr>
      <w:rFonts w:ascii="Times New Roman" w:eastAsia="Times New Roman" w:hAnsi="Times New Roman" w:cs="David"/>
      <w:b/>
      <w:bCs/>
      <w:sz w:val="24"/>
      <w:szCs w:val="24"/>
    </w:rPr>
  </w:style>
  <w:style w:type="paragraph" w:styleId="ad">
    <w:name w:val="header"/>
    <w:basedOn w:val="a"/>
    <w:link w:val="ae"/>
    <w:rsid w:val="00F71DCC"/>
    <w:pPr>
      <w:tabs>
        <w:tab w:val="center" w:pos="4153"/>
        <w:tab w:val="right" w:pos="8306"/>
      </w:tabs>
    </w:pPr>
    <w:rPr>
      <w:rFonts w:ascii="Tahoma" w:hAnsi="Tahoma" w:cs="Narkisim"/>
      <w:szCs w:val="24"/>
    </w:rPr>
  </w:style>
  <w:style w:type="character" w:customStyle="1" w:styleId="ae">
    <w:name w:val="כותרת עליונה תו"/>
    <w:basedOn w:val="a0"/>
    <w:link w:val="ad"/>
    <w:rsid w:val="00F71DCC"/>
    <w:rPr>
      <w:rFonts w:ascii="Tahoma" w:eastAsia="Times New Roman" w:hAnsi="Tahoma" w:cs="Narkisim"/>
      <w:sz w:val="24"/>
      <w:szCs w:val="24"/>
      <w:lang w:eastAsia="he-IL"/>
    </w:rPr>
  </w:style>
  <w:style w:type="paragraph" w:customStyle="1" w:styleId="1-">
    <w:name w:val="1-כותרת"/>
    <w:rsid w:val="00F71DCC"/>
    <w:pPr>
      <w:autoSpaceDE w:val="0"/>
      <w:autoSpaceDN w:val="0"/>
      <w:adjustRightInd w:val="0"/>
      <w:spacing w:after="0" w:line="240" w:lineRule="auto"/>
    </w:pPr>
    <w:rPr>
      <w:rFonts w:ascii="Times New Roman" w:eastAsia="Times New Roman" w:hAnsi="Times New Roman" w:cs="QDavid"/>
      <w:b/>
      <w:bCs/>
      <w:sz w:val="18"/>
      <w:szCs w:val="24"/>
      <w:u w:val="single"/>
    </w:rPr>
  </w:style>
  <w:style w:type="paragraph" w:customStyle="1" w:styleId="-">
    <w:name w:val="רגיל-דוד"/>
    <w:rsid w:val="00F71DCC"/>
    <w:pPr>
      <w:tabs>
        <w:tab w:val="left" w:pos="709"/>
        <w:tab w:val="left" w:pos="1559"/>
        <w:tab w:val="left" w:pos="2551"/>
        <w:tab w:val="left" w:pos="2880"/>
        <w:tab w:val="left" w:pos="3600"/>
        <w:tab w:val="left" w:pos="4320"/>
        <w:tab w:val="left" w:pos="5040"/>
        <w:tab w:val="left" w:pos="5760"/>
        <w:tab w:val="left" w:pos="6480"/>
        <w:tab w:val="left" w:pos="7200"/>
        <w:tab w:val="left" w:pos="7920"/>
        <w:tab w:val="left" w:pos="8640"/>
        <w:tab w:val="left" w:pos="9071"/>
      </w:tabs>
      <w:autoSpaceDE w:val="0"/>
      <w:autoSpaceDN w:val="0"/>
      <w:adjustRightInd w:val="0"/>
      <w:spacing w:after="0" w:line="240" w:lineRule="auto"/>
    </w:pPr>
    <w:rPr>
      <w:rFonts w:ascii="Arial" w:eastAsia="Times New Roman" w:hAnsi="Arial" w:cs="QDavid"/>
      <w:b/>
      <w:sz w:val="20"/>
    </w:rPr>
  </w:style>
  <w:style w:type="paragraph" w:styleId="af">
    <w:name w:val="Body Text"/>
    <w:basedOn w:val="a"/>
    <w:link w:val="af0"/>
    <w:rsid w:val="00F71DCC"/>
    <w:pPr>
      <w:spacing w:after="120"/>
    </w:pPr>
  </w:style>
  <w:style w:type="character" w:customStyle="1" w:styleId="af0">
    <w:name w:val="גוף טקסט תו"/>
    <w:basedOn w:val="a0"/>
    <w:link w:val="af"/>
    <w:rsid w:val="00F71DCC"/>
    <w:rPr>
      <w:rFonts w:ascii="Times New Roman" w:eastAsia="Times New Roman" w:hAnsi="Times New Roman" w:cs="David"/>
      <w:sz w:val="24"/>
      <w:szCs w:val="28"/>
      <w:lang w:eastAsia="he-IL"/>
    </w:rPr>
  </w:style>
  <w:style w:type="paragraph" w:styleId="af1">
    <w:name w:val="List Paragraph"/>
    <w:basedOn w:val="a"/>
    <w:qFormat/>
    <w:rsid w:val="00F71DCC"/>
    <w:pPr>
      <w:spacing w:after="200" w:line="276" w:lineRule="auto"/>
      <w:ind w:left="720"/>
      <w:contextualSpacing/>
    </w:pPr>
    <w:rPr>
      <w:rFonts w:ascii="Calibri" w:eastAsia="Calibri" w:hAnsi="Calibri" w:cs="Arial"/>
      <w:sz w:val="22"/>
      <w:szCs w:val="22"/>
      <w:lang w:eastAsia="en-US"/>
    </w:rPr>
  </w:style>
  <w:style w:type="character" w:customStyle="1" w:styleId="af2">
    <w:name w:val="טקסט בלונים תו"/>
    <w:basedOn w:val="a0"/>
    <w:link w:val="af3"/>
    <w:semiHidden/>
    <w:rsid w:val="00F71DCC"/>
    <w:rPr>
      <w:rFonts w:ascii="Tahoma" w:eastAsia="Times New Roman" w:hAnsi="Tahoma" w:cs="Tahoma"/>
      <w:sz w:val="16"/>
      <w:szCs w:val="16"/>
      <w:lang w:eastAsia="he-IL"/>
    </w:rPr>
  </w:style>
  <w:style w:type="paragraph" w:styleId="af3">
    <w:name w:val="Balloon Text"/>
    <w:basedOn w:val="a"/>
    <w:link w:val="af2"/>
    <w:semiHidden/>
    <w:rsid w:val="00F71D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27</Pages>
  <Words>8602</Words>
  <Characters>43015</Characters>
  <Application>Microsoft Office Word</Application>
  <DocSecurity>0</DocSecurity>
  <Lines>358</Lines>
  <Paragraphs>103</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51514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מיקי זוהר</dc:creator>
  <cp:keywords/>
  <dc:description/>
  <cp:lastModifiedBy>מיקי זוהר</cp:lastModifiedBy>
  <cp:revision>16</cp:revision>
  <dcterms:created xsi:type="dcterms:W3CDTF">2022-06-25T20:43:00Z</dcterms:created>
  <dcterms:modified xsi:type="dcterms:W3CDTF">2022-06-25T21:38:00Z</dcterms:modified>
</cp:coreProperties>
</file>