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E9" w:rsidRPr="00210CE9" w:rsidRDefault="00210CE9" w:rsidP="00210CE9">
      <w:pPr>
        <w:spacing w:line="360" w:lineRule="auto"/>
        <w:jc w:val="right"/>
        <w:rPr>
          <w:rFonts w:cs="David"/>
          <w:rtl/>
        </w:rPr>
      </w:pPr>
    </w:p>
    <w:p w:rsidR="00210CE9" w:rsidRPr="00210CE9" w:rsidRDefault="003C16E5" w:rsidP="00210CE9">
      <w:pPr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כ"ד</w:t>
      </w:r>
      <w:r w:rsidR="00210CE9" w:rsidRPr="00210CE9">
        <w:rPr>
          <w:rFonts w:cs="David"/>
          <w:rtl/>
        </w:rPr>
        <w:t xml:space="preserve"> </w:t>
      </w:r>
      <w:r>
        <w:rPr>
          <w:rFonts w:cs="David" w:hint="cs"/>
          <w:rtl/>
        </w:rPr>
        <w:t>אב</w:t>
      </w:r>
      <w:r w:rsidR="00210CE9" w:rsidRPr="00210CE9">
        <w:rPr>
          <w:rFonts w:cs="David"/>
          <w:rtl/>
        </w:rPr>
        <w:t xml:space="preserve"> תשפ"ב</w:t>
      </w:r>
    </w:p>
    <w:p w:rsidR="00210CE9" w:rsidRPr="00210CE9" w:rsidRDefault="00210CE9" w:rsidP="003C16E5">
      <w:pPr>
        <w:spacing w:line="360" w:lineRule="auto"/>
        <w:jc w:val="right"/>
        <w:rPr>
          <w:rFonts w:cs="David"/>
          <w:rtl/>
        </w:rPr>
      </w:pPr>
      <w:r w:rsidRPr="00210CE9">
        <w:rPr>
          <w:rFonts w:cs="David" w:hint="eastAsia"/>
          <w:rtl/>
        </w:rPr>
        <w:t>‏</w:t>
      </w:r>
      <w:r w:rsidRPr="00210CE9">
        <w:rPr>
          <w:rFonts w:cs="David" w:hint="cs"/>
          <w:rtl/>
        </w:rPr>
        <w:t>2</w:t>
      </w:r>
      <w:r w:rsidR="003C16E5">
        <w:rPr>
          <w:rFonts w:cs="David" w:hint="cs"/>
          <w:rtl/>
        </w:rPr>
        <w:t>1</w:t>
      </w:r>
      <w:r w:rsidRPr="00210CE9">
        <w:rPr>
          <w:rFonts w:cs="David"/>
          <w:rtl/>
        </w:rPr>
        <w:t xml:space="preserve"> </w:t>
      </w:r>
      <w:r w:rsidR="003C16E5">
        <w:rPr>
          <w:rFonts w:cs="David" w:hint="cs"/>
          <w:rtl/>
        </w:rPr>
        <w:t>אוגוסט</w:t>
      </w:r>
      <w:r w:rsidRPr="00210CE9">
        <w:rPr>
          <w:rFonts w:cs="David"/>
          <w:rtl/>
        </w:rPr>
        <w:t xml:space="preserve"> 2022</w:t>
      </w:r>
    </w:p>
    <w:p w:rsidR="00210CE9" w:rsidRPr="00210CE9" w:rsidRDefault="00210CE9" w:rsidP="00210CE9">
      <w:pPr>
        <w:spacing w:line="360" w:lineRule="auto"/>
        <w:rPr>
          <w:rFonts w:cs="David"/>
          <w:rtl/>
        </w:rPr>
      </w:pPr>
    </w:p>
    <w:p w:rsidR="00210CE9" w:rsidRPr="00210CE9" w:rsidRDefault="00210CE9" w:rsidP="00210CE9">
      <w:pPr>
        <w:spacing w:line="360" w:lineRule="auto"/>
        <w:rPr>
          <w:rFonts w:cs="David"/>
          <w:rtl/>
        </w:rPr>
      </w:pPr>
    </w:p>
    <w:p w:rsidR="00210CE9" w:rsidRPr="003C16E5" w:rsidRDefault="003C16E5" w:rsidP="00210CE9">
      <w:pPr>
        <w:spacing w:line="360" w:lineRule="auto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3C16E5">
        <w:rPr>
          <w:rFonts w:cs="David" w:hint="cs"/>
          <w:b/>
          <w:bCs/>
          <w:sz w:val="40"/>
          <w:szCs w:val="40"/>
          <w:u w:val="single"/>
          <w:rtl/>
        </w:rPr>
        <w:t>קול קורא</w:t>
      </w:r>
    </w:p>
    <w:p w:rsidR="00210CE9" w:rsidRPr="0018508F" w:rsidRDefault="00210CE9" w:rsidP="00210CE9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8508F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D9772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>מ.א שדות נגב מזמינה את הציבור להציע לשכירות של נכס מסחרי שגודלו 83.80 מ"ר המשמש כסטודיו לאימוני ספורט הידוע כחלק מחלקה 43 בגוש 39876 והמצוי בקריית החינוך שדות נגב.</w:t>
      </w:r>
    </w:p>
    <w:p w:rsidR="00D9772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>הנכס יושכר כנכס ריק וללא ציוד ומכשירים.</w:t>
      </w:r>
    </w:p>
    <w:p w:rsidR="00D9772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>יצוין כי ברשות המועצה חוות דעת של שמאי מקרקעין שקבע כי דמי השימוש הראויים עבור הנכס מסתכמים בסך של 1700 ₪ לחודש.</w:t>
      </w:r>
    </w:p>
    <w:p w:rsidR="00D9772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>יודגש כי בנוסף לדמי השכירות, על השוכר לשאת בתשלומי חשמל, מים וארנונה וכן לקיים ביטוחים בגין הפעילות שתיעשה על ידו בנכס.</w:t>
      </w:r>
    </w:p>
    <w:p w:rsidR="00D9772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 xml:space="preserve">לפרטים נוספים ניתן ליצור קשר עם מר אריה </w:t>
      </w:r>
      <w:proofErr w:type="spellStart"/>
      <w:r w:rsidRPr="0018508F">
        <w:rPr>
          <w:rFonts w:cs="David" w:hint="cs"/>
          <w:sz w:val="28"/>
          <w:szCs w:val="28"/>
          <w:rtl/>
        </w:rPr>
        <w:t>אזרד</w:t>
      </w:r>
      <w:proofErr w:type="spellEnd"/>
      <w:r w:rsidRPr="0018508F">
        <w:rPr>
          <w:rFonts w:cs="David" w:hint="cs"/>
          <w:sz w:val="28"/>
          <w:szCs w:val="28"/>
          <w:rtl/>
        </w:rPr>
        <w:t xml:space="preserve"> </w:t>
      </w:r>
      <w:r w:rsidRPr="0018508F">
        <w:rPr>
          <w:rFonts w:cs="David"/>
          <w:sz w:val="28"/>
          <w:szCs w:val="28"/>
          <w:rtl/>
        </w:rPr>
        <w:t>–</w:t>
      </w:r>
      <w:r w:rsidRPr="0018508F">
        <w:rPr>
          <w:rFonts w:cs="David" w:hint="cs"/>
          <w:sz w:val="28"/>
          <w:szCs w:val="28"/>
          <w:rtl/>
        </w:rPr>
        <w:t xml:space="preserve"> מנהל מחלקת ספורט בנייד 050-7649240.</w:t>
      </w:r>
    </w:p>
    <w:p w:rsidR="00D9772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 xml:space="preserve">הצעות יש להגיש לתיבת המכרזים במשרדי מזכירות המועצה, זאת בימים א </w:t>
      </w:r>
      <w:r w:rsidRPr="0018508F">
        <w:rPr>
          <w:rFonts w:cs="David"/>
          <w:sz w:val="28"/>
          <w:szCs w:val="28"/>
          <w:rtl/>
        </w:rPr>
        <w:t>–</w:t>
      </w:r>
      <w:r w:rsidRPr="0018508F">
        <w:rPr>
          <w:rFonts w:cs="David" w:hint="cs"/>
          <w:sz w:val="28"/>
          <w:szCs w:val="28"/>
          <w:rtl/>
        </w:rPr>
        <w:t xml:space="preserve"> ה בין השעות</w:t>
      </w:r>
    </w:p>
    <w:p w:rsidR="00210CE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 xml:space="preserve"> 08:00 </w:t>
      </w:r>
      <w:r w:rsidRPr="0018508F">
        <w:rPr>
          <w:rFonts w:cs="David"/>
          <w:sz w:val="28"/>
          <w:szCs w:val="28"/>
          <w:rtl/>
        </w:rPr>
        <w:t>–</w:t>
      </w:r>
      <w:r w:rsidRPr="0018508F">
        <w:rPr>
          <w:rFonts w:cs="David" w:hint="cs"/>
          <w:sz w:val="28"/>
          <w:szCs w:val="28"/>
          <w:rtl/>
        </w:rPr>
        <w:t xml:space="preserve"> 15:00</w:t>
      </w:r>
      <w:r w:rsidR="00210CE9" w:rsidRPr="0018508F">
        <w:rPr>
          <w:rFonts w:cs="David" w:hint="cs"/>
          <w:sz w:val="28"/>
          <w:szCs w:val="28"/>
          <w:rtl/>
        </w:rPr>
        <w:t xml:space="preserve"> </w:t>
      </w:r>
      <w:r w:rsidRPr="0018508F">
        <w:rPr>
          <w:rFonts w:cs="David" w:hint="cs"/>
          <w:sz w:val="28"/>
          <w:szCs w:val="28"/>
          <w:rtl/>
        </w:rPr>
        <w:t>.</w:t>
      </w:r>
    </w:p>
    <w:p w:rsidR="00D97729" w:rsidRPr="0018508F" w:rsidRDefault="00D97729" w:rsidP="007761EE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>המועד האחרון להגשת הצעות נקבע ליום 10/09/2022 עד השעה 13:00.</w:t>
      </w:r>
    </w:p>
    <w:p w:rsidR="00D97729" w:rsidRPr="0018508F" w:rsidRDefault="00D97729" w:rsidP="00D97729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18508F">
        <w:rPr>
          <w:rFonts w:cs="David" w:hint="cs"/>
          <w:sz w:val="28"/>
          <w:szCs w:val="28"/>
          <w:rtl/>
        </w:rPr>
        <w:t>ההצעה תוגש במעטפה סגורה שתישא עליה ציון כי מדובר ב"קול קורא להשכרת נכס".</w:t>
      </w:r>
    </w:p>
    <w:p w:rsidR="00210CE9" w:rsidRPr="00210CE9" w:rsidRDefault="00210CE9" w:rsidP="00210CE9">
      <w:pPr>
        <w:spacing w:line="360" w:lineRule="auto"/>
        <w:rPr>
          <w:rFonts w:cs="David"/>
          <w:rtl/>
        </w:rPr>
      </w:pPr>
    </w:p>
    <w:p w:rsidR="00210CE9" w:rsidRPr="00210CE9" w:rsidRDefault="00210CE9" w:rsidP="00210CE9">
      <w:pPr>
        <w:spacing w:line="360" w:lineRule="auto"/>
        <w:jc w:val="center"/>
        <w:rPr>
          <w:rFonts w:cs="David"/>
          <w:b/>
          <w:bCs/>
          <w:rtl/>
        </w:rPr>
      </w:pPr>
    </w:p>
    <w:p w:rsidR="00210CE9" w:rsidRPr="00210CE9" w:rsidRDefault="00210CE9" w:rsidP="00210CE9">
      <w:pPr>
        <w:spacing w:line="360" w:lineRule="auto"/>
        <w:jc w:val="center"/>
        <w:rPr>
          <w:rFonts w:cs="David"/>
          <w:b/>
          <w:bCs/>
          <w:rtl/>
        </w:rPr>
      </w:pPr>
    </w:p>
    <w:p w:rsidR="00210CE9" w:rsidRPr="00210CE9" w:rsidRDefault="00210CE9" w:rsidP="00210CE9">
      <w:pPr>
        <w:spacing w:line="360" w:lineRule="auto"/>
        <w:jc w:val="center"/>
        <w:rPr>
          <w:rFonts w:cs="David"/>
          <w:b/>
          <w:bCs/>
          <w:rtl/>
        </w:rPr>
      </w:pPr>
    </w:p>
    <w:p w:rsidR="00210CE9" w:rsidRPr="00210CE9" w:rsidRDefault="00210CE9" w:rsidP="00210CE9">
      <w:pPr>
        <w:spacing w:line="360" w:lineRule="auto"/>
        <w:jc w:val="center"/>
        <w:rPr>
          <w:rFonts w:cs="David"/>
          <w:b/>
          <w:bCs/>
          <w:rtl/>
        </w:rPr>
      </w:pPr>
    </w:p>
    <w:p w:rsidR="00210CE9" w:rsidRPr="00210CE9" w:rsidRDefault="00210CE9" w:rsidP="00210CE9">
      <w:pPr>
        <w:spacing w:line="360" w:lineRule="auto"/>
        <w:jc w:val="center"/>
        <w:rPr>
          <w:rFonts w:cs="David"/>
          <w:b/>
          <w:bCs/>
          <w:rtl/>
        </w:rPr>
      </w:pPr>
    </w:p>
    <w:p w:rsidR="00210CE9" w:rsidRPr="00210CE9" w:rsidRDefault="00210CE9" w:rsidP="00210CE9">
      <w:pPr>
        <w:spacing w:line="360" w:lineRule="auto"/>
        <w:jc w:val="right"/>
        <w:rPr>
          <w:rFonts w:cs="David"/>
          <w:b/>
          <w:bCs/>
          <w:rtl/>
        </w:rPr>
      </w:pPr>
      <w:r w:rsidRPr="00210CE9">
        <w:rPr>
          <w:rFonts w:cs="David" w:hint="cs"/>
          <w:b/>
          <w:bCs/>
          <w:rtl/>
        </w:rPr>
        <w:t>בברכה,</w:t>
      </w:r>
    </w:p>
    <w:p w:rsidR="00210CE9" w:rsidRPr="00210CE9" w:rsidRDefault="003C16E5" w:rsidP="00210CE9">
      <w:pPr>
        <w:spacing w:line="360" w:lineRule="auto"/>
        <w:jc w:val="right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מ.א שדות נגב</w:t>
      </w:r>
    </w:p>
    <w:p w:rsidR="00E865A7" w:rsidRPr="0057141B" w:rsidRDefault="00E865A7" w:rsidP="0057141B"/>
    <w:sectPr w:rsidR="00E865A7" w:rsidRPr="0057141B" w:rsidSect="00936601">
      <w:headerReference w:type="default" r:id="rId7"/>
      <w:pgSz w:w="11906" w:h="16838"/>
      <w:pgMar w:top="1440" w:right="1800" w:bottom="1440" w:left="1800" w:header="708" w:footer="28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4C" w:rsidRDefault="00E73A4C">
      <w:r>
        <w:separator/>
      </w:r>
    </w:p>
  </w:endnote>
  <w:endnote w:type="continuationSeparator" w:id="0">
    <w:p w:rsidR="00E73A4C" w:rsidRDefault="00E7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4C" w:rsidRDefault="00E73A4C">
      <w:r>
        <w:separator/>
      </w:r>
    </w:p>
  </w:footnote>
  <w:footnote w:type="continuationSeparator" w:id="0">
    <w:p w:rsidR="00E73A4C" w:rsidRDefault="00E7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E" w:rsidRDefault="005D4AAD" w:rsidP="00936601">
    <w:pPr>
      <w:pStyle w:val="a3"/>
      <w:jc w:val="cen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0" allowOverlap="1" wp14:anchorId="05DFE170" wp14:editId="78D84A3E">
          <wp:simplePos x="0" y="0"/>
          <wp:positionH relativeFrom="margin">
            <wp:posOffset>1246505</wp:posOffset>
          </wp:positionH>
          <wp:positionV relativeFrom="topMargin">
            <wp:align>bottom</wp:align>
          </wp:positionV>
          <wp:extent cx="2664460" cy="955342"/>
          <wp:effectExtent l="0" t="0" r="2540" b="0"/>
          <wp:wrapNone/>
          <wp:docPr id="3" name="תמונה 3" descr="בטח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93220" descr="בטחון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25" t="4745" r="35039" b="85495"/>
                  <a:stretch/>
                </pic:blipFill>
                <pic:spPr bwMode="auto">
                  <a:xfrm>
                    <a:off x="0" y="0"/>
                    <a:ext cx="2664460" cy="9553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696E" w:rsidRDefault="00FC696E" w:rsidP="00936601">
    <w:pPr>
      <w:pStyle w:val="a3"/>
      <w:jc w:val="center"/>
      <w:rPr>
        <w:rFonts w:ascii="Arial" w:hAnsi="Arial" w:cs="Arial"/>
      </w:rPr>
    </w:pPr>
  </w:p>
  <w:p w:rsidR="00FC696E" w:rsidRPr="005D4AAD" w:rsidRDefault="00FC696E" w:rsidP="00936601">
    <w:pPr>
      <w:pStyle w:val="a3"/>
      <w:jc w:val="center"/>
      <w:rPr>
        <w:rFonts w:ascii="David" w:hAnsi="David" w:cs="Davi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20"/>
    <w:rsid w:val="00030164"/>
    <w:rsid w:val="00167AC8"/>
    <w:rsid w:val="0018508F"/>
    <w:rsid w:val="002048F5"/>
    <w:rsid w:val="00210CE9"/>
    <w:rsid w:val="00282A07"/>
    <w:rsid w:val="002B1935"/>
    <w:rsid w:val="002B4968"/>
    <w:rsid w:val="002F4E2E"/>
    <w:rsid w:val="00361A20"/>
    <w:rsid w:val="003A32F4"/>
    <w:rsid w:val="003C16E5"/>
    <w:rsid w:val="00422281"/>
    <w:rsid w:val="00470533"/>
    <w:rsid w:val="0057141B"/>
    <w:rsid w:val="005805C7"/>
    <w:rsid w:val="005B4CB8"/>
    <w:rsid w:val="005D4AAD"/>
    <w:rsid w:val="006C6E2C"/>
    <w:rsid w:val="007761EE"/>
    <w:rsid w:val="007A1545"/>
    <w:rsid w:val="00936601"/>
    <w:rsid w:val="009913D8"/>
    <w:rsid w:val="009A3569"/>
    <w:rsid w:val="00AD0276"/>
    <w:rsid w:val="00AF70FE"/>
    <w:rsid w:val="00B27E73"/>
    <w:rsid w:val="00B377DC"/>
    <w:rsid w:val="00BD7E55"/>
    <w:rsid w:val="00C105ED"/>
    <w:rsid w:val="00C619A7"/>
    <w:rsid w:val="00CF6D4B"/>
    <w:rsid w:val="00D37E33"/>
    <w:rsid w:val="00D97729"/>
    <w:rsid w:val="00E70F3F"/>
    <w:rsid w:val="00E73A4C"/>
    <w:rsid w:val="00E865A7"/>
    <w:rsid w:val="00EC7780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67B1A6-4A40-44AD-B580-5C88D351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80"/>
    <w:pPr>
      <w:bidi/>
    </w:pPr>
    <w:rPr>
      <w:rFonts w:ascii="Tahoma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pir\Desktop\&#1492;&#1490;&#1512;\&#1500;&#1493;&#1490;&#1493;%20&#1490;&#1494;&#1489;&#1512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גזברות</Template>
  <TotalTime>8</TotalTime>
  <Pages>1</Pages>
  <Words>136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אדר טויטו</dc:creator>
  <cp:keywords/>
  <dc:description/>
  <cp:lastModifiedBy>ספיר דהן</cp:lastModifiedBy>
  <cp:revision>14</cp:revision>
  <cp:lastPrinted>2022-08-21T07:50:00Z</cp:lastPrinted>
  <dcterms:created xsi:type="dcterms:W3CDTF">2022-08-21T07:43:00Z</dcterms:created>
  <dcterms:modified xsi:type="dcterms:W3CDTF">2022-08-21T07:50:00Z</dcterms:modified>
</cp:coreProperties>
</file>