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E1" w:rsidRDefault="00DE40E1" w:rsidP="006C5EE9">
      <w:pPr>
        <w:jc w:val="center"/>
        <w:rPr>
          <w:rFonts w:cs="Times New Roman"/>
          <w:b/>
          <w:bCs/>
          <w:iCs/>
          <w:szCs w:val="32"/>
          <w:u w:val="single"/>
          <w:rtl/>
        </w:rPr>
      </w:pPr>
      <w:r>
        <w:rPr>
          <w:rFonts w:cs="Times New Roman" w:hint="cs"/>
          <w:b/>
          <w:bCs/>
          <w:iCs/>
          <w:szCs w:val="32"/>
          <w:u w:val="single"/>
          <w:rtl/>
        </w:rPr>
        <w:t>מכרז פומבי 54/2022</w:t>
      </w:r>
    </w:p>
    <w:p w:rsidR="006C5EE9" w:rsidRPr="008735DD" w:rsidRDefault="007B7EE2" w:rsidP="00DE40E1">
      <w:pPr>
        <w:jc w:val="center"/>
        <w:rPr>
          <w:rFonts w:cs="Times New Roman"/>
          <w:b/>
          <w:bCs/>
          <w:iCs/>
          <w:szCs w:val="32"/>
          <w:u w:val="single"/>
          <w:rtl/>
        </w:rPr>
      </w:pPr>
      <w:r>
        <w:rPr>
          <w:rFonts w:cs="Times New Roman" w:hint="cs"/>
          <w:b/>
          <w:bCs/>
          <w:iCs/>
          <w:szCs w:val="32"/>
          <w:u w:val="single"/>
          <w:rtl/>
        </w:rPr>
        <w:t xml:space="preserve">מ"מ </w:t>
      </w:r>
      <w:r w:rsidR="002528C8">
        <w:rPr>
          <w:rFonts w:cs="Times New Roman" w:hint="cs"/>
          <w:b/>
          <w:bCs/>
          <w:iCs/>
          <w:szCs w:val="32"/>
          <w:u w:val="single"/>
          <w:rtl/>
        </w:rPr>
        <w:t>תקציבנית ו</w:t>
      </w:r>
      <w:r w:rsidR="005559DB">
        <w:rPr>
          <w:rFonts w:cs="Times New Roman" w:hint="cs"/>
          <w:b/>
          <w:bCs/>
          <w:iCs/>
          <w:szCs w:val="32"/>
          <w:u w:val="single"/>
          <w:rtl/>
        </w:rPr>
        <w:t>עובדת</w:t>
      </w:r>
      <w:r w:rsidR="002528C8">
        <w:rPr>
          <w:rFonts w:cs="Times New Roman" w:hint="cs"/>
          <w:b/>
          <w:bCs/>
          <w:iCs/>
          <w:szCs w:val="32"/>
          <w:u w:val="single"/>
          <w:rtl/>
        </w:rPr>
        <w:t xml:space="preserve"> מינהל</w:t>
      </w:r>
      <w:r w:rsidR="005559DB">
        <w:rPr>
          <w:rFonts w:cs="Times New Roman" w:hint="cs"/>
          <w:b/>
          <w:bCs/>
          <w:iCs/>
          <w:szCs w:val="32"/>
          <w:u w:val="single"/>
          <w:rtl/>
        </w:rPr>
        <w:t xml:space="preserve"> זכאות</w:t>
      </w:r>
      <w:r>
        <w:rPr>
          <w:rFonts w:cs="Times New Roman" w:hint="cs"/>
          <w:b/>
          <w:bCs/>
          <w:iCs/>
          <w:szCs w:val="32"/>
          <w:u w:val="single"/>
          <w:rtl/>
        </w:rPr>
        <w:t xml:space="preserve"> </w:t>
      </w:r>
    </w:p>
    <w:p w:rsidR="006C5EE9" w:rsidRPr="008735DD" w:rsidRDefault="006C5EE9" w:rsidP="006C5EE9">
      <w:pPr>
        <w:rPr>
          <w:rFonts w:cs="Times New Roman"/>
          <w:iCs/>
          <w:u w:val="single"/>
          <w:rtl/>
        </w:rPr>
      </w:pPr>
    </w:p>
    <w:p w:rsidR="006C5EE9" w:rsidRPr="0087646E" w:rsidRDefault="006C5EE9" w:rsidP="006C5EE9">
      <w:pPr>
        <w:rPr>
          <w:rFonts w:cs="Times New Roman"/>
          <w:iCs/>
          <w:sz w:val="28"/>
          <w:rtl/>
        </w:rPr>
      </w:pPr>
      <w:r w:rsidRPr="0087646E">
        <w:rPr>
          <w:rFonts w:cs="Times New Roman"/>
          <w:iCs/>
          <w:sz w:val="28"/>
          <w:rtl/>
        </w:rPr>
        <w:t xml:space="preserve">המועצה האזורית </w:t>
      </w:r>
      <w:r w:rsidRPr="0087646E">
        <w:rPr>
          <w:rFonts w:cs="Times New Roman" w:hint="cs"/>
          <w:i/>
          <w:sz w:val="28"/>
          <w:rtl/>
        </w:rPr>
        <w:t>"</w:t>
      </w:r>
      <w:r w:rsidRPr="0087646E">
        <w:rPr>
          <w:rFonts w:cs="Times New Roman"/>
          <w:i/>
          <w:sz w:val="28"/>
          <w:rtl/>
        </w:rPr>
        <w:t>שדות נגב</w:t>
      </w:r>
      <w:r w:rsidRPr="0087646E">
        <w:rPr>
          <w:rFonts w:cs="Times New Roman" w:hint="cs"/>
          <w:i/>
          <w:sz w:val="28"/>
          <w:rtl/>
        </w:rPr>
        <w:t>"</w:t>
      </w:r>
      <w:r w:rsidRPr="0087646E">
        <w:rPr>
          <w:rFonts w:cs="Times New Roman"/>
          <w:iCs/>
          <w:sz w:val="28"/>
          <w:rtl/>
        </w:rPr>
        <w:t xml:space="preserve">  מודיעה בזאת על משרה פנויה כדלקמן :</w:t>
      </w:r>
    </w:p>
    <w:p w:rsidR="006C5EE9" w:rsidRPr="008735DD" w:rsidRDefault="006C5EE9" w:rsidP="006C5EE9">
      <w:pPr>
        <w:rPr>
          <w:rFonts w:cs="Times New Roman"/>
          <w:iCs/>
          <w:rtl/>
        </w:rPr>
      </w:pPr>
    </w:p>
    <w:p w:rsidR="006C5EE9" w:rsidRPr="008735DD" w:rsidRDefault="006C5EE9" w:rsidP="005559DB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1. </w:t>
      </w:r>
      <w:r w:rsidRPr="0087646E">
        <w:rPr>
          <w:rFonts w:cs="Times New Roman"/>
          <w:b/>
          <w:bCs/>
          <w:iCs/>
          <w:rtl/>
        </w:rPr>
        <w:t xml:space="preserve">תואר המשרה </w:t>
      </w:r>
      <w:r w:rsidRPr="008735DD">
        <w:rPr>
          <w:rFonts w:cs="Times New Roman"/>
          <w:iCs/>
          <w:rtl/>
        </w:rPr>
        <w:t>-</w:t>
      </w:r>
      <w:r w:rsidRPr="008735DD">
        <w:rPr>
          <w:rFonts w:cs="Times New Roman"/>
          <w:iCs/>
          <w:rtl/>
        </w:rPr>
        <w:tab/>
      </w:r>
      <w:r w:rsidR="002528C8">
        <w:rPr>
          <w:rFonts w:cs="Times New Roman" w:hint="cs"/>
          <w:iCs/>
          <w:rtl/>
        </w:rPr>
        <w:t>מ"מ תקציבנית ו</w:t>
      </w:r>
      <w:r w:rsidR="00B9354E">
        <w:rPr>
          <w:rFonts w:cs="Times New Roman" w:hint="cs"/>
          <w:iCs/>
          <w:rtl/>
        </w:rPr>
        <w:t>עובד/ת מ</w:t>
      </w:r>
      <w:r w:rsidR="00666A59">
        <w:rPr>
          <w:rFonts w:cs="Times New Roman" w:hint="cs"/>
          <w:iCs/>
          <w:rtl/>
        </w:rPr>
        <w:t>נהל</w:t>
      </w:r>
      <w:r w:rsidR="005559DB">
        <w:rPr>
          <w:rFonts w:cs="Times New Roman" w:hint="cs"/>
          <w:iCs/>
          <w:rtl/>
        </w:rPr>
        <w:t xml:space="preserve"> </w:t>
      </w:r>
      <w:r w:rsidR="00666A59">
        <w:rPr>
          <w:rFonts w:cs="Times New Roman" w:hint="cs"/>
          <w:iCs/>
          <w:rtl/>
        </w:rPr>
        <w:t>ו</w:t>
      </w:r>
      <w:r w:rsidR="005559DB">
        <w:rPr>
          <w:rFonts w:cs="Times New Roman" w:hint="cs"/>
          <w:iCs/>
          <w:rtl/>
        </w:rPr>
        <w:t>זכאות</w:t>
      </w:r>
      <w:r>
        <w:rPr>
          <w:rFonts w:cs="Times New Roman" w:hint="cs"/>
          <w:iCs/>
          <w:rtl/>
        </w:rPr>
        <w:t>.</w:t>
      </w:r>
    </w:p>
    <w:p w:rsidR="006C5EE9" w:rsidRPr="008735DD" w:rsidRDefault="006C5EE9" w:rsidP="008D27D1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2. </w:t>
      </w:r>
      <w:r w:rsidRPr="0087646E">
        <w:rPr>
          <w:rFonts w:cs="Times New Roman"/>
          <w:b/>
          <w:bCs/>
          <w:iCs/>
          <w:rtl/>
        </w:rPr>
        <w:t>היקף משרה-</w:t>
      </w:r>
      <w:r w:rsidRPr="008735DD">
        <w:rPr>
          <w:rFonts w:cs="Times New Roman"/>
          <w:iCs/>
          <w:rtl/>
        </w:rPr>
        <w:tab/>
      </w:r>
      <w:r w:rsidR="008D27D1">
        <w:rPr>
          <w:rFonts w:cs="Times New Roman" w:hint="cs"/>
          <w:iCs/>
          <w:rtl/>
        </w:rPr>
        <w:t>100%</w:t>
      </w:r>
      <w:r w:rsidRPr="008735DD">
        <w:rPr>
          <w:rFonts w:cs="Times New Roman"/>
          <w:iCs/>
          <w:rtl/>
        </w:rPr>
        <w:t xml:space="preserve"> המשרה</w:t>
      </w:r>
    </w:p>
    <w:p w:rsidR="006C5EE9" w:rsidRPr="008735DD" w:rsidRDefault="006C5EE9" w:rsidP="005559DB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3. </w:t>
      </w:r>
      <w:r w:rsidRPr="0087646E">
        <w:rPr>
          <w:rFonts w:cs="Times New Roman"/>
          <w:b/>
          <w:bCs/>
          <w:iCs/>
          <w:rtl/>
        </w:rPr>
        <w:t>היחידה</w:t>
      </w:r>
      <w:r w:rsidRPr="008735DD">
        <w:rPr>
          <w:rFonts w:cs="Times New Roman"/>
          <w:iCs/>
          <w:rtl/>
        </w:rPr>
        <w:t xml:space="preserve"> - </w:t>
      </w:r>
      <w:r w:rsidRPr="008735DD">
        <w:rPr>
          <w:rFonts w:cs="Times New Roman"/>
          <w:iCs/>
          <w:rtl/>
        </w:rPr>
        <w:tab/>
      </w:r>
      <w:r>
        <w:rPr>
          <w:rFonts w:cs="Times New Roman" w:hint="cs"/>
          <w:iCs/>
          <w:rtl/>
        </w:rPr>
        <w:t>מחלקת</w:t>
      </w:r>
      <w:r w:rsidR="005559DB">
        <w:rPr>
          <w:rFonts w:cs="Times New Roman" w:hint="cs"/>
          <w:iCs/>
          <w:rtl/>
        </w:rPr>
        <w:t xml:space="preserve"> רווחה</w:t>
      </w:r>
    </w:p>
    <w:p w:rsidR="006C5EE9" w:rsidRDefault="006C5EE9" w:rsidP="005559DB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4. </w:t>
      </w:r>
      <w:r w:rsidRPr="0087646E">
        <w:rPr>
          <w:rFonts w:cs="Times New Roman"/>
          <w:b/>
          <w:bCs/>
          <w:iCs/>
          <w:rtl/>
        </w:rPr>
        <w:t>מקום העבודה</w:t>
      </w:r>
      <w:r w:rsidRPr="008735DD">
        <w:rPr>
          <w:rFonts w:cs="Times New Roman"/>
          <w:iCs/>
          <w:rtl/>
        </w:rPr>
        <w:t>-</w:t>
      </w:r>
      <w:r w:rsidRPr="008735DD">
        <w:rPr>
          <w:rFonts w:cs="Times New Roman"/>
          <w:iCs/>
          <w:rtl/>
        </w:rPr>
        <w:tab/>
      </w:r>
      <w:r w:rsidR="005559DB">
        <w:rPr>
          <w:rFonts w:cs="Times New Roman" w:hint="cs"/>
          <w:iCs/>
          <w:rtl/>
        </w:rPr>
        <w:t xml:space="preserve">ביישובי </w:t>
      </w:r>
      <w:r w:rsidRPr="008735DD">
        <w:rPr>
          <w:rFonts w:cs="Times New Roman"/>
          <w:iCs/>
          <w:rtl/>
        </w:rPr>
        <w:t xml:space="preserve">מועצה אזורית שדות נגב </w:t>
      </w:r>
    </w:p>
    <w:p w:rsidR="006C5EE9" w:rsidRPr="008735DD" w:rsidRDefault="006C5EE9" w:rsidP="005559DB">
      <w:pPr>
        <w:ind w:left="2892" w:hanging="2892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 xml:space="preserve">5. כפיפות- </w:t>
      </w:r>
      <w:r>
        <w:rPr>
          <w:rFonts w:cs="Times New Roman" w:hint="cs"/>
          <w:iCs/>
          <w:rtl/>
        </w:rPr>
        <w:tab/>
        <w:t xml:space="preserve">מנהל </w:t>
      </w:r>
      <w:r w:rsidR="005559DB">
        <w:rPr>
          <w:rFonts w:cs="Times New Roman" w:hint="cs"/>
          <w:iCs/>
          <w:rtl/>
        </w:rPr>
        <w:t>מחלקת רווחה</w:t>
      </w:r>
    </w:p>
    <w:p w:rsidR="006C5EE9" w:rsidRPr="008735DD" w:rsidRDefault="006B6C99" w:rsidP="006B6C99">
      <w:pPr>
        <w:ind w:left="2892" w:hanging="2892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>6</w:t>
      </w:r>
      <w:r w:rsidR="006C5EE9" w:rsidRPr="008735DD">
        <w:rPr>
          <w:rFonts w:cs="Times New Roman"/>
          <w:iCs/>
          <w:rtl/>
        </w:rPr>
        <w:t>.</w:t>
      </w:r>
      <w:r w:rsidR="006C5EE9" w:rsidRPr="0087646E">
        <w:rPr>
          <w:rFonts w:cs="Times New Roman"/>
          <w:b/>
          <w:bCs/>
          <w:iCs/>
          <w:rtl/>
        </w:rPr>
        <w:t xml:space="preserve"> הדירוג</w:t>
      </w:r>
      <w:r w:rsidR="006C5EE9" w:rsidRPr="008735DD">
        <w:rPr>
          <w:rFonts w:cs="Times New Roman"/>
          <w:iCs/>
          <w:rtl/>
        </w:rPr>
        <w:t xml:space="preserve"> - </w:t>
      </w:r>
      <w:r w:rsidR="006C5EE9" w:rsidRPr="008735DD">
        <w:rPr>
          <w:rFonts w:cs="Times New Roman"/>
          <w:iCs/>
          <w:rtl/>
        </w:rPr>
        <w:tab/>
      </w:r>
      <w:r>
        <w:rPr>
          <w:rFonts w:cs="Times New Roman" w:hint="cs"/>
          <w:iCs/>
          <w:rtl/>
        </w:rPr>
        <w:t>מח"ר</w:t>
      </w:r>
    </w:p>
    <w:p w:rsidR="006C5EE9" w:rsidRPr="008735DD" w:rsidRDefault="006C5EE9" w:rsidP="006C5EE9">
      <w:pPr>
        <w:ind w:left="2892" w:hanging="2892"/>
        <w:rPr>
          <w:rFonts w:cs="Times New Roman"/>
          <w:iCs/>
          <w:rtl/>
        </w:rPr>
      </w:pPr>
    </w:p>
    <w:p w:rsidR="002528C8" w:rsidRDefault="006C5EE9" w:rsidP="002528C8">
      <w:pPr>
        <w:ind w:left="2892" w:hanging="2892"/>
        <w:jc w:val="both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7. </w:t>
      </w:r>
      <w:r w:rsidRPr="0087646E">
        <w:rPr>
          <w:rFonts w:cs="Times New Roman"/>
          <w:b/>
          <w:bCs/>
          <w:iCs/>
          <w:rtl/>
        </w:rPr>
        <w:t>תיאור התפקיד-</w:t>
      </w:r>
      <w:r w:rsidRPr="008735DD">
        <w:rPr>
          <w:rFonts w:cs="Times New Roman"/>
          <w:iCs/>
          <w:rtl/>
        </w:rPr>
        <w:t xml:space="preserve"> </w:t>
      </w:r>
      <w:r w:rsidRPr="008735DD">
        <w:rPr>
          <w:rFonts w:cs="Times New Roman"/>
          <w:iCs/>
          <w:rtl/>
        </w:rPr>
        <w:tab/>
      </w:r>
      <w:r w:rsidR="005559DB">
        <w:rPr>
          <w:rFonts w:cs="Times New Roman" w:hint="cs"/>
          <w:iCs/>
          <w:rtl/>
        </w:rPr>
        <w:t>מבצע מעקב שוטף אחר ביצוע התקציב במחלקת רווחה ומדווח בהתאם לכללים</w:t>
      </w:r>
      <w:r w:rsidR="001E0C73">
        <w:rPr>
          <w:rFonts w:cs="Times New Roman" w:hint="cs"/>
          <w:iCs/>
          <w:rtl/>
        </w:rPr>
        <w:t>.</w:t>
      </w:r>
      <w:r w:rsidR="00876428">
        <w:rPr>
          <w:rFonts w:cs="Times New Roman" w:hint="cs"/>
          <w:iCs/>
          <w:rtl/>
        </w:rPr>
        <w:t xml:space="preserve"> </w:t>
      </w:r>
    </w:p>
    <w:p w:rsidR="002528C8" w:rsidRDefault="002528C8" w:rsidP="00B9354E">
      <w:pPr>
        <w:ind w:left="2892" w:hanging="2892"/>
        <w:jc w:val="both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 xml:space="preserve">                 </w:t>
      </w:r>
      <w:r w:rsidR="00B9354E">
        <w:rPr>
          <w:rFonts w:cs="Times New Roman" w:hint="cs"/>
          <w:iCs/>
          <w:rtl/>
        </w:rPr>
        <w:t xml:space="preserve">                               </w:t>
      </w:r>
      <w:r>
        <w:rPr>
          <w:rFonts w:cs="Times New Roman" w:hint="cs"/>
          <w:iCs/>
          <w:rtl/>
        </w:rPr>
        <w:t xml:space="preserve"> אחראי לביצוע ההחלטות על זכאות  בהתאם להוראות.</w:t>
      </w:r>
    </w:p>
    <w:p w:rsidR="001E0C73" w:rsidRDefault="00B9354E" w:rsidP="0027178F">
      <w:pPr>
        <w:ind w:left="2892" w:hanging="2892"/>
        <w:jc w:val="both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 xml:space="preserve">                                               </w:t>
      </w:r>
      <w:r w:rsidR="007B7EE2">
        <w:rPr>
          <w:rFonts w:cs="Times New Roman" w:hint="cs"/>
          <w:iCs/>
          <w:rtl/>
        </w:rPr>
        <w:t xml:space="preserve"> </w:t>
      </w:r>
      <w:r w:rsidR="002528C8">
        <w:rPr>
          <w:rFonts w:cs="Times New Roman" w:hint="cs"/>
          <w:iCs/>
          <w:rtl/>
        </w:rPr>
        <w:t xml:space="preserve"> מדווח במערכת המיכון, מכין הוראות תשלום</w:t>
      </w:r>
      <w:r>
        <w:rPr>
          <w:rFonts w:cs="Times New Roman" w:hint="cs"/>
          <w:iCs/>
          <w:rtl/>
        </w:rPr>
        <w:t xml:space="preserve">. </w:t>
      </w:r>
      <w:r w:rsidR="002528C8">
        <w:rPr>
          <w:rFonts w:cs="Times New Roman" w:hint="cs"/>
          <w:iCs/>
          <w:rtl/>
        </w:rPr>
        <w:t xml:space="preserve"> מדווח דווח חודשי בנושא </w:t>
      </w:r>
      <w:r>
        <w:rPr>
          <w:rFonts w:cs="Times New Roman" w:hint="cs"/>
          <w:iCs/>
          <w:rtl/>
        </w:rPr>
        <w:t>כ"א.</w:t>
      </w:r>
      <w:r w:rsidR="002528C8">
        <w:rPr>
          <w:rFonts w:cs="Times New Roman" w:hint="cs"/>
          <w:iCs/>
          <w:rtl/>
        </w:rPr>
        <w:t xml:space="preserve">                                              </w:t>
      </w:r>
    </w:p>
    <w:p w:rsidR="006C5EE9" w:rsidRPr="008735DD" w:rsidRDefault="006C5EE9" w:rsidP="006C5EE9">
      <w:pPr>
        <w:ind w:left="2892" w:hanging="2892"/>
        <w:rPr>
          <w:rFonts w:cs="Times New Roman"/>
          <w:iCs/>
          <w:rtl/>
        </w:rPr>
      </w:pPr>
    </w:p>
    <w:p w:rsidR="006C5EE9" w:rsidRPr="0087646E" w:rsidRDefault="006C5EE9" w:rsidP="006C5EE9">
      <w:pPr>
        <w:ind w:left="2892" w:hanging="2892"/>
        <w:rPr>
          <w:rFonts w:cs="Times New Roman"/>
          <w:b/>
          <w:bCs/>
          <w:iCs/>
          <w:rtl/>
        </w:rPr>
      </w:pPr>
      <w:r w:rsidRPr="008735DD">
        <w:rPr>
          <w:rFonts w:cs="Times New Roman"/>
          <w:iCs/>
          <w:rtl/>
        </w:rPr>
        <w:t xml:space="preserve">8. </w:t>
      </w:r>
      <w:r w:rsidRPr="0087646E">
        <w:rPr>
          <w:rFonts w:cs="Times New Roman"/>
          <w:b/>
          <w:bCs/>
          <w:iCs/>
          <w:rtl/>
        </w:rPr>
        <w:t xml:space="preserve">דרישות התפקיד- </w:t>
      </w:r>
    </w:p>
    <w:p w:rsidR="006C5EE9" w:rsidRPr="008735DD" w:rsidRDefault="006C5EE9" w:rsidP="00B9354E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              </w:t>
      </w:r>
      <w:r w:rsidRPr="008735DD">
        <w:rPr>
          <w:rFonts w:cs="Times New Roman"/>
          <w:iCs/>
          <w:u w:val="single"/>
          <w:rtl/>
        </w:rPr>
        <w:t>השכלה</w:t>
      </w:r>
      <w:r w:rsidRPr="008735DD">
        <w:rPr>
          <w:rFonts w:cs="Times New Roman"/>
          <w:iCs/>
          <w:rtl/>
        </w:rPr>
        <w:t xml:space="preserve"> </w:t>
      </w:r>
      <w:r w:rsidRPr="008735DD">
        <w:rPr>
          <w:rFonts w:cs="Times New Roman"/>
          <w:iCs/>
        </w:rPr>
        <w:t xml:space="preserve">                </w:t>
      </w:r>
      <w:r>
        <w:rPr>
          <w:rFonts w:cs="Times New Roman" w:hint="cs"/>
          <w:iCs/>
          <w:rtl/>
        </w:rPr>
        <w:t xml:space="preserve"> </w:t>
      </w:r>
      <w:r w:rsidR="00E93D46">
        <w:rPr>
          <w:rFonts w:cs="Times New Roman" w:hint="cs"/>
          <w:iCs/>
          <w:rtl/>
        </w:rPr>
        <w:t xml:space="preserve">  </w:t>
      </w:r>
      <w:r w:rsidR="00876428">
        <w:rPr>
          <w:rFonts w:cs="Times New Roman" w:hint="cs"/>
          <w:iCs/>
          <w:rtl/>
        </w:rPr>
        <w:t xml:space="preserve">תואר </w:t>
      </w:r>
      <w:r w:rsidR="001C25F9">
        <w:rPr>
          <w:rFonts w:cs="Times New Roman" w:hint="cs"/>
          <w:iCs/>
          <w:rtl/>
        </w:rPr>
        <w:t>ראשון</w:t>
      </w:r>
      <w:r w:rsidR="00E93D46">
        <w:rPr>
          <w:rFonts w:cs="Times New Roman" w:hint="cs"/>
          <w:iCs/>
          <w:rtl/>
        </w:rPr>
        <w:t xml:space="preserve"> בתחום הפיננסי</w:t>
      </w:r>
      <w:r w:rsidR="00B9354E">
        <w:rPr>
          <w:rFonts w:cs="Times New Roman" w:hint="cs"/>
          <w:iCs/>
          <w:rtl/>
        </w:rPr>
        <w:t>, עדיפות לבעלי תעודת עובד מנהל וזכאות</w:t>
      </w:r>
    </w:p>
    <w:p w:rsidR="00B9354E" w:rsidRPr="008735DD" w:rsidRDefault="00B9354E" w:rsidP="00B9354E">
      <w:pPr>
        <w:ind w:left="2892" w:hanging="2892"/>
        <w:rPr>
          <w:rFonts w:cs="Times New Roman"/>
          <w:iCs/>
          <w:u w:val="single"/>
        </w:rPr>
      </w:pPr>
      <w:r>
        <w:rPr>
          <w:rFonts w:cs="Times New Roman"/>
          <w:iCs/>
          <w:rtl/>
        </w:rPr>
        <w:t xml:space="preserve">             </w:t>
      </w:r>
    </w:p>
    <w:p w:rsidR="006C5EE9" w:rsidRDefault="006C5EE9" w:rsidP="007C7E94">
      <w:pPr>
        <w:ind w:left="2892" w:hanging="2172"/>
        <w:rPr>
          <w:rFonts w:cs="Times New Roman"/>
          <w:iCs/>
          <w:rtl/>
        </w:rPr>
      </w:pPr>
      <w:r w:rsidRPr="008735DD">
        <w:rPr>
          <w:rFonts w:cs="Times New Roman"/>
          <w:iCs/>
          <w:u w:val="single"/>
          <w:rtl/>
        </w:rPr>
        <w:t>אישיים</w:t>
      </w:r>
      <w:r w:rsidRPr="008735DD">
        <w:rPr>
          <w:rFonts w:cs="Times New Roman"/>
          <w:iCs/>
          <w:rtl/>
        </w:rPr>
        <w:t xml:space="preserve"> -        </w:t>
      </w:r>
      <w:r w:rsidR="007C7E94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 xml:space="preserve">  </w:t>
      </w:r>
      <w:r>
        <w:rPr>
          <w:rFonts w:cs="Times New Roman" w:hint="cs"/>
          <w:iCs/>
          <w:rtl/>
        </w:rPr>
        <w:t>כושר התמדה, קפדנות, דיוק בבי</w:t>
      </w:r>
      <w:r w:rsidR="00876428">
        <w:rPr>
          <w:rFonts w:cs="Times New Roman" w:hint="cs"/>
          <w:iCs/>
          <w:rtl/>
        </w:rPr>
        <w:t xml:space="preserve">צוע, </w:t>
      </w:r>
      <w:r>
        <w:rPr>
          <w:rFonts w:cs="Times New Roman" w:hint="cs"/>
          <w:iCs/>
          <w:rtl/>
        </w:rPr>
        <w:t>יכולת ארגון ותכנון</w:t>
      </w:r>
      <w:r w:rsidR="00876428">
        <w:rPr>
          <w:rFonts w:cs="Times New Roman" w:hint="cs"/>
          <w:iCs/>
          <w:rtl/>
        </w:rPr>
        <w:t>.</w:t>
      </w:r>
    </w:p>
    <w:p w:rsidR="006C5EE9" w:rsidRDefault="006C5EE9" w:rsidP="00876428">
      <w:pPr>
        <w:ind w:left="2892" w:hanging="2126"/>
        <w:rPr>
          <w:rFonts w:cs="Times New Roman"/>
          <w:iCs/>
          <w:rtl/>
        </w:rPr>
      </w:pPr>
      <w:r>
        <w:rPr>
          <w:rFonts w:cs="Times New Roman" w:hint="cs"/>
          <w:iCs/>
          <w:u w:val="single"/>
          <w:rtl/>
        </w:rPr>
        <w:t xml:space="preserve">שונות </w:t>
      </w:r>
      <w:r>
        <w:rPr>
          <w:rFonts w:cs="Times New Roman" w:hint="cs"/>
          <w:iCs/>
          <w:rtl/>
        </w:rPr>
        <w:t>-</w:t>
      </w:r>
      <w:r>
        <w:rPr>
          <w:rFonts w:cs="Times New Roman" w:hint="cs"/>
          <w:iCs/>
          <w:rtl/>
        </w:rPr>
        <w:tab/>
        <w:t>בתנאים שווים, תינתן עדיפות לתושבי המועצה האזורית שדות נגב.</w:t>
      </w:r>
    </w:p>
    <w:p w:rsidR="006C5EE9" w:rsidRPr="00BB5455" w:rsidRDefault="006C5EE9" w:rsidP="006C5EE9">
      <w:pPr>
        <w:ind w:left="2892" w:hanging="2126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 xml:space="preserve"> </w:t>
      </w:r>
    </w:p>
    <w:p w:rsidR="006C5EE9" w:rsidRDefault="006C5EE9" w:rsidP="001C25F9">
      <w:pPr>
        <w:ind w:left="2892" w:hanging="2892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 xml:space="preserve">9.  </w:t>
      </w:r>
      <w:r w:rsidRPr="0087646E">
        <w:rPr>
          <w:rFonts w:cs="Times New Roman" w:hint="cs"/>
          <w:b/>
          <w:bCs/>
          <w:iCs/>
          <w:rtl/>
        </w:rPr>
        <w:t>פרטים נוספים</w:t>
      </w:r>
      <w:r w:rsidR="001C25F9">
        <w:rPr>
          <w:rFonts w:cs="Times New Roman" w:hint="cs"/>
          <w:iCs/>
          <w:rtl/>
        </w:rPr>
        <w:t xml:space="preserve">- </w:t>
      </w:r>
      <w:r w:rsidR="001C25F9">
        <w:rPr>
          <w:rFonts w:cs="Times New Roman" w:hint="cs"/>
          <w:iCs/>
          <w:rtl/>
        </w:rPr>
        <w:tab/>
        <w:t>ניתן לקבל ממר נוח אלמסי- מנהל מחלקת רווחה טלפון 08/9938942/3</w:t>
      </w:r>
    </w:p>
    <w:p w:rsidR="001C25F9" w:rsidRDefault="001C25F9" w:rsidP="001C25F9">
      <w:pPr>
        <w:ind w:left="2892" w:hanging="12"/>
        <w:rPr>
          <w:rFonts w:cs="Times New Roman"/>
          <w:iCs/>
          <w:rtl/>
        </w:rPr>
      </w:pPr>
      <w:r>
        <w:rPr>
          <w:rFonts w:cs="Times New Roman" w:hint="cs"/>
          <w:iCs/>
          <w:rtl/>
        </w:rPr>
        <w:t>נייד: 050</w:t>
      </w:r>
      <w:r w:rsidR="00F769FD">
        <w:rPr>
          <w:rFonts w:cs="Times New Roman" w:hint="cs"/>
          <w:iCs/>
          <w:rtl/>
        </w:rPr>
        <w:t>7</w:t>
      </w:r>
      <w:r>
        <w:rPr>
          <w:rFonts w:cs="Times New Roman" w:hint="cs"/>
          <w:iCs/>
          <w:rtl/>
        </w:rPr>
        <w:t>653799</w:t>
      </w:r>
    </w:p>
    <w:p w:rsidR="006C5EE9" w:rsidRPr="008735DD" w:rsidRDefault="006C5EE9" w:rsidP="006C5EE9">
      <w:pPr>
        <w:ind w:left="2892" w:hanging="2892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          </w:t>
      </w:r>
    </w:p>
    <w:p w:rsidR="006C5EE9" w:rsidRDefault="006C5EE9" w:rsidP="006C5EE9">
      <w:pPr>
        <w:rPr>
          <w:rFonts w:cs="Times New Roman"/>
          <w:iCs/>
          <w:rtl/>
        </w:rPr>
      </w:pPr>
    </w:p>
    <w:p w:rsidR="00DE40E1" w:rsidRPr="00DE40E1" w:rsidRDefault="006C5EE9" w:rsidP="002D078E">
      <w:pPr>
        <w:jc w:val="both"/>
        <w:rPr>
          <w:rFonts w:asciiTheme="minorHAnsi" w:hAnsiTheme="minorHAnsi" w:cstheme="majorBidi"/>
          <w:rtl/>
        </w:rPr>
      </w:pPr>
      <w:r>
        <w:rPr>
          <w:rFonts w:cs="Times New Roman" w:hint="cs"/>
          <w:iCs/>
          <w:rtl/>
        </w:rPr>
        <w:t xml:space="preserve">את </w:t>
      </w:r>
      <w:r w:rsidRPr="008735DD">
        <w:rPr>
          <w:rFonts w:cs="Times New Roman"/>
          <w:iCs/>
          <w:rtl/>
        </w:rPr>
        <w:t xml:space="preserve">טופסי בקשה ניתן לקבל ממזכירות המועצה בימים א' </w:t>
      </w:r>
      <w:r w:rsidRPr="008735DD">
        <w:rPr>
          <w:rFonts w:cs="Times New Roman"/>
          <w:iCs/>
        </w:rPr>
        <w:t>–</w:t>
      </w:r>
      <w:r w:rsidRPr="008735DD">
        <w:rPr>
          <w:rFonts w:cs="Times New Roman"/>
          <w:iCs/>
          <w:rtl/>
        </w:rPr>
        <w:t xml:space="preserve"> ה' בין השעות 8.00 </w:t>
      </w:r>
      <w:r w:rsidRPr="008735DD">
        <w:rPr>
          <w:rFonts w:cs="Times New Roman"/>
          <w:iCs/>
        </w:rPr>
        <w:t>–</w:t>
      </w:r>
      <w:r w:rsidRPr="008735DD">
        <w:rPr>
          <w:rFonts w:cs="Times New Roman"/>
          <w:iCs/>
          <w:rtl/>
        </w:rPr>
        <w:t xml:space="preserve"> 16.00 .</w:t>
      </w:r>
      <w:r>
        <w:rPr>
          <w:rFonts w:cs="Times New Roman" w:hint="cs"/>
          <w:iCs/>
          <w:rtl/>
        </w:rPr>
        <w:t xml:space="preserve"> או ניתן להוריד מאתר המועצה. </w:t>
      </w:r>
      <w:r w:rsidRPr="008735DD">
        <w:rPr>
          <w:rFonts w:cs="Times New Roman"/>
          <w:iCs/>
          <w:rtl/>
        </w:rPr>
        <w:t xml:space="preserve">את הבקשות </w:t>
      </w:r>
      <w:r>
        <w:rPr>
          <w:rFonts w:cs="Times New Roman" w:hint="cs"/>
          <w:iCs/>
          <w:rtl/>
        </w:rPr>
        <w:t>בצירוף קורות חיים,</w:t>
      </w:r>
      <w:r w:rsidRPr="008735DD">
        <w:rPr>
          <w:rFonts w:cs="Times New Roman"/>
          <w:iCs/>
          <w:rtl/>
        </w:rPr>
        <w:t xml:space="preserve"> המלצות, תעודו</w:t>
      </w:r>
      <w:r>
        <w:rPr>
          <w:rFonts w:cs="Times New Roman"/>
          <w:iCs/>
          <w:rtl/>
        </w:rPr>
        <w:t>ת ומסמכים</w:t>
      </w:r>
      <w:r>
        <w:rPr>
          <w:rFonts w:cs="Times New Roman" w:hint="cs"/>
          <w:iCs/>
          <w:rtl/>
        </w:rPr>
        <w:t xml:space="preserve">, </w:t>
      </w:r>
      <w:r>
        <w:rPr>
          <w:rFonts w:cs="Times New Roman"/>
          <w:iCs/>
          <w:rtl/>
        </w:rPr>
        <w:t xml:space="preserve"> </w:t>
      </w:r>
      <w:r w:rsidRPr="008735DD">
        <w:rPr>
          <w:rFonts w:cs="Times New Roman"/>
          <w:iCs/>
          <w:rtl/>
        </w:rPr>
        <w:t>ניתן להגיש במעטפה סגורה</w:t>
      </w:r>
      <w:r w:rsidR="00406876">
        <w:rPr>
          <w:rFonts w:cs="Times New Roman" w:hint="cs"/>
          <w:iCs/>
          <w:rtl/>
        </w:rPr>
        <w:t xml:space="preserve"> לתיבת המכרזים שבמזכירות המועצה </w:t>
      </w:r>
      <w:r w:rsidRPr="008735DD">
        <w:rPr>
          <w:rFonts w:cs="Times New Roman"/>
          <w:iCs/>
          <w:rtl/>
        </w:rPr>
        <w:t xml:space="preserve"> או </w:t>
      </w:r>
      <w:r>
        <w:rPr>
          <w:rFonts w:cs="Times New Roman" w:hint="cs"/>
          <w:iCs/>
          <w:rtl/>
        </w:rPr>
        <w:t xml:space="preserve">לשלוח </w:t>
      </w:r>
      <w:r w:rsidRPr="008735DD">
        <w:rPr>
          <w:rFonts w:cs="Times New Roman"/>
          <w:iCs/>
          <w:rtl/>
        </w:rPr>
        <w:t xml:space="preserve">במייל </w:t>
      </w:r>
      <w:hyperlink r:id="rId7" w:history="1">
        <w:r w:rsidR="00DE40E1" w:rsidRPr="00DE40E1">
          <w:rPr>
            <w:rFonts w:asciiTheme="minorHAnsi" w:hAnsiTheme="minorHAnsi" w:cstheme="majorBidi"/>
            <w:color w:val="0000FF"/>
            <w:u w:val="single"/>
          </w:rPr>
          <w:t>tenders@sdotnegev.org.il</w:t>
        </w:r>
      </w:hyperlink>
      <w:r w:rsidR="00DE40E1" w:rsidRPr="00DE40E1">
        <w:rPr>
          <w:rFonts w:asciiTheme="minorHAnsi" w:hAnsiTheme="minorHAnsi" w:cstheme="majorBidi"/>
        </w:rPr>
        <w:t xml:space="preserve"> </w:t>
      </w:r>
      <w:r w:rsidR="00DE40E1" w:rsidRPr="00DE40E1">
        <w:rPr>
          <w:rFonts w:asciiTheme="minorHAnsi" w:hAnsiTheme="minorHAnsi" w:cstheme="majorBidi" w:hint="cs"/>
          <w:rtl/>
        </w:rPr>
        <w:t xml:space="preserve"> ולוודא קבלה. לא יאוחר מיום </w:t>
      </w:r>
      <w:r w:rsidR="002D078E">
        <w:rPr>
          <w:rFonts w:asciiTheme="minorHAnsi" w:hAnsiTheme="minorHAnsi" w:cstheme="majorBidi" w:hint="cs"/>
          <w:rtl/>
        </w:rPr>
        <w:t>ראשון ג' אב תשפ"ב 31/7/2022</w:t>
      </w:r>
      <w:bookmarkStart w:id="0" w:name="_GoBack"/>
      <w:bookmarkEnd w:id="0"/>
      <w:r w:rsidR="00181FE5">
        <w:rPr>
          <w:rFonts w:asciiTheme="minorHAnsi" w:hAnsiTheme="minorHAnsi" w:cstheme="majorBidi" w:hint="cs"/>
          <w:rtl/>
        </w:rPr>
        <w:t xml:space="preserve"> </w:t>
      </w:r>
      <w:r w:rsidR="00DE40E1" w:rsidRPr="00DE40E1">
        <w:rPr>
          <w:rFonts w:asciiTheme="minorHAnsi" w:hAnsiTheme="minorHAnsi" w:cstheme="majorBidi" w:hint="cs"/>
          <w:rtl/>
        </w:rPr>
        <w:t>בשעה 15:00.</w:t>
      </w:r>
    </w:p>
    <w:p w:rsidR="00DE40E1" w:rsidRDefault="00DE40E1" w:rsidP="00F769FD">
      <w:pPr>
        <w:jc w:val="both"/>
        <w:rPr>
          <w:rFonts w:cs="Times New Roman"/>
          <w:iCs/>
          <w:rtl/>
        </w:rPr>
      </w:pPr>
    </w:p>
    <w:p w:rsidR="006C5EE9" w:rsidRPr="008735DD" w:rsidRDefault="006C5EE9" w:rsidP="00F769FD">
      <w:pPr>
        <w:jc w:val="both"/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>* המ</w:t>
      </w:r>
      <w:r w:rsidR="00F769FD">
        <w:rPr>
          <w:rFonts w:cs="Times New Roman" w:hint="cs"/>
          <w:iCs/>
          <w:rtl/>
        </w:rPr>
        <w:t>כרז</w:t>
      </w:r>
      <w:r w:rsidRPr="008735DD">
        <w:rPr>
          <w:rFonts w:cs="Times New Roman"/>
          <w:iCs/>
          <w:rtl/>
        </w:rPr>
        <w:t xml:space="preserve"> כתוב בלשון זכר אך הוא מופנה לזכר הנקבה כאחד. </w:t>
      </w:r>
    </w:p>
    <w:p w:rsidR="006C5EE9" w:rsidRPr="008735DD" w:rsidRDefault="006C5EE9" w:rsidP="006C5EE9">
      <w:pPr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                                                                                                                     </w:t>
      </w:r>
    </w:p>
    <w:p w:rsidR="006C5EE9" w:rsidRPr="008735DD" w:rsidRDefault="006C5EE9" w:rsidP="006C5EE9">
      <w:pPr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  <w:t xml:space="preserve">         </w:t>
      </w:r>
      <w:r>
        <w:rPr>
          <w:rFonts w:cs="Times New Roman"/>
          <w:iCs/>
          <w:rtl/>
        </w:rPr>
        <w:t xml:space="preserve">           </w:t>
      </w:r>
      <w:r w:rsidRPr="008735DD">
        <w:rPr>
          <w:rFonts w:cs="Times New Roman"/>
          <w:iCs/>
          <w:rtl/>
        </w:rPr>
        <w:t xml:space="preserve">   </w:t>
      </w:r>
    </w:p>
    <w:p w:rsidR="006C5EE9" w:rsidRDefault="006C5EE9" w:rsidP="006C5EE9">
      <w:pPr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 w:rsidRPr="008735DD">
        <w:rPr>
          <w:rFonts w:cs="Times New Roman"/>
          <w:iCs/>
          <w:rtl/>
        </w:rPr>
        <w:tab/>
      </w:r>
      <w:r>
        <w:rPr>
          <w:rFonts w:cs="Times New Roman" w:hint="cs"/>
          <w:iCs/>
          <w:rtl/>
        </w:rPr>
        <w:tab/>
        <w:t xml:space="preserve">    </w:t>
      </w:r>
      <w:r w:rsidRPr="008735DD">
        <w:rPr>
          <w:rFonts w:cs="Times New Roman"/>
          <w:iCs/>
          <w:rtl/>
        </w:rPr>
        <w:t xml:space="preserve"> בכבוד רב</w:t>
      </w:r>
      <w:r>
        <w:rPr>
          <w:rFonts w:cs="Times New Roman" w:hint="cs"/>
          <w:iCs/>
          <w:rtl/>
        </w:rPr>
        <w:t>,</w:t>
      </w:r>
    </w:p>
    <w:p w:rsidR="006C5EE9" w:rsidRPr="008735DD" w:rsidRDefault="006C5EE9" w:rsidP="006C5EE9">
      <w:pPr>
        <w:rPr>
          <w:rFonts w:cs="Times New Roman"/>
          <w:iCs/>
          <w:rtl/>
        </w:rPr>
      </w:pPr>
    </w:p>
    <w:p w:rsidR="006C5EE9" w:rsidRPr="008735DD" w:rsidRDefault="006C5EE9" w:rsidP="006C5EE9">
      <w:pPr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                                                                                                                            </w:t>
      </w:r>
      <w:r>
        <w:rPr>
          <w:rFonts w:cs="Times New Roman" w:hint="cs"/>
          <w:iCs/>
          <w:rtl/>
        </w:rPr>
        <w:t xml:space="preserve">תמיר עידאן </w:t>
      </w:r>
    </w:p>
    <w:p w:rsidR="006C5EE9" w:rsidRPr="008735DD" w:rsidRDefault="006C5EE9" w:rsidP="006C5EE9">
      <w:pPr>
        <w:rPr>
          <w:rFonts w:cs="Times New Roman"/>
          <w:iCs/>
          <w:rtl/>
        </w:rPr>
      </w:pPr>
      <w:r w:rsidRPr="008735DD">
        <w:rPr>
          <w:rFonts w:cs="Times New Roman"/>
          <w:iCs/>
          <w:rtl/>
        </w:rPr>
        <w:t xml:space="preserve">                                                                                                                         </w:t>
      </w:r>
      <w:r>
        <w:rPr>
          <w:rFonts w:cs="Times New Roman" w:hint="cs"/>
          <w:iCs/>
          <w:rtl/>
        </w:rPr>
        <w:t xml:space="preserve">  </w:t>
      </w:r>
      <w:r w:rsidRPr="008735DD">
        <w:rPr>
          <w:rFonts w:cs="Times New Roman"/>
          <w:iCs/>
          <w:rtl/>
        </w:rPr>
        <w:t xml:space="preserve"> ראש  המועצה.</w:t>
      </w:r>
    </w:p>
    <w:p w:rsidR="00812D13" w:rsidRPr="00812D13" w:rsidRDefault="00812D13" w:rsidP="00F05715">
      <w:pPr>
        <w:spacing w:line="360" w:lineRule="auto"/>
        <w:rPr>
          <w:rFonts w:ascii="Arial" w:hAnsi="Arial" w:cs="Arial"/>
          <w:b/>
          <w:bCs/>
          <w:rtl/>
        </w:rPr>
      </w:pPr>
    </w:p>
    <w:sectPr w:rsidR="00812D13" w:rsidRPr="00812D13" w:rsidSect="00812D13">
      <w:headerReference w:type="default" r:id="rId8"/>
      <w:footerReference w:type="default" r:id="rId9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FC" w:rsidRDefault="00E825FC">
      <w:r>
        <w:separator/>
      </w:r>
    </w:p>
  </w:endnote>
  <w:endnote w:type="continuationSeparator" w:id="0">
    <w:p w:rsidR="00E825FC" w:rsidRDefault="00E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 Backslanted">
    <w:charset w:val="B1"/>
    <w:family w:val="auto"/>
    <w:pitch w:val="variable"/>
    <w:sig w:usb0="00001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DB" w:rsidRDefault="00CE33DD" w:rsidP="00936601">
    <w:pPr>
      <w:pStyle w:val="a4"/>
      <w:jc w:val="center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8DD56"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" strokecolor="blue" strokeweight="2.25pt"/>
          </w:pict>
        </mc:Fallback>
      </mc:AlternateContent>
    </w:r>
  </w:p>
  <w:p w:rsidR="005559DB" w:rsidRPr="00AB54C2" w:rsidRDefault="005559DB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5559DB" w:rsidRPr="00AB54C2" w:rsidRDefault="005559DB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>
      <w:rPr>
        <w:rFonts w:ascii="Arial" w:hAnsi="Arial" w:cs="Arial"/>
        <w:b/>
        <w:bCs/>
        <w:color w:val="333399"/>
      </w:rPr>
      <w:t xml:space="preserve"> </w:t>
    </w:r>
  </w:p>
  <w:p w:rsidR="005559DB" w:rsidRDefault="005559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FC" w:rsidRDefault="00E825FC">
      <w:r>
        <w:separator/>
      </w:r>
    </w:p>
  </w:footnote>
  <w:footnote w:type="continuationSeparator" w:id="0">
    <w:p w:rsidR="00E825FC" w:rsidRDefault="00E8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DB" w:rsidRPr="00812D13" w:rsidRDefault="005559DB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-58420</wp:posOffset>
          </wp:positionV>
          <wp:extent cx="574040" cy="574040"/>
          <wp:effectExtent l="19050" t="0" r="0" b="0"/>
          <wp:wrapNone/>
          <wp:docPr id="5" name="תמונה 1" descr="תמונה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מונה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59DB" w:rsidRDefault="005559DB" w:rsidP="00936601">
    <w:pPr>
      <w:pStyle w:val="a3"/>
      <w:jc w:val="center"/>
      <w:rPr>
        <w:rFonts w:ascii="Arial" w:hAnsi="Arial" w:cs="Arial"/>
      </w:rPr>
    </w:pPr>
  </w:p>
  <w:p w:rsidR="005559DB" w:rsidRDefault="005559DB" w:rsidP="00936601">
    <w:pPr>
      <w:pStyle w:val="a3"/>
      <w:jc w:val="center"/>
      <w:rPr>
        <w:rFonts w:ascii="Arial" w:hAnsi="Arial" w:cs="Arial"/>
      </w:rPr>
    </w:pPr>
  </w:p>
  <w:p w:rsidR="005559DB" w:rsidRPr="00812D13" w:rsidRDefault="005559DB" w:rsidP="00F05715">
    <w:pPr>
      <w:spacing w:line="360" w:lineRule="auto"/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5559DB" w:rsidRPr="00F05715" w:rsidRDefault="005559DB" w:rsidP="00F05715">
    <w:pPr>
      <w:spacing w:line="360" w:lineRule="auto"/>
      <w:jc w:val="center"/>
      <w:rPr>
        <w:rFonts w:ascii="Arial" w:hAnsi="Arial" w:cs="Arial"/>
        <w:b/>
        <w:bCs/>
        <w:sz w:val="28"/>
        <w:szCs w:val="28"/>
        <w:rtl/>
      </w:rPr>
    </w:pPr>
    <w:r>
      <w:rPr>
        <w:rFonts w:ascii="Arial" w:hAnsi="Arial" w:cs="Arial" w:hint="cs"/>
        <w:b/>
        <w:bCs/>
        <w:sz w:val="28"/>
        <w:szCs w:val="28"/>
        <w:rtl/>
      </w:rPr>
      <w:t>מזכירות המועצה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C9"/>
    <w:rsid w:val="00000AE9"/>
    <w:rsid w:val="00010175"/>
    <w:rsid w:val="0001702A"/>
    <w:rsid w:val="00024902"/>
    <w:rsid w:val="00063FE3"/>
    <w:rsid w:val="0007430A"/>
    <w:rsid w:val="000961DC"/>
    <w:rsid w:val="0009692A"/>
    <w:rsid w:val="0009790A"/>
    <w:rsid w:val="000B6E64"/>
    <w:rsid w:val="000F0C58"/>
    <w:rsid w:val="000F5891"/>
    <w:rsid w:val="000F741F"/>
    <w:rsid w:val="00122E42"/>
    <w:rsid w:val="00150BD8"/>
    <w:rsid w:val="00181FE5"/>
    <w:rsid w:val="0019388A"/>
    <w:rsid w:val="001A6617"/>
    <w:rsid w:val="001B777E"/>
    <w:rsid w:val="001C25F9"/>
    <w:rsid w:val="001C32EC"/>
    <w:rsid w:val="001E0C73"/>
    <w:rsid w:val="00226A7D"/>
    <w:rsid w:val="00237D7A"/>
    <w:rsid w:val="002409B2"/>
    <w:rsid w:val="002528C8"/>
    <w:rsid w:val="002544EB"/>
    <w:rsid w:val="00261B97"/>
    <w:rsid w:val="0027178F"/>
    <w:rsid w:val="00283DE6"/>
    <w:rsid w:val="002A32F9"/>
    <w:rsid w:val="002C7F32"/>
    <w:rsid w:val="002D078E"/>
    <w:rsid w:val="0031077D"/>
    <w:rsid w:val="0031258D"/>
    <w:rsid w:val="00330C65"/>
    <w:rsid w:val="00331DB6"/>
    <w:rsid w:val="00342528"/>
    <w:rsid w:val="003A76A1"/>
    <w:rsid w:val="003F7DF5"/>
    <w:rsid w:val="00401FC8"/>
    <w:rsid w:val="00406876"/>
    <w:rsid w:val="0041495B"/>
    <w:rsid w:val="00465648"/>
    <w:rsid w:val="00470533"/>
    <w:rsid w:val="004D605C"/>
    <w:rsid w:val="005559DB"/>
    <w:rsid w:val="0057141B"/>
    <w:rsid w:val="005805C7"/>
    <w:rsid w:val="005848F0"/>
    <w:rsid w:val="005A0557"/>
    <w:rsid w:val="005C150D"/>
    <w:rsid w:val="005D2013"/>
    <w:rsid w:val="005E1660"/>
    <w:rsid w:val="00652D95"/>
    <w:rsid w:val="00665C4D"/>
    <w:rsid w:val="00666A59"/>
    <w:rsid w:val="0067703D"/>
    <w:rsid w:val="006829D4"/>
    <w:rsid w:val="006A445C"/>
    <w:rsid w:val="006B40AE"/>
    <w:rsid w:val="006B6C99"/>
    <w:rsid w:val="006C5EE9"/>
    <w:rsid w:val="006D00E8"/>
    <w:rsid w:val="007201BD"/>
    <w:rsid w:val="007337FF"/>
    <w:rsid w:val="0073784C"/>
    <w:rsid w:val="007415BF"/>
    <w:rsid w:val="007838DE"/>
    <w:rsid w:val="00784ABC"/>
    <w:rsid w:val="00793D39"/>
    <w:rsid w:val="007A5012"/>
    <w:rsid w:val="007B7EE2"/>
    <w:rsid w:val="007C4F5A"/>
    <w:rsid w:val="007C5586"/>
    <w:rsid w:val="007C7E94"/>
    <w:rsid w:val="007E214D"/>
    <w:rsid w:val="007E73D2"/>
    <w:rsid w:val="007F6ECA"/>
    <w:rsid w:val="00812D13"/>
    <w:rsid w:val="00867840"/>
    <w:rsid w:val="00876428"/>
    <w:rsid w:val="008D27D1"/>
    <w:rsid w:val="008E71D2"/>
    <w:rsid w:val="009023F9"/>
    <w:rsid w:val="009204CD"/>
    <w:rsid w:val="00933201"/>
    <w:rsid w:val="00936601"/>
    <w:rsid w:val="00952DC0"/>
    <w:rsid w:val="009B06A9"/>
    <w:rsid w:val="009B7BEA"/>
    <w:rsid w:val="00A00D91"/>
    <w:rsid w:val="00A718C9"/>
    <w:rsid w:val="00A84337"/>
    <w:rsid w:val="00A92CBD"/>
    <w:rsid w:val="00AA15BD"/>
    <w:rsid w:val="00AB54C2"/>
    <w:rsid w:val="00AD0276"/>
    <w:rsid w:val="00AF6D82"/>
    <w:rsid w:val="00B743F9"/>
    <w:rsid w:val="00B92AC4"/>
    <w:rsid w:val="00B9354E"/>
    <w:rsid w:val="00BA7521"/>
    <w:rsid w:val="00C07DC3"/>
    <w:rsid w:val="00C105ED"/>
    <w:rsid w:val="00C41D25"/>
    <w:rsid w:val="00C53160"/>
    <w:rsid w:val="00CA36C1"/>
    <w:rsid w:val="00CE33DD"/>
    <w:rsid w:val="00D64100"/>
    <w:rsid w:val="00D70861"/>
    <w:rsid w:val="00D71F9B"/>
    <w:rsid w:val="00D84A36"/>
    <w:rsid w:val="00DA53FA"/>
    <w:rsid w:val="00DB5099"/>
    <w:rsid w:val="00DD6977"/>
    <w:rsid w:val="00DE40E1"/>
    <w:rsid w:val="00DF4F5E"/>
    <w:rsid w:val="00DF7563"/>
    <w:rsid w:val="00E24DFC"/>
    <w:rsid w:val="00E6554B"/>
    <w:rsid w:val="00E65EFB"/>
    <w:rsid w:val="00E825FC"/>
    <w:rsid w:val="00E865A7"/>
    <w:rsid w:val="00E87156"/>
    <w:rsid w:val="00E93D46"/>
    <w:rsid w:val="00E97FF0"/>
    <w:rsid w:val="00EC6D78"/>
    <w:rsid w:val="00EC7780"/>
    <w:rsid w:val="00F05715"/>
    <w:rsid w:val="00F62F2D"/>
    <w:rsid w:val="00F769FD"/>
    <w:rsid w:val="00F8201D"/>
    <w:rsid w:val="00F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DF6D67"/>
  <w15:docId w15:val="{9925617E-5625-4EC5-9B0E-2C1173F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E9"/>
    <w:pPr>
      <w:bidi/>
    </w:pPr>
    <w:rPr>
      <w:rFonts w:ascii="Tahoma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rFonts w:cs="Tahoma"/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styleId="a6">
    <w:name w:val="Title"/>
    <w:basedOn w:val="a"/>
    <w:link w:val="a7"/>
    <w:qFormat/>
    <w:rsid w:val="006C5EE9"/>
    <w:pPr>
      <w:jc w:val="center"/>
    </w:pPr>
    <w:rPr>
      <w:rFonts w:ascii="Times New Roman" w:hAnsi="Times New Roman" w:cs="David Backslanted"/>
      <w:b/>
      <w:bCs/>
      <w:iCs/>
      <w:sz w:val="20"/>
      <w:szCs w:val="40"/>
      <w:lang w:eastAsia="en-US"/>
    </w:rPr>
  </w:style>
  <w:style w:type="character" w:customStyle="1" w:styleId="a7">
    <w:name w:val="כותרת טקסט תו"/>
    <w:basedOn w:val="a0"/>
    <w:link w:val="a6"/>
    <w:rsid w:val="006C5EE9"/>
    <w:rPr>
      <w:rFonts w:cs="David Backslanted"/>
      <w:b/>
      <w:bCs/>
      <w:i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s@sdotnegev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206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1914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2022-07-13T06:43:00Z</cp:lastPrinted>
  <dcterms:created xsi:type="dcterms:W3CDTF">2022-07-17T08:29:00Z</dcterms:created>
  <dcterms:modified xsi:type="dcterms:W3CDTF">2022-07-17T08:29:00Z</dcterms:modified>
</cp:coreProperties>
</file>