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D8F" w:rsidRPr="003A67C9" w:rsidRDefault="00D01D8F" w:rsidP="00D64A6F">
      <w:pPr>
        <w:pStyle w:val="a7"/>
        <w:ind w:left="-466"/>
        <w:rPr>
          <w:rFonts w:asciiTheme="majorBidi" w:hAnsiTheme="majorBidi" w:cstheme="majorBidi"/>
          <w:b/>
          <w:bCs/>
          <w:sz w:val="24"/>
          <w:szCs w:val="24"/>
          <w:u w:val="none"/>
          <w:rtl/>
          <w:lang w:eastAsia="en-US"/>
        </w:rPr>
      </w:pPr>
      <w:bookmarkStart w:id="0" w:name="_GoBack"/>
      <w:bookmarkEnd w:id="0"/>
      <w:r w:rsidRPr="003A67C9">
        <w:rPr>
          <w:rFonts w:asciiTheme="majorBidi" w:hAnsiTheme="majorBidi" w:cstheme="majorBidi"/>
          <w:b/>
          <w:bCs/>
          <w:sz w:val="24"/>
          <w:szCs w:val="24"/>
          <w:rtl/>
        </w:rPr>
        <w:t>‏</w:t>
      </w:r>
      <w:r w:rsidRPr="003A67C9">
        <w:rPr>
          <w:rFonts w:asciiTheme="majorBidi" w:hAnsiTheme="majorBidi" w:cstheme="majorBidi"/>
          <w:b/>
          <w:bCs/>
          <w:sz w:val="24"/>
          <w:szCs w:val="24"/>
          <w:u w:val="none"/>
          <w:rtl/>
          <w:lang w:eastAsia="en-US"/>
        </w:rPr>
        <w:tab/>
      </w:r>
      <w:r w:rsidRPr="003A67C9">
        <w:rPr>
          <w:rFonts w:asciiTheme="majorBidi" w:hAnsiTheme="majorBidi" w:cstheme="majorBidi"/>
          <w:b/>
          <w:bCs/>
          <w:sz w:val="24"/>
          <w:szCs w:val="24"/>
          <w:u w:val="none"/>
          <w:rtl/>
          <w:lang w:eastAsia="en-US"/>
        </w:rPr>
        <w:tab/>
      </w:r>
    </w:p>
    <w:p w:rsidR="00E2519D" w:rsidRPr="003A67C9" w:rsidRDefault="007823FF" w:rsidP="007823FF">
      <w:pPr>
        <w:tabs>
          <w:tab w:val="left" w:pos="3352"/>
        </w:tabs>
        <w:ind w:left="-466"/>
        <w:jc w:val="center"/>
        <w:rPr>
          <w:rFonts w:asciiTheme="majorBidi" w:hAnsiTheme="majorBidi" w:cstheme="majorBidi"/>
          <w:b/>
          <w:bCs/>
          <w:rtl/>
          <w:lang w:eastAsia="en-US"/>
        </w:rPr>
      </w:pPr>
      <w:r>
        <w:rPr>
          <w:rFonts w:asciiTheme="majorBidi" w:hAnsiTheme="majorBidi" w:cstheme="majorBidi"/>
          <w:b/>
          <w:bCs/>
          <w:rtl/>
          <w:lang w:eastAsia="en-US"/>
        </w:rPr>
        <w:t xml:space="preserve">      </w:t>
      </w:r>
      <w:r w:rsidR="00BA5386" w:rsidRPr="003A67C9">
        <w:rPr>
          <w:rFonts w:asciiTheme="majorBidi" w:hAnsiTheme="majorBidi" w:cstheme="majorBidi"/>
          <w:b/>
          <w:bCs/>
          <w:rtl/>
          <w:lang w:eastAsia="en-US"/>
        </w:rPr>
        <w:t xml:space="preserve">                    </w:t>
      </w:r>
      <w:r w:rsidR="00795020" w:rsidRPr="003A67C9">
        <w:rPr>
          <w:rFonts w:asciiTheme="majorBidi" w:hAnsiTheme="majorBidi" w:cstheme="majorBidi"/>
          <w:b/>
          <w:bCs/>
          <w:rtl/>
          <w:lang w:eastAsia="en-US"/>
        </w:rPr>
        <w:t xml:space="preserve">         </w:t>
      </w:r>
    </w:p>
    <w:p w:rsidR="009252CD" w:rsidRDefault="00BA5386" w:rsidP="004D4732">
      <w:pPr>
        <w:jc w:val="center"/>
        <w:rPr>
          <w:rFonts w:asciiTheme="majorBidi" w:hAnsiTheme="majorBidi" w:cstheme="majorBidi"/>
          <w:b/>
          <w:bCs/>
          <w:sz w:val="28"/>
          <w:szCs w:val="28"/>
          <w:rtl/>
          <w:lang w:eastAsia="en-US"/>
        </w:rPr>
      </w:pPr>
      <w:r w:rsidRPr="0015729A">
        <w:rPr>
          <w:rFonts w:asciiTheme="majorBidi" w:hAnsiTheme="majorBidi" w:cstheme="majorBidi"/>
          <w:b/>
          <w:bCs/>
          <w:sz w:val="28"/>
          <w:szCs w:val="28"/>
          <w:rtl/>
          <w:lang w:eastAsia="en-US"/>
        </w:rPr>
        <w:t xml:space="preserve">מרכז </w:t>
      </w:r>
      <w:r w:rsidR="00556252" w:rsidRPr="00297E2B">
        <w:rPr>
          <w:rFonts w:asciiTheme="majorBidi" w:hAnsiTheme="majorBidi" w:cstheme="majorBidi" w:hint="cs"/>
          <w:b/>
          <w:bCs/>
          <w:sz w:val="32"/>
          <w:szCs w:val="32"/>
          <w:rtl/>
          <w:lang w:eastAsia="en-US"/>
        </w:rPr>
        <w:t>פ</w:t>
      </w:r>
      <w:r w:rsidR="000527E9">
        <w:rPr>
          <w:rFonts w:asciiTheme="majorBidi" w:hAnsiTheme="majorBidi" w:cstheme="majorBidi" w:hint="cs"/>
          <w:b/>
          <w:bCs/>
          <w:sz w:val="32"/>
          <w:szCs w:val="32"/>
          <w:rtl/>
          <w:lang w:eastAsia="en-US"/>
        </w:rPr>
        <w:t>ומבי</w:t>
      </w:r>
      <w:r w:rsidR="00556252">
        <w:rPr>
          <w:rFonts w:asciiTheme="majorBidi" w:hAnsiTheme="majorBidi" w:cstheme="majorBidi" w:hint="cs"/>
          <w:b/>
          <w:bCs/>
          <w:sz w:val="28"/>
          <w:szCs w:val="28"/>
          <w:rtl/>
          <w:lang w:eastAsia="en-US"/>
        </w:rPr>
        <w:t xml:space="preserve"> מס'</w:t>
      </w:r>
      <w:r w:rsidR="005F5A08">
        <w:rPr>
          <w:rFonts w:asciiTheme="majorBidi" w:hAnsiTheme="majorBidi" w:cstheme="majorBidi" w:hint="cs"/>
          <w:b/>
          <w:bCs/>
          <w:sz w:val="28"/>
          <w:szCs w:val="28"/>
          <w:rtl/>
          <w:lang w:eastAsia="en-US"/>
        </w:rPr>
        <w:t xml:space="preserve"> </w:t>
      </w:r>
      <w:r w:rsidR="004D4732">
        <w:rPr>
          <w:rFonts w:asciiTheme="majorBidi" w:hAnsiTheme="majorBidi" w:cstheme="majorBidi" w:hint="cs"/>
          <w:b/>
          <w:bCs/>
          <w:sz w:val="28"/>
          <w:szCs w:val="28"/>
          <w:rtl/>
          <w:lang w:eastAsia="en-US"/>
        </w:rPr>
        <w:t>4/21</w:t>
      </w:r>
    </w:p>
    <w:p w:rsidR="00795020" w:rsidRPr="009252CD" w:rsidRDefault="009252CD" w:rsidP="004D4732">
      <w:pPr>
        <w:ind w:left="2160"/>
        <w:rPr>
          <w:rFonts w:asciiTheme="majorBidi" w:hAnsiTheme="majorBidi" w:cstheme="majorBidi"/>
          <w:b/>
          <w:bCs/>
          <w:sz w:val="28"/>
          <w:szCs w:val="28"/>
          <w:rtl/>
          <w:lang w:eastAsia="en-US"/>
        </w:rPr>
      </w:pPr>
      <w:r w:rsidRPr="009252CD">
        <w:rPr>
          <w:rFonts w:asciiTheme="majorBidi" w:hAnsiTheme="majorBidi" w:cstheme="majorBidi" w:hint="cs"/>
          <w:b/>
          <w:bCs/>
          <w:sz w:val="28"/>
          <w:szCs w:val="28"/>
          <w:rtl/>
          <w:lang w:eastAsia="en-US"/>
        </w:rPr>
        <w:t xml:space="preserve">   </w:t>
      </w:r>
      <w:r w:rsidR="00720D46">
        <w:rPr>
          <w:rFonts w:asciiTheme="majorBidi" w:hAnsiTheme="majorBidi" w:cstheme="majorBidi" w:hint="cs"/>
          <w:b/>
          <w:bCs/>
          <w:sz w:val="28"/>
          <w:szCs w:val="28"/>
          <w:rtl/>
          <w:lang w:eastAsia="en-US"/>
        </w:rPr>
        <w:t xml:space="preserve">     </w:t>
      </w:r>
      <w:r w:rsidRPr="009252CD">
        <w:rPr>
          <w:rFonts w:asciiTheme="majorBidi" w:hAnsiTheme="majorBidi" w:cstheme="majorBidi" w:hint="cs"/>
          <w:b/>
          <w:bCs/>
          <w:sz w:val="28"/>
          <w:szCs w:val="28"/>
          <w:rtl/>
          <w:lang w:eastAsia="en-US"/>
        </w:rPr>
        <w:t xml:space="preserve"> </w:t>
      </w:r>
      <w:r w:rsidR="004D4732">
        <w:rPr>
          <w:rFonts w:asciiTheme="majorBidi" w:hAnsiTheme="majorBidi" w:cstheme="majorBidi" w:hint="cs"/>
          <w:b/>
          <w:bCs/>
          <w:sz w:val="28"/>
          <w:szCs w:val="28"/>
          <w:u w:val="single"/>
          <w:rtl/>
          <w:lang w:eastAsia="en-US"/>
        </w:rPr>
        <w:t>תברואן</w:t>
      </w:r>
    </w:p>
    <w:p w:rsidR="00C951AE" w:rsidRPr="003A67C9" w:rsidRDefault="00C951AE" w:rsidP="00C951AE">
      <w:pPr>
        <w:jc w:val="both"/>
        <w:rPr>
          <w:rFonts w:asciiTheme="majorBidi" w:hAnsiTheme="majorBidi" w:cstheme="majorBidi"/>
          <w:rtl/>
          <w:lang w:eastAsia="en-US"/>
        </w:rPr>
      </w:pPr>
    </w:p>
    <w:p w:rsidR="00C951AE" w:rsidRPr="003A67C9" w:rsidRDefault="00795020" w:rsidP="00297E2B">
      <w:pPr>
        <w:spacing w:line="360" w:lineRule="auto"/>
        <w:jc w:val="both"/>
        <w:rPr>
          <w:rFonts w:asciiTheme="majorBidi" w:hAnsiTheme="majorBidi" w:cstheme="majorBidi"/>
          <w:rtl/>
          <w:lang w:eastAsia="en-US"/>
        </w:rPr>
      </w:pPr>
      <w:r w:rsidRPr="003A67C9">
        <w:rPr>
          <w:rFonts w:asciiTheme="majorBidi" w:hAnsiTheme="majorBidi" w:cstheme="majorBidi"/>
          <w:rtl/>
          <w:lang w:eastAsia="en-US"/>
        </w:rPr>
        <w:t xml:space="preserve"> </w:t>
      </w:r>
      <w:r w:rsidR="00C951AE" w:rsidRPr="003A67C9">
        <w:rPr>
          <w:rFonts w:asciiTheme="majorBidi" w:hAnsiTheme="majorBidi" w:cstheme="majorBidi"/>
          <w:rtl/>
          <w:lang w:eastAsia="en-US"/>
        </w:rPr>
        <w:t xml:space="preserve">המועצה האזורית </w:t>
      </w:r>
      <w:r w:rsidR="00C951AE" w:rsidRPr="003A67C9">
        <w:rPr>
          <w:rFonts w:asciiTheme="majorBidi" w:hAnsiTheme="majorBidi" w:cstheme="majorBidi" w:hint="cs"/>
          <w:rtl/>
          <w:lang w:eastAsia="en-US"/>
        </w:rPr>
        <w:t>"שדות נגב"</w:t>
      </w:r>
      <w:r w:rsidR="00C951AE" w:rsidRPr="003A67C9">
        <w:rPr>
          <w:rFonts w:asciiTheme="majorBidi" w:hAnsiTheme="majorBidi" w:cstheme="majorBidi"/>
          <w:rtl/>
          <w:lang w:eastAsia="en-US"/>
        </w:rPr>
        <w:t xml:space="preserve"> מודיעה בזאת על מ</w:t>
      </w:r>
      <w:smartTag w:uri="urn:schemas-microsoft-com:office:smarttags" w:element="PersonName">
        <w:r w:rsidR="00C951AE" w:rsidRPr="003A67C9">
          <w:rPr>
            <w:rFonts w:asciiTheme="majorBidi" w:hAnsiTheme="majorBidi" w:cstheme="majorBidi"/>
            <w:rtl/>
            <w:lang w:eastAsia="en-US"/>
          </w:rPr>
          <w:t>שרה</w:t>
        </w:r>
      </w:smartTag>
      <w:r w:rsidR="00C951AE" w:rsidRPr="003A67C9">
        <w:rPr>
          <w:rFonts w:asciiTheme="majorBidi" w:hAnsiTheme="majorBidi" w:cstheme="majorBidi"/>
          <w:rtl/>
          <w:lang w:eastAsia="en-US"/>
        </w:rPr>
        <w:t xml:space="preserve"> פנויה כדלקמן :</w:t>
      </w:r>
    </w:p>
    <w:p w:rsidR="00C951AE" w:rsidRPr="003A67C9" w:rsidRDefault="00C951AE" w:rsidP="001F7F11">
      <w:pPr>
        <w:jc w:val="both"/>
        <w:rPr>
          <w:rFonts w:asciiTheme="majorBidi" w:hAnsiTheme="majorBidi" w:cstheme="majorBidi"/>
          <w:rtl/>
          <w:lang w:eastAsia="en-US"/>
        </w:rPr>
      </w:pPr>
      <w:r w:rsidRPr="003A67C9">
        <w:rPr>
          <w:rFonts w:asciiTheme="majorBidi" w:hAnsiTheme="majorBidi" w:cstheme="majorBidi"/>
          <w:rtl/>
          <w:lang w:eastAsia="en-US"/>
        </w:rPr>
        <w:t xml:space="preserve">1. </w:t>
      </w:r>
      <w:r w:rsidRPr="00FF4FB1">
        <w:rPr>
          <w:rFonts w:asciiTheme="majorBidi" w:hAnsiTheme="majorBidi" w:cstheme="majorBidi"/>
          <w:b/>
          <w:bCs/>
          <w:rtl/>
          <w:lang w:eastAsia="en-US"/>
        </w:rPr>
        <w:t>תואר המשרה</w:t>
      </w:r>
      <w:r w:rsidRPr="003A67C9">
        <w:rPr>
          <w:rFonts w:asciiTheme="majorBidi" w:hAnsiTheme="majorBidi" w:cstheme="majorBidi"/>
          <w:rtl/>
          <w:lang w:eastAsia="en-US"/>
        </w:rPr>
        <w:t xml:space="preserve"> </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w:t>
      </w:r>
      <w:r w:rsidRPr="003A67C9">
        <w:rPr>
          <w:rFonts w:asciiTheme="majorBidi" w:hAnsiTheme="majorBidi" w:cstheme="majorBidi"/>
          <w:rtl/>
          <w:lang w:eastAsia="en-US"/>
        </w:rPr>
        <w:tab/>
      </w:r>
      <w:r w:rsidR="00720D46">
        <w:rPr>
          <w:rFonts w:asciiTheme="majorBidi" w:hAnsiTheme="majorBidi" w:cstheme="majorBidi" w:hint="cs"/>
          <w:rtl/>
          <w:lang w:eastAsia="en-US"/>
        </w:rPr>
        <w:t>תברואן</w:t>
      </w:r>
    </w:p>
    <w:p w:rsidR="00C951AE" w:rsidRPr="003A67C9" w:rsidRDefault="00C951AE" w:rsidP="001F7F11">
      <w:pPr>
        <w:jc w:val="both"/>
        <w:rPr>
          <w:rFonts w:asciiTheme="majorBidi" w:hAnsiTheme="majorBidi" w:cstheme="majorBidi"/>
          <w:rtl/>
          <w:lang w:eastAsia="en-US"/>
        </w:rPr>
      </w:pPr>
      <w:r w:rsidRPr="003A67C9">
        <w:rPr>
          <w:rFonts w:asciiTheme="majorBidi" w:hAnsiTheme="majorBidi" w:cstheme="majorBidi"/>
          <w:rtl/>
          <w:lang w:eastAsia="en-US"/>
        </w:rPr>
        <w:t>2</w:t>
      </w:r>
      <w:r w:rsidRPr="00FF4FB1">
        <w:rPr>
          <w:rFonts w:asciiTheme="majorBidi" w:hAnsiTheme="majorBidi" w:cstheme="majorBidi"/>
          <w:b/>
          <w:bCs/>
          <w:rtl/>
          <w:lang w:eastAsia="en-US"/>
        </w:rPr>
        <w:t>. היקף משרה</w:t>
      </w:r>
      <w:r w:rsidRPr="003A67C9">
        <w:rPr>
          <w:rFonts w:asciiTheme="majorBidi" w:hAnsiTheme="majorBidi" w:cstheme="majorBidi" w:hint="cs"/>
          <w:rtl/>
          <w:lang w:eastAsia="en-US"/>
        </w:rPr>
        <w:tab/>
      </w:r>
      <w:r w:rsidRPr="003A67C9">
        <w:rPr>
          <w:rFonts w:asciiTheme="majorBidi" w:hAnsiTheme="majorBidi" w:cstheme="majorBidi"/>
          <w:rtl/>
          <w:lang w:eastAsia="en-US"/>
        </w:rPr>
        <w:t>-</w:t>
      </w:r>
      <w:r w:rsidRPr="003A67C9">
        <w:rPr>
          <w:rFonts w:asciiTheme="majorBidi" w:hAnsiTheme="majorBidi" w:cstheme="majorBidi"/>
          <w:rtl/>
          <w:lang w:eastAsia="en-US"/>
        </w:rPr>
        <w:tab/>
      </w:r>
      <w:r w:rsidR="00720D46">
        <w:rPr>
          <w:rFonts w:asciiTheme="majorBidi" w:hAnsiTheme="majorBidi" w:cstheme="majorBidi" w:hint="cs"/>
          <w:rtl/>
          <w:lang w:eastAsia="en-US"/>
        </w:rPr>
        <w:t>5</w:t>
      </w:r>
      <w:r w:rsidRPr="003A67C9">
        <w:rPr>
          <w:rFonts w:asciiTheme="majorBidi" w:hAnsiTheme="majorBidi" w:cstheme="majorBidi" w:hint="cs"/>
          <w:rtl/>
          <w:lang w:eastAsia="en-US"/>
        </w:rPr>
        <w:t>0% המשרה</w:t>
      </w:r>
    </w:p>
    <w:p w:rsidR="00C951AE" w:rsidRDefault="00C951AE" w:rsidP="001F7F11">
      <w:pPr>
        <w:jc w:val="both"/>
        <w:rPr>
          <w:rFonts w:asciiTheme="majorBidi" w:hAnsiTheme="majorBidi" w:cstheme="majorBidi"/>
          <w:rtl/>
          <w:lang w:eastAsia="en-US"/>
        </w:rPr>
      </w:pPr>
      <w:r w:rsidRPr="003A67C9">
        <w:rPr>
          <w:rFonts w:asciiTheme="majorBidi" w:hAnsiTheme="majorBidi" w:cstheme="majorBidi"/>
          <w:rtl/>
          <w:lang w:eastAsia="en-US"/>
        </w:rPr>
        <w:t xml:space="preserve">4. </w:t>
      </w:r>
      <w:r w:rsidRPr="00FF4FB1">
        <w:rPr>
          <w:rFonts w:asciiTheme="majorBidi" w:hAnsiTheme="majorBidi" w:cstheme="majorBidi"/>
          <w:b/>
          <w:bCs/>
          <w:rtl/>
          <w:lang w:eastAsia="en-US"/>
        </w:rPr>
        <w:t>מקום העבודה</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w:t>
      </w:r>
      <w:r w:rsidRPr="003A67C9">
        <w:rPr>
          <w:rFonts w:asciiTheme="majorBidi" w:hAnsiTheme="majorBidi" w:cstheme="majorBidi"/>
          <w:rtl/>
          <w:lang w:eastAsia="en-US"/>
        </w:rPr>
        <w:tab/>
        <w:t xml:space="preserve">מועצה אזורית </w:t>
      </w:r>
      <w:r w:rsidRPr="003A67C9">
        <w:rPr>
          <w:rFonts w:asciiTheme="majorBidi" w:hAnsiTheme="majorBidi" w:cstheme="majorBidi" w:hint="cs"/>
          <w:rtl/>
          <w:lang w:eastAsia="en-US"/>
        </w:rPr>
        <w:t>"שדות נגב"</w:t>
      </w:r>
      <w:r w:rsidRPr="003A67C9">
        <w:rPr>
          <w:rFonts w:asciiTheme="majorBidi" w:hAnsiTheme="majorBidi" w:cstheme="majorBidi"/>
          <w:rtl/>
          <w:lang w:eastAsia="en-US"/>
        </w:rPr>
        <w:t xml:space="preserve"> יישוביה ומוסדותיה</w:t>
      </w:r>
    </w:p>
    <w:p w:rsidR="007823FF" w:rsidRPr="003A67C9" w:rsidRDefault="007823FF" w:rsidP="001F7F11">
      <w:pPr>
        <w:jc w:val="both"/>
        <w:rPr>
          <w:rFonts w:asciiTheme="majorBidi" w:hAnsiTheme="majorBidi" w:cstheme="majorBidi"/>
          <w:rtl/>
          <w:lang w:eastAsia="en-US"/>
        </w:rPr>
      </w:pPr>
      <w:r>
        <w:rPr>
          <w:rFonts w:asciiTheme="majorBidi" w:hAnsiTheme="majorBidi" w:cstheme="majorBidi" w:hint="cs"/>
          <w:rtl/>
          <w:lang w:eastAsia="en-US"/>
        </w:rPr>
        <w:t xml:space="preserve">5. </w:t>
      </w:r>
      <w:r w:rsidRPr="00FF4FB1">
        <w:rPr>
          <w:rFonts w:asciiTheme="majorBidi" w:hAnsiTheme="majorBidi" w:cstheme="majorBidi" w:hint="cs"/>
          <w:b/>
          <w:bCs/>
          <w:rtl/>
          <w:lang w:eastAsia="en-US"/>
        </w:rPr>
        <w:t>כפיפות</w:t>
      </w:r>
      <w:r>
        <w:rPr>
          <w:rFonts w:asciiTheme="majorBidi" w:hAnsiTheme="majorBidi" w:cstheme="majorBidi" w:hint="cs"/>
          <w:rtl/>
          <w:lang w:eastAsia="en-US"/>
        </w:rPr>
        <w:tab/>
        <w:t>-</w:t>
      </w:r>
      <w:r>
        <w:rPr>
          <w:rFonts w:asciiTheme="majorBidi" w:hAnsiTheme="majorBidi" w:cstheme="majorBidi" w:hint="cs"/>
          <w:rtl/>
          <w:lang w:eastAsia="en-US"/>
        </w:rPr>
        <w:tab/>
      </w:r>
      <w:r w:rsidR="00720D46">
        <w:rPr>
          <w:rFonts w:asciiTheme="majorBidi" w:hAnsiTheme="majorBidi" w:cstheme="majorBidi" w:hint="cs"/>
          <w:rtl/>
          <w:lang w:eastAsia="en-US"/>
        </w:rPr>
        <w:t>אגף יישובים</w:t>
      </w:r>
    </w:p>
    <w:p w:rsidR="005749FA" w:rsidRDefault="007823FF" w:rsidP="00D96515">
      <w:pPr>
        <w:jc w:val="both"/>
        <w:rPr>
          <w:rFonts w:asciiTheme="majorBidi" w:hAnsiTheme="majorBidi" w:cstheme="majorBidi"/>
          <w:rtl/>
          <w:lang w:eastAsia="en-US"/>
        </w:rPr>
      </w:pPr>
      <w:r>
        <w:rPr>
          <w:rFonts w:asciiTheme="majorBidi" w:hAnsiTheme="majorBidi" w:cstheme="majorBidi" w:hint="cs"/>
          <w:rtl/>
          <w:lang w:eastAsia="en-US"/>
        </w:rPr>
        <w:t>6</w:t>
      </w:r>
      <w:r w:rsidR="00C951AE" w:rsidRPr="003A67C9">
        <w:rPr>
          <w:rFonts w:asciiTheme="majorBidi" w:hAnsiTheme="majorBidi" w:cstheme="majorBidi"/>
          <w:rtl/>
          <w:lang w:eastAsia="en-US"/>
        </w:rPr>
        <w:t xml:space="preserve">. </w:t>
      </w:r>
      <w:r w:rsidR="009252CD">
        <w:rPr>
          <w:rFonts w:asciiTheme="majorBidi" w:hAnsiTheme="majorBidi" w:cstheme="majorBidi" w:hint="cs"/>
          <w:b/>
          <w:bCs/>
          <w:rtl/>
          <w:lang w:eastAsia="en-US"/>
        </w:rPr>
        <w:t>שכר</w:t>
      </w:r>
      <w:r w:rsidR="00C951AE" w:rsidRPr="003A67C9">
        <w:rPr>
          <w:rFonts w:asciiTheme="majorBidi" w:hAnsiTheme="majorBidi" w:cstheme="majorBidi" w:hint="cs"/>
          <w:rtl/>
          <w:lang w:eastAsia="en-US"/>
        </w:rPr>
        <w:t xml:space="preserve">     </w:t>
      </w:r>
      <w:r w:rsidR="00C951AE" w:rsidRPr="003A67C9">
        <w:rPr>
          <w:rFonts w:asciiTheme="majorBidi" w:hAnsiTheme="majorBidi" w:cstheme="majorBidi" w:hint="cs"/>
          <w:rtl/>
          <w:lang w:eastAsia="en-US"/>
        </w:rPr>
        <w:tab/>
      </w:r>
      <w:r w:rsidR="00C951AE" w:rsidRPr="003A67C9">
        <w:rPr>
          <w:rFonts w:asciiTheme="majorBidi" w:hAnsiTheme="majorBidi" w:cstheme="majorBidi"/>
          <w:rtl/>
          <w:lang w:eastAsia="en-US"/>
        </w:rPr>
        <w:t xml:space="preserve">- </w:t>
      </w:r>
      <w:r w:rsidR="00C951AE" w:rsidRPr="003A67C9">
        <w:rPr>
          <w:rFonts w:asciiTheme="majorBidi" w:hAnsiTheme="majorBidi" w:cstheme="majorBidi"/>
          <w:rtl/>
          <w:lang w:eastAsia="en-US"/>
        </w:rPr>
        <w:tab/>
      </w:r>
      <w:r w:rsidR="00D96515">
        <w:rPr>
          <w:rFonts w:asciiTheme="majorBidi" w:hAnsiTheme="majorBidi" w:cstheme="majorBidi" w:hint="cs"/>
          <w:rtl/>
          <w:lang w:eastAsia="en-US"/>
        </w:rPr>
        <w:t>6-9 מנהלי/</w:t>
      </w:r>
      <w:r w:rsidR="001F7F11">
        <w:rPr>
          <w:rFonts w:asciiTheme="majorBidi" w:hAnsiTheme="majorBidi" w:cstheme="majorBidi" w:hint="cs"/>
          <w:rtl/>
          <w:lang w:eastAsia="en-US"/>
        </w:rPr>
        <w:t xml:space="preserve"> </w:t>
      </w:r>
      <w:r w:rsidR="00D96515">
        <w:rPr>
          <w:rFonts w:asciiTheme="majorBidi" w:hAnsiTheme="majorBidi" w:cstheme="majorBidi" w:hint="cs"/>
          <w:rtl/>
          <w:lang w:eastAsia="en-US"/>
        </w:rPr>
        <w:t xml:space="preserve">36-39 </w:t>
      </w:r>
      <w:r w:rsidR="009252CD">
        <w:rPr>
          <w:rFonts w:asciiTheme="majorBidi" w:hAnsiTheme="majorBidi" w:cstheme="majorBidi" w:hint="cs"/>
          <w:rtl/>
          <w:lang w:eastAsia="en-US"/>
        </w:rPr>
        <w:t xml:space="preserve">דירוג </w:t>
      </w:r>
      <w:proofErr w:type="spellStart"/>
      <w:r w:rsidR="009252CD">
        <w:rPr>
          <w:rFonts w:asciiTheme="majorBidi" w:hAnsiTheme="majorBidi" w:cstheme="majorBidi" w:hint="cs"/>
          <w:rtl/>
          <w:lang w:eastAsia="en-US"/>
        </w:rPr>
        <w:t>המח"ר</w:t>
      </w:r>
      <w:proofErr w:type="spellEnd"/>
      <w:r w:rsidR="00C56651">
        <w:rPr>
          <w:rFonts w:asciiTheme="majorBidi" w:hAnsiTheme="majorBidi" w:cstheme="majorBidi" w:hint="cs"/>
          <w:rtl/>
          <w:lang w:eastAsia="en-US"/>
        </w:rPr>
        <w:t>/ הנדסאים טכנאים/מהנדסים</w:t>
      </w:r>
      <w:r w:rsidR="005749FA">
        <w:rPr>
          <w:rFonts w:asciiTheme="majorBidi" w:hAnsiTheme="majorBidi" w:cstheme="majorBidi" w:hint="cs"/>
          <w:rtl/>
          <w:lang w:eastAsia="en-US"/>
        </w:rPr>
        <w:t xml:space="preserve"> ו/או שכר כפוף לאישור    </w:t>
      </w:r>
    </w:p>
    <w:p w:rsidR="00C951AE" w:rsidRPr="003A67C9" w:rsidRDefault="005749FA" w:rsidP="00D96515">
      <w:pPr>
        <w:jc w:val="both"/>
        <w:rPr>
          <w:rFonts w:asciiTheme="majorBidi" w:hAnsiTheme="majorBidi" w:cstheme="majorBidi"/>
          <w:rtl/>
          <w:lang w:eastAsia="en-US"/>
        </w:rPr>
      </w:pPr>
      <w:r>
        <w:rPr>
          <w:rFonts w:asciiTheme="majorBidi" w:hAnsiTheme="majorBidi" w:cstheme="majorBidi" w:hint="cs"/>
          <w:rtl/>
          <w:lang w:eastAsia="en-US"/>
        </w:rPr>
        <w:t xml:space="preserve">                                    משרד הפנים.</w:t>
      </w:r>
    </w:p>
    <w:p w:rsidR="00297E2B" w:rsidRDefault="007823FF" w:rsidP="00C56651">
      <w:pPr>
        <w:spacing w:line="360" w:lineRule="auto"/>
        <w:jc w:val="both"/>
        <w:rPr>
          <w:rFonts w:asciiTheme="majorBidi" w:hAnsiTheme="majorBidi" w:cstheme="majorBidi"/>
          <w:rtl/>
        </w:rPr>
      </w:pPr>
      <w:r>
        <w:rPr>
          <w:rFonts w:asciiTheme="majorBidi" w:hAnsiTheme="majorBidi" w:cstheme="majorBidi" w:hint="cs"/>
          <w:rtl/>
          <w:lang w:eastAsia="en-US"/>
        </w:rPr>
        <w:t>7</w:t>
      </w:r>
      <w:r w:rsidR="00C951AE" w:rsidRPr="003A67C9">
        <w:rPr>
          <w:rFonts w:asciiTheme="majorBidi" w:hAnsiTheme="majorBidi" w:cstheme="majorBidi"/>
          <w:rtl/>
          <w:lang w:eastAsia="en-US"/>
        </w:rPr>
        <w:t xml:space="preserve">. </w:t>
      </w:r>
      <w:r w:rsidR="00C951AE" w:rsidRPr="00FF4FB1">
        <w:rPr>
          <w:rFonts w:asciiTheme="majorBidi" w:hAnsiTheme="majorBidi" w:cstheme="majorBidi"/>
          <w:b/>
          <w:bCs/>
          <w:rtl/>
          <w:lang w:eastAsia="en-US"/>
        </w:rPr>
        <w:t>תיאור התפקיד</w:t>
      </w:r>
      <w:r w:rsidR="00C951AE" w:rsidRPr="003A67C9">
        <w:rPr>
          <w:rFonts w:asciiTheme="majorBidi" w:hAnsiTheme="majorBidi" w:cstheme="majorBidi"/>
          <w:rtl/>
          <w:lang w:eastAsia="en-US"/>
        </w:rPr>
        <w:t xml:space="preserve">- </w:t>
      </w:r>
      <w:r w:rsidR="00C56651">
        <w:rPr>
          <w:rFonts w:asciiTheme="majorBidi" w:hAnsiTheme="majorBidi" w:cstheme="majorBidi" w:hint="cs"/>
          <w:rtl/>
          <w:lang w:eastAsia="en-US"/>
        </w:rPr>
        <w:t xml:space="preserve">מתן שירותי תברואה לשם שמירה על סדר וניקיון בתחומי הרשות המקומית, ולשם שמירה על איכות הסביבה. עיקרי התפקיד </w:t>
      </w:r>
      <w:r w:rsidR="00C56651" w:rsidRPr="00C56651">
        <w:rPr>
          <w:rFonts w:asciiTheme="majorBidi" w:hAnsiTheme="majorBidi" w:cstheme="majorBidi" w:hint="cs"/>
          <w:b/>
          <w:bCs/>
          <w:rtl/>
          <w:lang w:eastAsia="en-US"/>
        </w:rPr>
        <w:t>א.</w:t>
      </w:r>
      <w:r w:rsidR="00C56651">
        <w:rPr>
          <w:rFonts w:asciiTheme="majorBidi" w:hAnsiTheme="majorBidi" w:cstheme="majorBidi" w:hint="cs"/>
          <w:rtl/>
          <w:lang w:eastAsia="en-US"/>
        </w:rPr>
        <w:t xml:space="preserve"> פיקוח תברואתי על בתי עסק בתחומי הרשות המקומית. </w:t>
      </w:r>
      <w:r w:rsidR="00C56651" w:rsidRPr="00C56651">
        <w:rPr>
          <w:rFonts w:asciiTheme="majorBidi" w:hAnsiTheme="majorBidi" w:cstheme="majorBidi" w:hint="cs"/>
          <w:b/>
          <w:bCs/>
          <w:rtl/>
          <w:lang w:eastAsia="en-US"/>
        </w:rPr>
        <w:t>ב.</w:t>
      </w:r>
      <w:r w:rsidR="00C56651">
        <w:rPr>
          <w:rFonts w:asciiTheme="majorBidi" w:hAnsiTheme="majorBidi" w:cstheme="majorBidi" w:hint="cs"/>
          <w:rtl/>
          <w:lang w:eastAsia="en-US"/>
        </w:rPr>
        <w:t xml:space="preserve"> </w:t>
      </w:r>
      <w:r w:rsidR="00C951AE" w:rsidRPr="003A67C9">
        <w:rPr>
          <w:rFonts w:asciiTheme="majorBidi" w:hAnsiTheme="majorBidi" w:cstheme="majorBidi" w:hint="cs"/>
          <w:rtl/>
          <w:lang w:eastAsia="en-US"/>
        </w:rPr>
        <w:t xml:space="preserve"> </w:t>
      </w:r>
      <w:r w:rsidR="00C56651">
        <w:rPr>
          <w:rFonts w:asciiTheme="majorBidi" w:hAnsiTheme="majorBidi" w:cstheme="majorBidi" w:hint="cs"/>
          <w:rtl/>
        </w:rPr>
        <w:t>מתן חוות דעת מקצועית בתחום התברואתי בנוגע לרישיונו</w:t>
      </w:r>
      <w:r w:rsidR="00C56651">
        <w:rPr>
          <w:rFonts w:asciiTheme="majorBidi" w:hAnsiTheme="majorBidi" w:cstheme="majorBidi" w:hint="eastAsia"/>
          <w:rtl/>
        </w:rPr>
        <w:t>ת</w:t>
      </w:r>
      <w:r w:rsidR="00C56651">
        <w:rPr>
          <w:rFonts w:asciiTheme="majorBidi" w:hAnsiTheme="majorBidi" w:cstheme="majorBidi" w:hint="cs"/>
          <w:rtl/>
        </w:rPr>
        <w:t xml:space="preserve"> עסק (לגבי עסקים המחויבים ברישוי). </w:t>
      </w:r>
      <w:r w:rsidR="00C56651" w:rsidRPr="00C56651">
        <w:rPr>
          <w:rFonts w:asciiTheme="majorBidi" w:hAnsiTheme="majorBidi" w:cstheme="majorBidi" w:hint="cs"/>
          <w:b/>
          <w:bCs/>
          <w:rtl/>
        </w:rPr>
        <w:t>ג.</w:t>
      </w:r>
      <w:r w:rsidR="00C56651">
        <w:rPr>
          <w:rFonts w:asciiTheme="majorBidi" w:hAnsiTheme="majorBidi" w:cstheme="majorBidi" w:hint="cs"/>
          <w:rtl/>
        </w:rPr>
        <w:t xml:space="preserve"> טיפול במפגעים תברואתיים בתחומי הרשות- מסירת חוות דעת, הודעות וצווים. </w:t>
      </w:r>
      <w:r w:rsidR="00C56651" w:rsidRPr="00C56651">
        <w:rPr>
          <w:rFonts w:asciiTheme="majorBidi" w:hAnsiTheme="majorBidi" w:cstheme="majorBidi" w:hint="cs"/>
          <w:b/>
          <w:bCs/>
          <w:rtl/>
        </w:rPr>
        <w:t>ד.</w:t>
      </w:r>
      <w:r w:rsidR="00C56651">
        <w:rPr>
          <w:rFonts w:asciiTheme="majorBidi" w:hAnsiTheme="majorBidi" w:cstheme="majorBidi" w:hint="cs"/>
          <w:rtl/>
        </w:rPr>
        <w:t xml:space="preserve"> בדיקת דגימות של מי שתייה ומי רחצה, לאחר שהוסמך לכך (הסמכה כדוגם מים). ה. אבחון צרכי הדברה בתחומי הרשות ופיקוח על  פעולות הדברה.</w:t>
      </w:r>
      <w:r w:rsidR="00F22D04">
        <w:rPr>
          <w:rFonts w:asciiTheme="majorBidi" w:hAnsiTheme="majorBidi" w:cstheme="majorBidi" w:hint="cs"/>
          <w:rtl/>
        </w:rPr>
        <w:t xml:space="preserve"> ו. צרכים נוספים העולים כצורך בתחום.</w:t>
      </w:r>
    </w:p>
    <w:p w:rsidR="00C951AE" w:rsidRPr="003A67C9" w:rsidRDefault="007823FF" w:rsidP="00297E2B">
      <w:pPr>
        <w:spacing w:line="360" w:lineRule="auto"/>
        <w:jc w:val="both"/>
        <w:rPr>
          <w:rFonts w:asciiTheme="majorBidi" w:hAnsiTheme="majorBidi" w:cstheme="majorBidi"/>
          <w:rtl/>
          <w:lang w:eastAsia="en-US"/>
        </w:rPr>
      </w:pPr>
      <w:r>
        <w:rPr>
          <w:rFonts w:asciiTheme="majorBidi" w:hAnsiTheme="majorBidi" w:cstheme="majorBidi" w:hint="cs"/>
          <w:rtl/>
          <w:lang w:eastAsia="en-US"/>
        </w:rPr>
        <w:t>8</w:t>
      </w:r>
      <w:r w:rsidR="00C951AE" w:rsidRPr="003A67C9">
        <w:rPr>
          <w:rFonts w:asciiTheme="majorBidi" w:hAnsiTheme="majorBidi" w:cstheme="majorBidi"/>
          <w:rtl/>
          <w:lang w:eastAsia="en-US"/>
        </w:rPr>
        <w:t xml:space="preserve">. </w:t>
      </w:r>
      <w:r w:rsidR="00C951AE" w:rsidRPr="00FF4FB1">
        <w:rPr>
          <w:rFonts w:asciiTheme="majorBidi" w:hAnsiTheme="majorBidi" w:cstheme="majorBidi"/>
          <w:b/>
          <w:bCs/>
          <w:rtl/>
          <w:lang w:eastAsia="en-US"/>
        </w:rPr>
        <w:t>דרישות התפקיד-</w:t>
      </w:r>
      <w:r w:rsidR="00C951AE" w:rsidRPr="003A67C9">
        <w:rPr>
          <w:rFonts w:asciiTheme="majorBidi" w:hAnsiTheme="majorBidi" w:cstheme="majorBidi"/>
          <w:rtl/>
          <w:lang w:eastAsia="en-US"/>
        </w:rPr>
        <w:t xml:space="preserve"> </w:t>
      </w:r>
      <w:r w:rsidR="00297E2B">
        <w:rPr>
          <w:rFonts w:asciiTheme="majorBidi" w:hAnsiTheme="majorBidi" w:cstheme="majorBidi" w:hint="cs"/>
          <w:rtl/>
          <w:lang w:eastAsia="en-US"/>
        </w:rPr>
        <w:tab/>
      </w:r>
    </w:p>
    <w:p w:rsidR="00F22D04" w:rsidRDefault="00C951AE" w:rsidP="00C56651">
      <w:pPr>
        <w:spacing w:line="360" w:lineRule="auto"/>
        <w:ind w:left="2228" w:hanging="2168"/>
        <w:jc w:val="both"/>
        <w:rPr>
          <w:rFonts w:asciiTheme="majorBidi" w:hAnsiTheme="majorBidi" w:cstheme="majorBidi"/>
          <w:rtl/>
          <w:lang w:eastAsia="en-US"/>
        </w:rPr>
      </w:pPr>
      <w:r w:rsidRPr="003A67C9">
        <w:rPr>
          <w:rFonts w:asciiTheme="majorBidi" w:hAnsiTheme="majorBidi" w:cstheme="majorBidi"/>
          <w:b/>
          <w:bCs/>
          <w:rtl/>
          <w:lang w:eastAsia="en-US"/>
        </w:rPr>
        <w:t>השכלה</w:t>
      </w:r>
      <w:r w:rsidRPr="003A67C9">
        <w:rPr>
          <w:rFonts w:asciiTheme="majorBidi" w:hAnsiTheme="majorBidi" w:cstheme="majorBidi" w:hint="cs"/>
          <w:b/>
          <w:bCs/>
          <w:rtl/>
          <w:lang w:eastAsia="en-US"/>
        </w:rPr>
        <w:t xml:space="preserve"> </w:t>
      </w:r>
      <w:r w:rsidR="000F0161">
        <w:rPr>
          <w:rFonts w:asciiTheme="majorBidi" w:hAnsiTheme="majorBidi" w:cstheme="majorBidi" w:hint="cs"/>
          <w:rtl/>
          <w:lang w:eastAsia="en-US"/>
        </w:rPr>
        <w:t xml:space="preserve"> </w:t>
      </w:r>
      <w:r w:rsidR="0055068D">
        <w:rPr>
          <w:rFonts w:asciiTheme="majorBidi" w:hAnsiTheme="majorBidi" w:cstheme="majorBidi"/>
          <w:rtl/>
          <w:lang w:eastAsia="en-US"/>
        </w:rPr>
        <w:tab/>
      </w:r>
      <w:r w:rsidR="0055068D">
        <w:rPr>
          <w:rFonts w:asciiTheme="majorBidi" w:hAnsiTheme="majorBidi" w:cstheme="majorBidi" w:hint="cs"/>
          <w:rtl/>
          <w:lang w:eastAsia="en-US"/>
        </w:rPr>
        <w:t>א. 12 שנות לימוד או תעודות בגר</w:t>
      </w:r>
      <w:r w:rsidR="00F22D04">
        <w:rPr>
          <w:rFonts w:asciiTheme="majorBidi" w:hAnsiTheme="majorBidi" w:cstheme="majorBidi" w:hint="cs"/>
          <w:rtl/>
          <w:lang w:eastAsia="en-US"/>
        </w:rPr>
        <w:t xml:space="preserve">ות מלאה. </w:t>
      </w:r>
    </w:p>
    <w:p w:rsidR="000F0161" w:rsidRPr="00F22D04" w:rsidRDefault="00F22D04" w:rsidP="00F22D04">
      <w:pPr>
        <w:spacing w:line="360" w:lineRule="auto"/>
        <w:ind w:left="101" w:hanging="41"/>
        <w:jc w:val="both"/>
        <w:rPr>
          <w:rFonts w:asciiTheme="majorBidi" w:hAnsiTheme="majorBidi" w:cstheme="majorBidi"/>
          <w:rtl/>
          <w:lang w:eastAsia="en-US"/>
        </w:rPr>
      </w:pPr>
      <w:r>
        <w:rPr>
          <w:rFonts w:asciiTheme="majorBidi" w:hAnsiTheme="majorBidi" w:cstheme="majorBidi" w:hint="cs"/>
          <w:rtl/>
          <w:lang w:eastAsia="en-US"/>
        </w:rPr>
        <w:t xml:space="preserve">ב. תעודה של אחראי לתברואה וסביבה (תברואן) שהנפיק מוסד מוכר. </w:t>
      </w:r>
      <w:r w:rsidRPr="00F22D04">
        <w:rPr>
          <w:rFonts w:asciiTheme="majorBidi" w:hAnsiTheme="majorBidi" w:cstheme="majorBidi" w:hint="cs"/>
          <w:b/>
          <w:bCs/>
          <w:rtl/>
          <w:lang w:eastAsia="en-US"/>
        </w:rPr>
        <w:t xml:space="preserve">או </w:t>
      </w:r>
      <w:r>
        <w:rPr>
          <w:rFonts w:asciiTheme="majorBidi" w:hAnsiTheme="majorBidi" w:cstheme="majorBidi" w:hint="cs"/>
          <w:rtl/>
          <w:lang w:eastAsia="en-US"/>
        </w:rPr>
        <w:t>תעודת רישום בפנקס הנ</w:t>
      </w:r>
      <w:r w:rsidR="0055068D">
        <w:rPr>
          <w:rFonts w:asciiTheme="majorBidi" w:hAnsiTheme="majorBidi" w:cstheme="majorBidi" w:hint="cs"/>
          <w:rtl/>
          <w:lang w:eastAsia="en-US"/>
        </w:rPr>
        <w:t>דסאים והטכנאים</w:t>
      </w:r>
      <w:r>
        <w:rPr>
          <w:rFonts w:asciiTheme="majorBidi" w:hAnsiTheme="majorBidi" w:cstheme="majorBidi" w:hint="cs"/>
          <w:rtl/>
          <w:lang w:eastAsia="en-US"/>
        </w:rPr>
        <w:t xml:space="preserve"> במדור הנדסת הסביבה. </w:t>
      </w:r>
      <w:r w:rsidRPr="00F22D04">
        <w:rPr>
          <w:rFonts w:asciiTheme="majorBidi" w:hAnsiTheme="majorBidi" w:cstheme="majorBidi" w:hint="cs"/>
          <w:b/>
          <w:bCs/>
          <w:rtl/>
          <w:lang w:eastAsia="en-US"/>
        </w:rPr>
        <w:t>או</w:t>
      </w:r>
      <w:r>
        <w:rPr>
          <w:rFonts w:asciiTheme="majorBidi" w:hAnsiTheme="majorBidi" w:cstheme="majorBidi" w:hint="cs"/>
          <w:rtl/>
          <w:lang w:eastAsia="en-US"/>
        </w:rPr>
        <w:t xml:space="preserve"> תעודת רישום בפנקס ההנדסאים והטכנאים, יחד עם תעודה שהנפיק מוסד מוכר לאחר סיום בהצלחה של תכנית לימודי השלמה. </w:t>
      </w:r>
      <w:r w:rsidRPr="00F22D04">
        <w:rPr>
          <w:rFonts w:asciiTheme="majorBidi" w:hAnsiTheme="majorBidi" w:cstheme="majorBidi" w:hint="cs"/>
          <w:b/>
          <w:bCs/>
          <w:rtl/>
          <w:lang w:eastAsia="en-US"/>
        </w:rPr>
        <w:t>או</w:t>
      </w:r>
      <w:r>
        <w:rPr>
          <w:rFonts w:asciiTheme="majorBidi" w:hAnsiTheme="majorBidi" w:cstheme="majorBidi" w:hint="cs"/>
          <w:rtl/>
          <w:lang w:eastAsia="en-US"/>
        </w:rPr>
        <w:t xml:space="preserve"> </w:t>
      </w:r>
      <w:r>
        <w:rPr>
          <w:rFonts w:asciiTheme="majorBidi" w:hAnsiTheme="majorBidi" w:cstheme="majorBidi"/>
          <w:rtl/>
          <w:lang w:eastAsia="en-US"/>
        </w:rPr>
        <w:t>–</w:t>
      </w:r>
      <w:r>
        <w:rPr>
          <w:rFonts w:asciiTheme="majorBidi" w:hAnsiTheme="majorBidi" w:cstheme="majorBidi" w:hint="cs"/>
          <w:rtl/>
          <w:lang w:eastAsia="en-US"/>
        </w:rPr>
        <w:t xml:space="preserve"> תעודה של תואר ראשון לפחות ממוסד להשכלה גבוהה יחד עם תעודה שהנפיק מוסד מוכר לאחר סיום בהצלחה של תכנית לימודי השלמה. </w:t>
      </w:r>
      <w:r w:rsidRPr="00F22D04">
        <w:rPr>
          <w:rFonts w:asciiTheme="majorBidi" w:hAnsiTheme="majorBidi" w:cstheme="majorBidi" w:hint="cs"/>
          <w:b/>
          <w:bCs/>
          <w:rtl/>
          <w:lang w:eastAsia="en-US"/>
        </w:rPr>
        <w:t>או</w:t>
      </w:r>
      <w:r>
        <w:rPr>
          <w:rFonts w:asciiTheme="majorBidi" w:hAnsiTheme="majorBidi" w:cstheme="majorBidi" w:hint="cs"/>
          <w:rtl/>
          <w:lang w:eastAsia="en-US"/>
        </w:rPr>
        <w:t xml:space="preserve"> תעודת רישו בפנקס המהנדסים במדור הנדסה- איכות סביבה שבענף הנדסה אזרחית.</w:t>
      </w:r>
    </w:p>
    <w:p w:rsidR="00F22D04" w:rsidRDefault="00C951AE" w:rsidP="001F7F11">
      <w:pPr>
        <w:spacing w:line="360" w:lineRule="auto"/>
        <w:jc w:val="both"/>
        <w:rPr>
          <w:rFonts w:asciiTheme="majorBidi" w:hAnsiTheme="majorBidi" w:cstheme="majorBidi"/>
          <w:rtl/>
          <w:lang w:eastAsia="en-US"/>
        </w:rPr>
      </w:pPr>
      <w:r w:rsidRPr="003A67C9">
        <w:rPr>
          <w:rFonts w:asciiTheme="majorBidi" w:hAnsiTheme="majorBidi" w:cstheme="majorBidi"/>
          <w:b/>
          <w:bCs/>
          <w:rtl/>
          <w:lang w:eastAsia="en-US"/>
        </w:rPr>
        <w:t>כישורים אישיים</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 xml:space="preserve">- </w:t>
      </w:r>
      <w:r w:rsidR="00F22D04">
        <w:rPr>
          <w:rFonts w:asciiTheme="majorBidi" w:hAnsiTheme="majorBidi" w:cstheme="majorBidi" w:hint="cs"/>
          <w:rtl/>
          <w:lang w:eastAsia="en-US"/>
        </w:rPr>
        <w:t xml:space="preserve">עברית ברמה </w:t>
      </w:r>
      <w:r w:rsidR="001F7F11">
        <w:rPr>
          <w:rFonts w:asciiTheme="majorBidi" w:hAnsiTheme="majorBidi" w:cstheme="majorBidi" w:hint="cs"/>
          <w:rtl/>
          <w:lang w:eastAsia="en-US"/>
        </w:rPr>
        <w:t>גבוהה</w:t>
      </w:r>
      <w:r w:rsidR="00F22D04">
        <w:rPr>
          <w:rFonts w:asciiTheme="majorBidi" w:hAnsiTheme="majorBidi" w:cstheme="majorBidi" w:hint="cs"/>
          <w:rtl/>
          <w:lang w:eastAsia="en-US"/>
        </w:rPr>
        <w:t xml:space="preserve">, יישומי מחשב, היכרות עם תכנת אופיס, רישיון נהיגה בתוקף. </w:t>
      </w:r>
    </w:p>
    <w:p w:rsidR="00795020" w:rsidRPr="001F7F11" w:rsidRDefault="00F22D04" w:rsidP="00F22D04">
      <w:pPr>
        <w:spacing w:line="360" w:lineRule="auto"/>
        <w:jc w:val="both"/>
        <w:rPr>
          <w:rFonts w:asciiTheme="majorBidi" w:hAnsiTheme="majorBidi" w:cstheme="majorBidi"/>
          <w:rtl/>
          <w:lang w:eastAsia="en-US"/>
        </w:rPr>
      </w:pPr>
      <w:r w:rsidRPr="00F22D04">
        <w:rPr>
          <w:rFonts w:asciiTheme="majorBidi" w:hAnsiTheme="majorBidi" w:cstheme="majorBidi" w:hint="cs"/>
          <w:b/>
          <w:bCs/>
          <w:rtl/>
          <w:lang w:eastAsia="en-US"/>
        </w:rPr>
        <w:lastRenderedPageBreak/>
        <w:t>מאפייני העשייה הייחודיי</w:t>
      </w:r>
      <w:r w:rsidRPr="00F22D04">
        <w:rPr>
          <w:rFonts w:asciiTheme="majorBidi" w:hAnsiTheme="majorBidi" w:cstheme="majorBidi" w:hint="eastAsia"/>
          <w:b/>
          <w:bCs/>
          <w:rtl/>
          <w:lang w:eastAsia="en-US"/>
        </w:rPr>
        <w:t>ם</w:t>
      </w:r>
      <w:r w:rsidRPr="00F22D04">
        <w:rPr>
          <w:rFonts w:asciiTheme="majorBidi" w:hAnsiTheme="majorBidi" w:cstheme="majorBidi" w:hint="cs"/>
          <w:b/>
          <w:bCs/>
          <w:rtl/>
          <w:lang w:eastAsia="en-US"/>
        </w:rPr>
        <w:t xml:space="preserve"> לתפקיד- </w:t>
      </w:r>
      <w:r w:rsidR="001F7F11" w:rsidRPr="001F7F11">
        <w:rPr>
          <w:rFonts w:asciiTheme="majorBidi" w:hAnsiTheme="majorBidi" w:cstheme="majorBidi" w:hint="cs"/>
          <w:rtl/>
          <w:lang w:eastAsia="en-US"/>
        </w:rPr>
        <w:t>עבודה בסביבה לא נוחה(רעש, קור, חום, רטיבות, אבק, לכלוך, רוח, מפגעי רוח)</w:t>
      </w:r>
      <w:r w:rsidR="001F7F11">
        <w:rPr>
          <w:rFonts w:asciiTheme="majorBidi" w:hAnsiTheme="majorBidi" w:cstheme="majorBidi" w:hint="cs"/>
          <w:rtl/>
          <w:lang w:eastAsia="en-US"/>
        </w:rPr>
        <w:t xml:space="preserve">. חשיפה לגורמים העלולים להוות סיכון פיזי (זיהום אוויר, חומרי הדברה, חשיפה לחיידקים). התמודדות אל מול בעלי העסקים בהיבטים של פיקוח ובקרה. </w:t>
      </w:r>
    </w:p>
    <w:p w:rsidR="00795020" w:rsidRDefault="007823FF" w:rsidP="00C56651">
      <w:pPr>
        <w:spacing w:line="360" w:lineRule="auto"/>
        <w:ind w:left="2086" w:hanging="2126"/>
        <w:rPr>
          <w:rFonts w:asciiTheme="majorBidi" w:hAnsiTheme="majorBidi" w:cstheme="majorBidi"/>
          <w:rtl/>
          <w:lang w:eastAsia="en-US"/>
        </w:rPr>
      </w:pPr>
      <w:r>
        <w:rPr>
          <w:rFonts w:asciiTheme="majorBidi" w:hAnsiTheme="majorBidi" w:cstheme="majorBidi" w:hint="cs"/>
          <w:rtl/>
          <w:lang w:eastAsia="en-US"/>
        </w:rPr>
        <w:t>9</w:t>
      </w:r>
      <w:r w:rsidR="006473DD" w:rsidRPr="003A67C9">
        <w:rPr>
          <w:rFonts w:asciiTheme="majorBidi" w:hAnsiTheme="majorBidi" w:cstheme="majorBidi"/>
          <w:rtl/>
          <w:lang w:eastAsia="en-US"/>
        </w:rPr>
        <w:t>.</w:t>
      </w:r>
      <w:r w:rsidR="00795020" w:rsidRPr="003A67C9">
        <w:rPr>
          <w:rFonts w:asciiTheme="majorBidi" w:hAnsiTheme="majorBidi" w:cstheme="majorBidi"/>
          <w:rtl/>
          <w:lang w:eastAsia="en-US"/>
        </w:rPr>
        <w:t xml:space="preserve">      </w:t>
      </w:r>
      <w:r w:rsidR="00795020" w:rsidRPr="003A67C9">
        <w:rPr>
          <w:rFonts w:asciiTheme="majorBidi" w:hAnsiTheme="majorBidi" w:cstheme="majorBidi"/>
          <w:b/>
          <w:bCs/>
          <w:rtl/>
          <w:lang w:eastAsia="en-US"/>
        </w:rPr>
        <w:t>לפרטים נוספים</w:t>
      </w:r>
      <w:r w:rsidR="00795020" w:rsidRPr="003A67C9">
        <w:rPr>
          <w:rFonts w:asciiTheme="majorBidi" w:hAnsiTheme="majorBidi" w:cstheme="majorBidi"/>
          <w:rtl/>
          <w:lang w:eastAsia="en-US"/>
        </w:rPr>
        <w:t xml:space="preserve">- </w:t>
      </w:r>
      <w:r w:rsidR="009F1DD2">
        <w:rPr>
          <w:rFonts w:asciiTheme="majorBidi" w:hAnsiTheme="majorBidi" w:cstheme="majorBidi" w:hint="cs"/>
          <w:rtl/>
          <w:lang w:eastAsia="en-US"/>
        </w:rPr>
        <w:t xml:space="preserve"> </w:t>
      </w:r>
      <w:r w:rsidR="00C56651">
        <w:rPr>
          <w:rFonts w:asciiTheme="majorBidi" w:hAnsiTheme="majorBidi" w:cstheme="majorBidi" w:hint="cs"/>
          <w:rtl/>
          <w:lang w:eastAsia="en-US"/>
        </w:rPr>
        <w:t>איילת קלימי, מנהלת אגף יישובים, טל'</w:t>
      </w:r>
      <w:r w:rsidR="001F7F11">
        <w:rPr>
          <w:rFonts w:asciiTheme="majorBidi" w:hAnsiTheme="majorBidi" w:cstheme="majorBidi" w:hint="cs"/>
          <w:rtl/>
          <w:lang w:eastAsia="en-US"/>
        </w:rPr>
        <w:t xml:space="preserve"> 08/9938949, 054/5330752</w:t>
      </w:r>
    </w:p>
    <w:p w:rsidR="00095CB7" w:rsidRPr="00D0072B" w:rsidRDefault="007823FF" w:rsidP="005749FA">
      <w:pPr>
        <w:spacing w:line="276" w:lineRule="auto"/>
        <w:jc w:val="both"/>
        <w:rPr>
          <w:rFonts w:asciiTheme="minorBidi" w:hAnsiTheme="minorBidi" w:cstheme="minorBidi"/>
          <w:rtl/>
          <w:lang w:eastAsia="en-US"/>
        </w:rPr>
      </w:pPr>
      <w:r>
        <w:rPr>
          <w:rFonts w:asciiTheme="majorBidi" w:hAnsiTheme="majorBidi" w:cstheme="majorBidi" w:hint="cs"/>
          <w:rtl/>
          <w:lang w:eastAsia="en-US"/>
        </w:rPr>
        <w:t>10</w:t>
      </w:r>
      <w:r w:rsidR="00795020" w:rsidRPr="003A67C9">
        <w:rPr>
          <w:rFonts w:asciiTheme="majorBidi" w:hAnsiTheme="majorBidi" w:cstheme="majorBidi"/>
          <w:rtl/>
          <w:lang w:eastAsia="en-US"/>
        </w:rPr>
        <w:t xml:space="preserve">.   </w:t>
      </w:r>
      <w:r w:rsidR="00095CB7" w:rsidRPr="00D0072B">
        <w:rPr>
          <w:rFonts w:asciiTheme="minorBidi" w:hAnsiTheme="minorBidi" w:cstheme="minorBidi"/>
          <w:rtl/>
          <w:lang w:eastAsia="en-US"/>
        </w:rPr>
        <w:t>טופסי בקשה ניתן לקבל ממזכירות המועצה או להוריד מאתר הבית של המועצה, תחת הכותרת מכרזים, או טפסים, טופס למשרה פנויה.  את הבקשות בצירוף קו"ח המלצות, תעודות ומסמכים, ניתן להגיש במעטפה סגורה  לתיבת המכרזים שבמזכירות המועצה</w:t>
      </w:r>
      <w:r w:rsidR="00095CB7" w:rsidRPr="00D0072B">
        <w:rPr>
          <w:rFonts w:asciiTheme="minorBidi" w:hAnsiTheme="minorBidi" w:cstheme="minorBidi"/>
          <w:b/>
          <w:bCs/>
          <w:rtl/>
          <w:lang w:eastAsia="en-US"/>
        </w:rPr>
        <w:t>.</w:t>
      </w:r>
      <w:r w:rsidR="00095CB7" w:rsidRPr="00D0072B">
        <w:rPr>
          <w:rFonts w:asciiTheme="minorBidi" w:hAnsiTheme="minorBidi" w:cstheme="minorBidi"/>
          <w:rtl/>
          <w:lang w:eastAsia="en-US"/>
        </w:rPr>
        <w:t xml:space="preserve"> ניתן אף לשלוח למייל </w:t>
      </w:r>
      <w:hyperlink r:id="rId8" w:history="1">
        <w:r w:rsidR="00095CB7" w:rsidRPr="00D0072B">
          <w:rPr>
            <w:rStyle w:val="Hyperlink"/>
            <w:rFonts w:asciiTheme="minorBidi" w:hAnsiTheme="minorBidi" w:cstheme="minorBidi"/>
            <w:lang w:eastAsia="en-US"/>
          </w:rPr>
          <w:t>tenders@sdotnegev.org.il</w:t>
        </w:r>
      </w:hyperlink>
      <w:r w:rsidR="00095CB7" w:rsidRPr="00D0072B">
        <w:rPr>
          <w:rFonts w:asciiTheme="minorBidi" w:hAnsiTheme="minorBidi" w:cstheme="minorBidi"/>
          <w:rtl/>
          <w:lang w:eastAsia="en-US"/>
        </w:rPr>
        <w:t xml:space="preserve"> ולוודא קבלה</w:t>
      </w:r>
      <w:r w:rsidR="00095CB7" w:rsidRPr="00D0072B">
        <w:rPr>
          <w:rFonts w:asciiTheme="minorBidi" w:hAnsiTheme="minorBidi" w:cstheme="minorBidi"/>
          <w:b/>
          <w:bCs/>
          <w:u w:val="single"/>
          <w:rtl/>
          <w:lang w:eastAsia="en-US"/>
        </w:rPr>
        <w:t>! לא יאוחר</w:t>
      </w:r>
      <w:r w:rsidR="00095CB7" w:rsidRPr="00D0072B">
        <w:rPr>
          <w:rFonts w:asciiTheme="minorBidi" w:hAnsiTheme="minorBidi" w:cstheme="minorBidi" w:hint="cs"/>
          <w:b/>
          <w:bCs/>
          <w:u w:val="single"/>
          <w:rtl/>
          <w:lang w:eastAsia="en-US"/>
        </w:rPr>
        <w:t xml:space="preserve"> מיום </w:t>
      </w:r>
      <w:r w:rsidR="005749FA">
        <w:rPr>
          <w:rFonts w:asciiTheme="minorBidi" w:hAnsiTheme="minorBidi" w:cstheme="minorBidi" w:hint="cs"/>
          <w:b/>
          <w:bCs/>
          <w:u w:val="single"/>
          <w:rtl/>
          <w:lang w:eastAsia="en-US"/>
        </w:rPr>
        <w:t>ראשון ח' טבת</w:t>
      </w:r>
      <w:r w:rsidR="00095CB7" w:rsidRPr="00D0072B">
        <w:rPr>
          <w:rFonts w:asciiTheme="minorBidi" w:hAnsiTheme="minorBidi" w:cstheme="minorBidi" w:hint="cs"/>
          <w:b/>
          <w:bCs/>
          <w:u w:val="single"/>
          <w:rtl/>
          <w:lang w:eastAsia="en-US"/>
        </w:rPr>
        <w:t xml:space="preserve"> </w:t>
      </w:r>
      <w:r w:rsidR="005749FA">
        <w:rPr>
          <w:rFonts w:asciiTheme="minorBidi" w:hAnsiTheme="minorBidi" w:cstheme="minorBidi" w:hint="cs"/>
          <w:b/>
          <w:bCs/>
          <w:u w:val="single"/>
          <w:rtl/>
          <w:lang w:eastAsia="en-US"/>
        </w:rPr>
        <w:t>תשפ"ב 12/12/21</w:t>
      </w:r>
      <w:r w:rsidR="00095CB7" w:rsidRPr="00D0072B">
        <w:rPr>
          <w:rFonts w:asciiTheme="minorBidi" w:hAnsiTheme="minorBidi" w:cstheme="minorBidi"/>
          <w:b/>
          <w:bCs/>
          <w:u w:val="single"/>
          <w:rtl/>
          <w:lang w:eastAsia="en-US"/>
        </w:rPr>
        <w:t xml:space="preserve">  בשעה</w:t>
      </w:r>
      <w:r w:rsidR="00095CB7" w:rsidRPr="00D0072B">
        <w:rPr>
          <w:rFonts w:asciiTheme="minorBidi" w:hAnsiTheme="minorBidi" w:cstheme="minorBidi"/>
          <w:u w:val="single"/>
          <w:rtl/>
          <w:lang w:eastAsia="en-US"/>
        </w:rPr>
        <w:t xml:space="preserve"> </w:t>
      </w:r>
      <w:r w:rsidR="00095CB7" w:rsidRPr="00D0072B">
        <w:rPr>
          <w:rFonts w:asciiTheme="minorBidi" w:hAnsiTheme="minorBidi" w:cstheme="minorBidi"/>
          <w:b/>
          <w:bCs/>
          <w:u w:val="single"/>
          <w:rtl/>
          <w:lang w:eastAsia="en-US"/>
        </w:rPr>
        <w:t>15:00</w:t>
      </w:r>
      <w:r w:rsidR="00095CB7" w:rsidRPr="00D0072B">
        <w:rPr>
          <w:rFonts w:asciiTheme="minorBidi" w:hAnsiTheme="minorBidi" w:cstheme="minorBidi"/>
          <w:rtl/>
          <w:lang w:eastAsia="en-US"/>
        </w:rPr>
        <w:t xml:space="preserve"> מעטפות שתגענה לאחר מועד זה לא תתקבלנה</w:t>
      </w:r>
      <w:r w:rsidR="005749FA">
        <w:rPr>
          <w:rFonts w:asciiTheme="minorBidi" w:hAnsiTheme="minorBidi" w:cstheme="minorBidi" w:hint="cs"/>
          <w:rtl/>
          <w:lang w:eastAsia="en-US"/>
        </w:rPr>
        <w:t>.</w:t>
      </w:r>
    </w:p>
    <w:p w:rsidR="00795020" w:rsidRPr="001A6EEA" w:rsidRDefault="00AC296D" w:rsidP="00095CB7">
      <w:pPr>
        <w:spacing w:line="276" w:lineRule="auto"/>
        <w:jc w:val="both"/>
        <w:rPr>
          <w:rFonts w:asciiTheme="majorBidi" w:hAnsiTheme="majorBidi" w:cstheme="majorBidi"/>
          <w:sz w:val="20"/>
          <w:szCs w:val="20"/>
          <w:rtl/>
          <w:lang w:eastAsia="en-US"/>
        </w:rPr>
      </w:pPr>
      <w:r w:rsidRPr="001A6EEA">
        <w:rPr>
          <w:rFonts w:asciiTheme="majorBidi" w:hAnsiTheme="majorBidi" w:cstheme="majorBidi" w:hint="cs"/>
          <w:sz w:val="20"/>
          <w:szCs w:val="20"/>
          <w:rtl/>
          <w:lang w:eastAsia="en-US"/>
        </w:rPr>
        <w:t xml:space="preserve"> </w:t>
      </w:r>
      <w:r w:rsidR="00B33F87" w:rsidRPr="001A6EEA">
        <w:rPr>
          <w:rFonts w:asciiTheme="majorBidi" w:hAnsiTheme="majorBidi" w:cstheme="majorBidi"/>
          <w:sz w:val="20"/>
          <w:szCs w:val="20"/>
          <w:rtl/>
          <w:lang w:eastAsia="en-US"/>
        </w:rPr>
        <w:t xml:space="preserve">המרכז כתוב בלשון זכר אך הוא מופנה לזכר הנקבה כאחד. </w:t>
      </w:r>
      <w:r w:rsidR="00795020" w:rsidRPr="001A6EEA">
        <w:rPr>
          <w:rFonts w:asciiTheme="majorBidi" w:hAnsiTheme="majorBidi" w:cstheme="majorBidi"/>
          <w:sz w:val="20"/>
          <w:szCs w:val="20"/>
          <w:rtl/>
          <w:lang w:eastAsia="en-US"/>
        </w:rPr>
        <w:t>המועמדים ישלחו למבחני מיון.</w:t>
      </w:r>
      <w:r w:rsidR="00B33F87" w:rsidRPr="001A6EEA">
        <w:rPr>
          <w:rFonts w:asciiTheme="majorBidi" w:hAnsiTheme="majorBidi" w:cstheme="majorBidi" w:hint="cs"/>
          <w:sz w:val="20"/>
          <w:szCs w:val="20"/>
          <w:rtl/>
          <w:lang w:eastAsia="en-US"/>
        </w:rPr>
        <w:t xml:space="preserve"> </w:t>
      </w:r>
      <w:r w:rsidR="00795020" w:rsidRPr="001A6EEA">
        <w:rPr>
          <w:rFonts w:asciiTheme="majorBidi" w:hAnsiTheme="majorBidi" w:cstheme="majorBidi"/>
          <w:sz w:val="20"/>
          <w:szCs w:val="20"/>
          <w:rtl/>
          <w:lang w:eastAsia="en-US"/>
        </w:rPr>
        <w:t xml:space="preserve"> </w:t>
      </w:r>
    </w:p>
    <w:p w:rsidR="00D01D8F" w:rsidRDefault="001940CE" w:rsidP="00297E2B">
      <w:pPr>
        <w:tabs>
          <w:tab w:val="num" w:pos="385"/>
        </w:tabs>
        <w:spacing w:line="360" w:lineRule="auto"/>
        <w:ind w:left="-40" w:firstLine="283"/>
        <w:jc w:val="right"/>
        <w:rPr>
          <w:rFonts w:asciiTheme="majorBidi" w:hAnsiTheme="majorBidi" w:cstheme="majorBidi"/>
          <w:rtl/>
          <w:lang w:eastAsia="en-US"/>
        </w:rPr>
      </w:pPr>
      <w:r w:rsidRPr="003A67C9">
        <w:rPr>
          <w:rFonts w:asciiTheme="majorBidi" w:hAnsiTheme="majorBidi" w:cstheme="majorBidi"/>
          <w:rtl/>
          <w:lang w:eastAsia="en-US"/>
        </w:rPr>
        <w:t xml:space="preserve">  </w:t>
      </w:r>
      <w:r w:rsidRPr="003A67C9">
        <w:rPr>
          <w:rFonts w:asciiTheme="majorBidi" w:hAnsiTheme="majorBidi" w:cstheme="majorBidi"/>
          <w:rtl/>
          <w:lang w:eastAsia="en-US"/>
        </w:rPr>
        <w:tab/>
      </w:r>
      <w:r w:rsidR="00D01D8F" w:rsidRPr="003A67C9">
        <w:rPr>
          <w:rFonts w:asciiTheme="majorBidi" w:hAnsiTheme="majorBidi" w:cstheme="majorBidi"/>
          <w:rtl/>
          <w:lang w:eastAsia="en-US"/>
        </w:rPr>
        <w:t>בכבוד רב,</w:t>
      </w:r>
    </w:p>
    <w:p w:rsidR="00D01D8F" w:rsidRPr="003A67C9" w:rsidRDefault="00D01D8F" w:rsidP="00297E2B">
      <w:pPr>
        <w:spacing w:line="360" w:lineRule="auto"/>
        <w:ind w:left="-466"/>
        <w:jc w:val="right"/>
        <w:rPr>
          <w:rFonts w:asciiTheme="majorBidi" w:hAnsiTheme="majorBidi" w:cstheme="majorBidi"/>
          <w:rtl/>
          <w:lang w:eastAsia="en-US"/>
        </w:rPr>
      </w:pPr>
      <w:r w:rsidRPr="003A67C9">
        <w:rPr>
          <w:rFonts w:asciiTheme="majorBidi" w:hAnsiTheme="majorBidi" w:cstheme="majorBidi"/>
          <w:rtl/>
          <w:lang w:eastAsia="en-US"/>
        </w:rPr>
        <w:t>נורית כהן-חדאד</w:t>
      </w:r>
    </w:p>
    <w:p w:rsidR="00D01D8F" w:rsidRPr="003A67C9" w:rsidRDefault="00D01D8F" w:rsidP="00297E2B">
      <w:pPr>
        <w:spacing w:line="360" w:lineRule="auto"/>
        <w:ind w:left="-466"/>
        <w:jc w:val="right"/>
        <w:rPr>
          <w:rFonts w:asciiTheme="majorBidi" w:hAnsiTheme="majorBidi" w:cstheme="majorBidi"/>
          <w:rtl/>
          <w:lang w:eastAsia="en-US"/>
        </w:rPr>
      </w:pPr>
      <w:r w:rsidRPr="003A67C9">
        <w:rPr>
          <w:rFonts w:asciiTheme="majorBidi" w:hAnsiTheme="majorBidi" w:cstheme="majorBidi"/>
          <w:rtl/>
          <w:lang w:eastAsia="en-US"/>
        </w:rPr>
        <w:t>מזכירת המועצה</w:t>
      </w:r>
    </w:p>
    <w:p w:rsidR="00D01D8F" w:rsidRPr="003A67C9" w:rsidRDefault="00D01D8F" w:rsidP="00297E2B">
      <w:pPr>
        <w:spacing w:line="360" w:lineRule="auto"/>
        <w:ind w:left="-40"/>
        <w:rPr>
          <w:rFonts w:asciiTheme="majorBidi" w:hAnsiTheme="majorBidi" w:cstheme="majorBidi"/>
          <w:rtl/>
          <w:lang w:eastAsia="en-US"/>
        </w:rPr>
      </w:pPr>
      <w:r w:rsidRPr="003A67C9">
        <w:rPr>
          <w:rFonts w:asciiTheme="majorBidi" w:hAnsiTheme="majorBidi" w:cstheme="majorBidi"/>
          <w:rtl/>
          <w:lang w:eastAsia="en-US"/>
        </w:rPr>
        <w:t>העתק: מר תמיר עידאן – ראש המועצה</w:t>
      </w:r>
    </w:p>
    <w:sectPr w:rsidR="00D01D8F" w:rsidRPr="003A67C9" w:rsidSect="00D01D8F">
      <w:headerReference w:type="default" r:id="rId9"/>
      <w:footerReference w:type="default" r:id="rId10"/>
      <w:pgSz w:w="11906" w:h="16838" w:code="9"/>
      <w:pgMar w:top="227" w:right="1797" w:bottom="567" w:left="1077" w:header="709" w:footer="28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73" w:rsidRDefault="00245C73">
      <w:r>
        <w:separator/>
      </w:r>
    </w:p>
  </w:endnote>
  <w:endnote w:type="continuationSeparator" w:id="0">
    <w:p w:rsidR="00245C73" w:rsidRDefault="0024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9C97109" wp14:editId="0002443C">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1D6013C"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9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" strokecolor="blue" strokeweight="2.25pt"/>
          </w:pict>
        </mc:Fallback>
      </mc:AlternateContent>
    </w:r>
  </w:p>
  <w:p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rsidR="00933201" w:rsidRDefault="0093320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73" w:rsidRDefault="00245C73">
      <w:r>
        <w:separator/>
      </w:r>
    </w:p>
  </w:footnote>
  <w:footnote w:type="continuationSeparator" w:id="0">
    <w:p w:rsidR="00245C73" w:rsidRDefault="00245C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DE9AE5F" wp14:editId="58D335F2">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65856E30"/>
    <w:multiLevelType w:val="hybridMultilevel"/>
    <w:tmpl w:val="E774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abstractNum w:abstractNumId="11" w15:restartNumberingAfterBreak="0">
    <w:nsid w:val="7EBF47F0"/>
    <w:multiLevelType w:val="hybridMultilevel"/>
    <w:tmpl w:val="F22E6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7"/>
  </w:num>
  <w:num w:numId="5">
    <w:abstractNumId w:val="2"/>
  </w:num>
  <w:num w:numId="6">
    <w:abstractNumId w:val="8"/>
  </w:num>
  <w:num w:numId="7">
    <w:abstractNumId w:val="5"/>
  </w:num>
  <w:num w:numId="8">
    <w:abstractNumId w:val="6"/>
  </w:num>
  <w:num w:numId="9">
    <w:abstractNumId w:val="3"/>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5D"/>
    <w:rsid w:val="00000AE9"/>
    <w:rsid w:val="00010175"/>
    <w:rsid w:val="0001702A"/>
    <w:rsid w:val="00024902"/>
    <w:rsid w:val="00032C94"/>
    <w:rsid w:val="000527E9"/>
    <w:rsid w:val="00056621"/>
    <w:rsid w:val="00063FE3"/>
    <w:rsid w:val="0007430A"/>
    <w:rsid w:val="00095CB7"/>
    <w:rsid w:val="000961DC"/>
    <w:rsid w:val="000C6DF7"/>
    <w:rsid w:val="000D3E6E"/>
    <w:rsid w:val="000F0161"/>
    <w:rsid w:val="000F0C58"/>
    <w:rsid w:val="000F5891"/>
    <w:rsid w:val="000F741F"/>
    <w:rsid w:val="00122E42"/>
    <w:rsid w:val="00153270"/>
    <w:rsid w:val="0015729A"/>
    <w:rsid w:val="00181F89"/>
    <w:rsid w:val="001940CE"/>
    <w:rsid w:val="00195DDF"/>
    <w:rsid w:val="001A6617"/>
    <w:rsid w:val="001A6EEA"/>
    <w:rsid w:val="001B777E"/>
    <w:rsid w:val="001C32EC"/>
    <w:rsid w:val="001F7F11"/>
    <w:rsid w:val="00206C8E"/>
    <w:rsid w:val="00226A7D"/>
    <w:rsid w:val="00237D7A"/>
    <w:rsid w:val="002409B2"/>
    <w:rsid w:val="00245C73"/>
    <w:rsid w:val="002544EB"/>
    <w:rsid w:val="00261B97"/>
    <w:rsid w:val="00283DE6"/>
    <w:rsid w:val="00297E2B"/>
    <w:rsid w:val="002A32F9"/>
    <w:rsid w:val="002C7F32"/>
    <w:rsid w:val="0031077D"/>
    <w:rsid w:val="0031258D"/>
    <w:rsid w:val="00330C65"/>
    <w:rsid w:val="00331DB6"/>
    <w:rsid w:val="00342528"/>
    <w:rsid w:val="00345501"/>
    <w:rsid w:val="00370372"/>
    <w:rsid w:val="00372AF6"/>
    <w:rsid w:val="003959E2"/>
    <w:rsid w:val="003A67C9"/>
    <w:rsid w:val="003A76A1"/>
    <w:rsid w:val="003B08FE"/>
    <w:rsid w:val="003D0981"/>
    <w:rsid w:val="003E424B"/>
    <w:rsid w:val="003F7DF5"/>
    <w:rsid w:val="00401FC8"/>
    <w:rsid w:val="00453763"/>
    <w:rsid w:val="00465648"/>
    <w:rsid w:val="00470533"/>
    <w:rsid w:val="004D4732"/>
    <w:rsid w:val="004D605C"/>
    <w:rsid w:val="005010B6"/>
    <w:rsid w:val="00504474"/>
    <w:rsid w:val="00530AA4"/>
    <w:rsid w:val="0055068D"/>
    <w:rsid w:val="00556252"/>
    <w:rsid w:val="0057141B"/>
    <w:rsid w:val="005749FA"/>
    <w:rsid w:val="005805C7"/>
    <w:rsid w:val="005848F0"/>
    <w:rsid w:val="0059456A"/>
    <w:rsid w:val="005A0557"/>
    <w:rsid w:val="005C150D"/>
    <w:rsid w:val="005D2013"/>
    <w:rsid w:val="005E1660"/>
    <w:rsid w:val="005E6552"/>
    <w:rsid w:val="005F5A08"/>
    <w:rsid w:val="00621093"/>
    <w:rsid w:val="0063681F"/>
    <w:rsid w:val="006473DD"/>
    <w:rsid w:val="00652D95"/>
    <w:rsid w:val="0067703D"/>
    <w:rsid w:val="006829D4"/>
    <w:rsid w:val="006A445C"/>
    <w:rsid w:val="006B40AE"/>
    <w:rsid w:val="006D00E8"/>
    <w:rsid w:val="007201BD"/>
    <w:rsid w:val="00720D46"/>
    <w:rsid w:val="007337FF"/>
    <w:rsid w:val="0073784C"/>
    <w:rsid w:val="007415BF"/>
    <w:rsid w:val="007521E3"/>
    <w:rsid w:val="00766523"/>
    <w:rsid w:val="007765D6"/>
    <w:rsid w:val="007823FF"/>
    <w:rsid w:val="007838DE"/>
    <w:rsid w:val="00784ABC"/>
    <w:rsid w:val="00795020"/>
    <w:rsid w:val="00797F81"/>
    <w:rsid w:val="007A4678"/>
    <w:rsid w:val="007A5012"/>
    <w:rsid w:val="007B71A3"/>
    <w:rsid w:val="007C2F61"/>
    <w:rsid w:val="007C4F5A"/>
    <w:rsid w:val="007C5586"/>
    <w:rsid w:val="007E214D"/>
    <w:rsid w:val="007E73D2"/>
    <w:rsid w:val="007F6ECA"/>
    <w:rsid w:val="008032CA"/>
    <w:rsid w:val="00812D13"/>
    <w:rsid w:val="008321EC"/>
    <w:rsid w:val="00845A63"/>
    <w:rsid w:val="00867840"/>
    <w:rsid w:val="008D516A"/>
    <w:rsid w:val="009023F9"/>
    <w:rsid w:val="009204CD"/>
    <w:rsid w:val="009252CD"/>
    <w:rsid w:val="00933054"/>
    <w:rsid w:val="00933201"/>
    <w:rsid w:val="0093440A"/>
    <w:rsid w:val="00936601"/>
    <w:rsid w:val="00952DC0"/>
    <w:rsid w:val="009769A0"/>
    <w:rsid w:val="009770DA"/>
    <w:rsid w:val="009B06A9"/>
    <w:rsid w:val="009B7BEA"/>
    <w:rsid w:val="009F1DD2"/>
    <w:rsid w:val="00A00D91"/>
    <w:rsid w:val="00A0613E"/>
    <w:rsid w:val="00A25D5D"/>
    <w:rsid w:val="00A6166C"/>
    <w:rsid w:val="00A84337"/>
    <w:rsid w:val="00A91CD3"/>
    <w:rsid w:val="00A92CBD"/>
    <w:rsid w:val="00AA15BD"/>
    <w:rsid w:val="00AA32D8"/>
    <w:rsid w:val="00AB54C2"/>
    <w:rsid w:val="00AC296D"/>
    <w:rsid w:val="00AC6EDB"/>
    <w:rsid w:val="00AD0276"/>
    <w:rsid w:val="00AE48B9"/>
    <w:rsid w:val="00AF6D82"/>
    <w:rsid w:val="00B33F87"/>
    <w:rsid w:val="00B7326C"/>
    <w:rsid w:val="00B743F9"/>
    <w:rsid w:val="00B748BB"/>
    <w:rsid w:val="00B80EF8"/>
    <w:rsid w:val="00B87C5E"/>
    <w:rsid w:val="00B92AC4"/>
    <w:rsid w:val="00BA5386"/>
    <w:rsid w:val="00BA7521"/>
    <w:rsid w:val="00C07DC3"/>
    <w:rsid w:val="00C105ED"/>
    <w:rsid w:val="00C14C7F"/>
    <w:rsid w:val="00C172B7"/>
    <w:rsid w:val="00C41D25"/>
    <w:rsid w:val="00C53160"/>
    <w:rsid w:val="00C56651"/>
    <w:rsid w:val="00C91CAF"/>
    <w:rsid w:val="00C951AE"/>
    <w:rsid w:val="00CA36C1"/>
    <w:rsid w:val="00CF0775"/>
    <w:rsid w:val="00D00B0E"/>
    <w:rsid w:val="00D01D8F"/>
    <w:rsid w:val="00D556D8"/>
    <w:rsid w:val="00D64100"/>
    <w:rsid w:val="00D64A6F"/>
    <w:rsid w:val="00D70861"/>
    <w:rsid w:val="00D71F9B"/>
    <w:rsid w:val="00D84A36"/>
    <w:rsid w:val="00D86EE7"/>
    <w:rsid w:val="00D96515"/>
    <w:rsid w:val="00DA53FA"/>
    <w:rsid w:val="00DB24E1"/>
    <w:rsid w:val="00DB5099"/>
    <w:rsid w:val="00DD6977"/>
    <w:rsid w:val="00DF4F5E"/>
    <w:rsid w:val="00DF7563"/>
    <w:rsid w:val="00E23B13"/>
    <w:rsid w:val="00E24DFC"/>
    <w:rsid w:val="00E2519D"/>
    <w:rsid w:val="00E54935"/>
    <w:rsid w:val="00E6554B"/>
    <w:rsid w:val="00E65EFB"/>
    <w:rsid w:val="00E82974"/>
    <w:rsid w:val="00E865A7"/>
    <w:rsid w:val="00E87156"/>
    <w:rsid w:val="00EC6D78"/>
    <w:rsid w:val="00EC7780"/>
    <w:rsid w:val="00ED20ED"/>
    <w:rsid w:val="00ED4BDB"/>
    <w:rsid w:val="00F05715"/>
    <w:rsid w:val="00F22D04"/>
    <w:rsid w:val="00F31BD2"/>
    <w:rsid w:val="00F50683"/>
    <w:rsid w:val="00F62F2D"/>
    <w:rsid w:val="00FA1571"/>
    <w:rsid w:val="00FF4F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3249"/>
    <o:shapelayout v:ext="edit">
      <o:idmap v:ext="edit" data="1"/>
    </o:shapelayout>
  </w:shapeDefaults>
  <w:decimalSymbol w:val="."/>
  <w:listSeparator w:val=","/>
  <w15:docId w15:val="{2F9D129B-23E5-48A4-BE34-BA315269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sdotnegev.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5767-58C9-4E40-A72A-8543721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0</TotalTime>
  <Pages>1</Pages>
  <Words>377</Words>
  <Characters>2033</Characters>
  <Application>Microsoft Office Word</Application>
  <DocSecurity>4</DocSecurity>
  <Lines>16</Lines>
  <Paragraphs>4</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
  <LinksUpToDate>false</LinksUpToDate>
  <CharactersWithSpaces>2406</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רחל</cp:lastModifiedBy>
  <cp:revision>2</cp:revision>
  <cp:lastPrinted>2021-01-17T12:39:00Z</cp:lastPrinted>
  <dcterms:created xsi:type="dcterms:W3CDTF">2021-11-18T10:14:00Z</dcterms:created>
  <dcterms:modified xsi:type="dcterms:W3CDTF">2021-11-18T10:14:00Z</dcterms:modified>
</cp:coreProperties>
</file>